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66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935784" wp14:editId="2C912185">
            <wp:extent cx="619125" cy="685800"/>
            <wp:effectExtent l="0" t="0" r="9525" b="0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66B" w:rsidRPr="0058666B" w:rsidRDefault="001B1042" w:rsidP="005866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БОЛТУТИНСКОГО </w:t>
      </w:r>
      <w:r w:rsidR="0058666B" w:rsidRPr="0058666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ГЛИНКОВСКОГО РАЙОНА СМОЛЕНСКОЙ ОБЛАСТИ</w:t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</w:rPr>
        <w:t xml:space="preserve"> Р Е Ш Е Н И Е</w:t>
      </w:r>
    </w:p>
    <w:p w:rsidR="0058666B" w:rsidRDefault="0058666B" w:rsidP="00A627D9">
      <w:pPr>
        <w:rPr>
          <w:rFonts w:ascii="Times New Roman" w:hAnsi="Times New Roman" w:cs="Times New Roman"/>
          <w:sz w:val="28"/>
          <w:szCs w:val="28"/>
        </w:rPr>
      </w:pPr>
    </w:p>
    <w:p w:rsid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от </w:t>
      </w:r>
      <w:r w:rsidR="0058666B">
        <w:rPr>
          <w:rFonts w:ascii="Times New Roman" w:hAnsi="Times New Roman" w:cs="Times New Roman"/>
          <w:sz w:val="28"/>
          <w:szCs w:val="28"/>
        </w:rPr>
        <w:t xml:space="preserve">  </w:t>
      </w:r>
      <w:r w:rsidR="00FD22BD">
        <w:rPr>
          <w:rFonts w:ascii="Times New Roman" w:hAnsi="Times New Roman" w:cs="Times New Roman"/>
          <w:sz w:val="28"/>
          <w:szCs w:val="28"/>
        </w:rPr>
        <w:t>«</w:t>
      </w:r>
      <w:r w:rsidR="00275AB5">
        <w:rPr>
          <w:rFonts w:ascii="Times New Roman" w:hAnsi="Times New Roman" w:cs="Times New Roman"/>
          <w:sz w:val="28"/>
          <w:szCs w:val="28"/>
        </w:rPr>
        <w:t>24</w:t>
      </w:r>
      <w:r w:rsidR="00FD22BD">
        <w:rPr>
          <w:rFonts w:ascii="Times New Roman" w:hAnsi="Times New Roman" w:cs="Times New Roman"/>
          <w:sz w:val="28"/>
          <w:szCs w:val="28"/>
        </w:rPr>
        <w:t>»</w:t>
      </w:r>
      <w:r w:rsidR="0058666B">
        <w:rPr>
          <w:rFonts w:ascii="Times New Roman" w:hAnsi="Times New Roman" w:cs="Times New Roman"/>
          <w:sz w:val="28"/>
          <w:szCs w:val="28"/>
        </w:rPr>
        <w:t xml:space="preserve">     </w:t>
      </w:r>
      <w:r w:rsidR="00B674BE">
        <w:rPr>
          <w:rFonts w:ascii="Times New Roman" w:hAnsi="Times New Roman" w:cs="Times New Roman"/>
          <w:sz w:val="28"/>
          <w:szCs w:val="28"/>
        </w:rPr>
        <w:t>августа</w:t>
      </w:r>
      <w:r w:rsidR="0058666B">
        <w:rPr>
          <w:rFonts w:ascii="Times New Roman" w:hAnsi="Times New Roman" w:cs="Times New Roman"/>
          <w:sz w:val="28"/>
          <w:szCs w:val="28"/>
        </w:rPr>
        <w:t xml:space="preserve"> </w:t>
      </w:r>
      <w:r w:rsidRPr="00A627D9">
        <w:rPr>
          <w:rFonts w:ascii="Times New Roman" w:hAnsi="Times New Roman" w:cs="Times New Roman"/>
          <w:sz w:val="28"/>
          <w:szCs w:val="28"/>
        </w:rPr>
        <w:t xml:space="preserve"> 201</w:t>
      </w:r>
      <w:r w:rsidR="00FD22BD"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 г. </w:t>
      </w:r>
      <w:r w:rsidR="009334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10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414">
        <w:rPr>
          <w:rFonts w:ascii="Times New Roman" w:hAnsi="Times New Roman" w:cs="Times New Roman"/>
          <w:sz w:val="28"/>
          <w:szCs w:val="28"/>
        </w:rPr>
        <w:t xml:space="preserve">    </w:t>
      </w:r>
      <w:r w:rsidR="00275AB5">
        <w:rPr>
          <w:rFonts w:ascii="Times New Roman" w:hAnsi="Times New Roman" w:cs="Times New Roman"/>
          <w:sz w:val="28"/>
          <w:szCs w:val="28"/>
        </w:rPr>
        <w:t>№ 34</w:t>
      </w: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</w:tblGrid>
      <w:tr w:rsidR="000A3A50" w:rsidTr="0058666B">
        <w:trPr>
          <w:trHeight w:val="596"/>
        </w:trPr>
        <w:tc>
          <w:tcPr>
            <w:tcW w:w="5529" w:type="dxa"/>
          </w:tcPr>
          <w:p w:rsidR="000A3A50" w:rsidRPr="0058666B" w:rsidRDefault="00B674BE" w:rsidP="0058666B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r w:rsidR="001B1042">
              <w:rPr>
                <w:rFonts w:ascii="Times New Roman" w:hAnsi="Times New Roman" w:cs="Times New Roman"/>
                <w:sz w:val="28"/>
                <w:szCs w:val="28"/>
              </w:rPr>
              <w:t>Болтутинского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Глинковского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включенных в перечень муниципального имущества </w:t>
            </w:r>
            <w:r w:rsidR="001B1042">
              <w:rPr>
                <w:rFonts w:ascii="Times New Roman" w:hAnsi="Times New Roman" w:cs="Times New Roman"/>
                <w:sz w:val="28"/>
                <w:szCs w:val="28"/>
              </w:rPr>
              <w:t>Болтутинского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Глинковского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A627D9" w:rsidRDefault="00A627D9" w:rsidP="009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 от </w:t>
      </w:r>
      <w:r w:rsidR="00E36C83">
        <w:rPr>
          <w:rFonts w:ascii="Times New Roman" w:hAnsi="Times New Roman" w:cs="Times New Roman"/>
          <w:sz w:val="28"/>
          <w:szCs w:val="28"/>
        </w:rPr>
        <w:t>24.07.2007</w:t>
      </w:r>
      <w:r w:rsidRPr="00A627D9">
        <w:rPr>
          <w:rFonts w:ascii="Times New Roman" w:hAnsi="Times New Roman" w:cs="Times New Roman"/>
          <w:sz w:val="28"/>
          <w:szCs w:val="28"/>
        </w:rPr>
        <w:t xml:space="preserve"> № </w:t>
      </w:r>
      <w:r w:rsidR="00E36C83">
        <w:rPr>
          <w:rFonts w:ascii="Times New Roman" w:hAnsi="Times New Roman" w:cs="Times New Roman"/>
          <w:sz w:val="28"/>
          <w:szCs w:val="28"/>
        </w:rPr>
        <w:t>209</w:t>
      </w:r>
      <w:r w:rsidRPr="00A627D9">
        <w:rPr>
          <w:rFonts w:ascii="Times New Roman" w:hAnsi="Times New Roman" w:cs="Times New Roman"/>
          <w:sz w:val="28"/>
          <w:szCs w:val="28"/>
        </w:rPr>
        <w:t>-ФЗ «</w:t>
      </w:r>
      <w:r w:rsidR="00E36C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A627D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3A50">
        <w:rPr>
          <w:rFonts w:ascii="Times New Roman" w:hAnsi="Times New Roman" w:cs="Times New Roman"/>
          <w:sz w:val="28"/>
          <w:szCs w:val="28"/>
        </w:rPr>
        <w:t xml:space="preserve"> Глинковск</w:t>
      </w:r>
      <w:r w:rsidR="0058666B">
        <w:rPr>
          <w:rFonts w:ascii="Times New Roman" w:hAnsi="Times New Roman" w:cs="Times New Roman"/>
          <w:sz w:val="28"/>
          <w:szCs w:val="28"/>
        </w:rPr>
        <w:t>ого</w:t>
      </w:r>
      <w:r w:rsidR="000A3A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666B">
        <w:rPr>
          <w:rFonts w:ascii="Times New Roman" w:hAnsi="Times New Roman" w:cs="Times New Roman"/>
          <w:sz w:val="28"/>
          <w:szCs w:val="28"/>
        </w:rPr>
        <w:t>а</w:t>
      </w:r>
      <w:r w:rsidR="000A3A5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, </w:t>
      </w:r>
      <w:r w:rsidR="001B1042">
        <w:rPr>
          <w:rFonts w:ascii="Times New Roman" w:hAnsi="Times New Roman"/>
          <w:sz w:val="28"/>
          <w:szCs w:val="28"/>
        </w:rPr>
        <w:t xml:space="preserve">Совет депутатов 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58666B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58666B" w:rsidRPr="00A627D9" w:rsidRDefault="0058666B" w:rsidP="0090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1B1042" w:rsidRDefault="00A627D9" w:rsidP="00A627D9">
      <w:pPr>
        <w:rPr>
          <w:rFonts w:ascii="Times New Roman" w:hAnsi="Times New Roman" w:cs="Times New Roman"/>
          <w:b/>
          <w:sz w:val="28"/>
          <w:szCs w:val="28"/>
        </w:rPr>
      </w:pPr>
      <w:r w:rsidRPr="001B104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627D9" w:rsidRP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B1042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627D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338AB" w:rsidRPr="007338AB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E36C83">
        <w:rPr>
          <w:rFonts w:ascii="Times New Roman" w:hAnsi="Times New Roman" w:cs="Times New Roman"/>
          <w:sz w:val="28"/>
          <w:szCs w:val="28"/>
        </w:rPr>
        <w:t xml:space="preserve"> предоставления в аренду объектов муниципальной собственности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E36C83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муниципального имущества 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58666B" w:rsidRPr="0058666B">
        <w:rPr>
          <w:rFonts w:ascii="Times New Roman" w:hAnsi="Times New Roman" w:cs="Times New Roman"/>
          <w:sz w:val="28"/>
          <w:szCs w:val="28"/>
        </w:rPr>
        <w:t xml:space="preserve"> </w:t>
      </w:r>
      <w:r w:rsidR="007338AB" w:rsidRPr="007338A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76A66">
        <w:rPr>
          <w:rFonts w:ascii="Times New Roman" w:hAnsi="Times New Roman" w:cs="Times New Roman"/>
          <w:sz w:val="28"/>
          <w:szCs w:val="28"/>
        </w:rPr>
        <w:t>,</w:t>
      </w:r>
      <w:r w:rsidR="00E36C83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1B1042">
        <w:rPr>
          <w:rFonts w:ascii="Times New Roman" w:hAnsi="Times New Roman" w:cs="Times New Roman"/>
          <w:sz w:val="28"/>
          <w:szCs w:val="28"/>
        </w:rPr>
        <w:t>.</w:t>
      </w:r>
    </w:p>
    <w:p w:rsidR="00B13EA5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7D9" w:rsidRPr="00A627D9">
        <w:rPr>
          <w:rFonts w:ascii="Times New Roman" w:hAnsi="Times New Roman" w:cs="Times New Roman"/>
          <w:sz w:val="28"/>
          <w:szCs w:val="28"/>
        </w:rPr>
        <w:t xml:space="preserve">. </w:t>
      </w:r>
      <w:r w:rsidR="007338A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принятия.</w:t>
      </w:r>
    </w:p>
    <w:p w:rsidR="003A23C7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A5" w:rsidRDefault="00B13EA5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Pr="00A627D9" w:rsidRDefault="0058666B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 </w:t>
      </w:r>
      <w:r w:rsidR="001B1042">
        <w:rPr>
          <w:szCs w:val="28"/>
        </w:rPr>
        <w:t xml:space="preserve">Болтутинского </w:t>
      </w:r>
      <w:r>
        <w:rPr>
          <w:szCs w:val="28"/>
        </w:rPr>
        <w:t>сельского поселения</w:t>
      </w: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Глинковского района Смоленской области         </w:t>
      </w:r>
      <w:r w:rsidR="001B1042">
        <w:rPr>
          <w:szCs w:val="28"/>
        </w:rPr>
        <w:t xml:space="preserve">                  О.П.Антипова</w:t>
      </w: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508"/>
      </w:tblGrid>
      <w:tr w:rsidR="00A627D9" w:rsidRPr="00A627D9" w:rsidTr="00933414">
        <w:tc>
          <w:tcPr>
            <w:tcW w:w="2249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51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27D9" w:rsidRPr="00A627D9" w:rsidRDefault="00F33F01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1B1042">
              <w:rPr>
                <w:rFonts w:ascii="Times New Roman" w:hAnsi="Times New Roman"/>
                <w:sz w:val="28"/>
                <w:szCs w:val="28"/>
              </w:rPr>
              <w:t xml:space="preserve">Совета депутатов  </w:t>
            </w:r>
            <w:r w:rsidR="001B1042">
              <w:rPr>
                <w:rFonts w:ascii="Times New Roman" w:hAnsi="Times New Roman" w:cs="Times New Roman"/>
                <w:sz w:val="28"/>
                <w:szCs w:val="28"/>
              </w:rPr>
              <w:t>Болтутинского</w:t>
            </w:r>
            <w:r w:rsidR="009334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Глинковского района Смоленской области</w:t>
            </w:r>
          </w:p>
          <w:p w:rsidR="00A627D9" w:rsidRPr="00A627D9" w:rsidRDefault="00A627D9" w:rsidP="00113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10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3F01" w:rsidRPr="009334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6A89" w:rsidRPr="0093341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334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B104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13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27D9" w:rsidRPr="00A627D9" w:rsidRDefault="00A627D9" w:rsidP="0073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B1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F01" w:rsidRDefault="00F33F01" w:rsidP="003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47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 предоставления в аренду</w:t>
      </w:r>
      <w:r w:rsidR="0090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89">
        <w:rPr>
          <w:rFonts w:ascii="Times New Roman" w:hAnsi="Times New Roman" w:cs="Times New Roman"/>
          <w:b/>
          <w:sz w:val="28"/>
          <w:szCs w:val="28"/>
        </w:rPr>
        <w:t>объектов муниципальн</w:t>
      </w:r>
      <w:r w:rsidRPr="002F4147">
        <w:rPr>
          <w:rFonts w:ascii="Times New Roman" w:hAnsi="Times New Roman" w:cs="Times New Roman"/>
          <w:b/>
          <w:sz w:val="28"/>
          <w:szCs w:val="28"/>
        </w:rPr>
        <w:t>о</w:t>
      </w:r>
      <w:r w:rsidR="008D6A89">
        <w:rPr>
          <w:rFonts w:ascii="Times New Roman" w:hAnsi="Times New Roman" w:cs="Times New Roman"/>
          <w:b/>
          <w:sz w:val="28"/>
          <w:szCs w:val="28"/>
        </w:rPr>
        <w:t>й собственности</w:t>
      </w:r>
      <w:r w:rsidRPr="002F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42">
        <w:rPr>
          <w:rFonts w:ascii="Times New Roman" w:hAnsi="Times New Roman" w:cs="Times New Roman"/>
          <w:b/>
          <w:sz w:val="28"/>
          <w:szCs w:val="28"/>
        </w:rPr>
        <w:t>Болтутинского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, включенных в перечень муниципального имущества </w:t>
      </w:r>
      <w:r w:rsidR="001B1042">
        <w:rPr>
          <w:rFonts w:ascii="Times New Roman" w:hAnsi="Times New Roman" w:cs="Times New Roman"/>
          <w:b/>
          <w:sz w:val="28"/>
          <w:szCs w:val="28"/>
        </w:rPr>
        <w:t>Болтутинского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B674BE" w:rsidRPr="00B674BE" w:rsidRDefault="00B674BE" w:rsidP="008D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6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6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</w:t>
      </w:r>
      <w:r w:rsidR="0073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4BE" w:rsidRPr="00B674BE" w:rsidRDefault="00641B48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 Настоящее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</w:t>
      </w:r>
      <w:r w:rsidR="007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26 июля 2006 г. №135-ФЗ «О защите конкуренции» и определяет порядок и условия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в аренду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 в перечень муниципального имущества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</w:t>
      </w:r>
      <w:r w:rsidR="00731FA9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>на долгосрочной основе ( в том числе по льготным ставкам арендной платы) субъектам</w:t>
      </w:r>
      <w:r w:rsidR="00731FA9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 xml:space="preserve"> субъекты МСП</w:t>
      </w:r>
      <w:r w:rsidR="00731FA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>либо отчуждения на возмездной основе в собственность субъектов МСП.</w:t>
      </w:r>
    </w:p>
    <w:p w:rsidR="00D40E32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</w:rPr>
        <w:t xml:space="preserve">Арендодателем 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включенного в перечень (далее - имущество) является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4BE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>Имущество предоставляется в аренду с соблюдением требований, установленных Федеральным законом от 26.07.2006г №135-ФЗ «О защите конкуренции).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E32">
        <w:rPr>
          <w:rFonts w:ascii="Times New Roman" w:eastAsia="Times New Roman" w:hAnsi="Times New Roman" w:cs="Times New Roman"/>
          <w:sz w:val="28"/>
          <w:szCs w:val="28"/>
        </w:rPr>
        <w:t>Администрация в срок не позднее шести месяцев с даты включения имущества в Перечень</w:t>
      </w:r>
      <w:r w:rsidR="00902CB8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проведение аукциона на право заключения договора аренды или безвоз</w:t>
      </w:r>
      <w:r w:rsidR="00032B29">
        <w:rPr>
          <w:rFonts w:ascii="Times New Roman" w:eastAsia="Times New Roman" w:hAnsi="Times New Roman" w:cs="Times New Roman"/>
          <w:sz w:val="28"/>
          <w:szCs w:val="28"/>
        </w:rPr>
        <w:t xml:space="preserve">мездного пользования имуществом, или осуществляет предоставление такого </w:t>
      </w:r>
      <w:r w:rsidR="009001BC">
        <w:rPr>
          <w:rFonts w:ascii="Times New Roman" w:eastAsia="Times New Roman" w:hAnsi="Times New Roman" w:cs="Times New Roman"/>
          <w:sz w:val="28"/>
          <w:szCs w:val="28"/>
        </w:rPr>
        <w:t xml:space="preserve">имущества по заявлению субъектов </w:t>
      </w:r>
      <w:r w:rsidR="009001BC">
        <w:rPr>
          <w:rFonts w:ascii="Times New Roman" w:eastAsia="Times New Roman" w:hAnsi="Times New Roman" w:cs="Times New Roman"/>
          <w:sz w:val="28"/>
          <w:szCs w:val="28"/>
        </w:rPr>
        <w:lastRenderedPageBreak/>
        <w:t>МСП</w:t>
      </w:r>
      <w:r w:rsidR="00186B03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Федеральным законом «О защите конкуренции».</w:t>
      </w:r>
    </w:p>
    <w:p w:rsidR="00186B03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Заключение договора аренды имущества осуществляется:</w:t>
      </w:r>
    </w:p>
    <w:p w:rsidR="00186B03" w:rsidRPr="00B674BE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торгов (конкурса, аукциона) на право заключения договора аренды с субъектом МСП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731FA9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субъектам </w:t>
      </w:r>
      <w:r w:rsidR="00186B03">
        <w:rPr>
          <w:rFonts w:ascii="Times New Roman" w:eastAsia="Times New Roman" w:hAnsi="Times New Roman" w:cs="Times New Roman"/>
          <w:sz w:val="28"/>
          <w:szCs w:val="28"/>
        </w:rPr>
        <w:t>МСП имущества принимается Администрацией</w:t>
      </w:r>
      <w:r w:rsidR="00E4499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– Комиссия), создаваемой Администрацией. В комиссию включаются представители координационного совета при Администрации.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26" w:rsidRPr="00880D26" w:rsidRDefault="00880D26" w:rsidP="00880D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6">
        <w:rPr>
          <w:rFonts w:ascii="Times New Roman" w:hAnsi="Times New Roman" w:cs="Times New Roman"/>
          <w:b/>
          <w:sz w:val="28"/>
          <w:szCs w:val="28"/>
        </w:rPr>
        <w:t>2</w:t>
      </w:r>
      <w:r w:rsidR="00E4499F" w:rsidRPr="00880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D26">
        <w:rPr>
          <w:rFonts w:ascii="Times New Roman" w:hAnsi="Times New Roman" w:cs="Times New Roman"/>
          <w:b/>
          <w:sz w:val="28"/>
          <w:szCs w:val="28"/>
        </w:rPr>
        <w:t>. Условия и порядок рассмотрения заявления о предоставлении в аренду имущества</w:t>
      </w:r>
    </w:p>
    <w:p w:rsidR="00731485" w:rsidRDefault="00880D26" w:rsidP="00880D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26"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D26">
        <w:rPr>
          <w:rFonts w:ascii="Times New Roman" w:hAnsi="Times New Roman" w:cs="Times New Roman"/>
          <w:sz w:val="28"/>
          <w:szCs w:val="28"/>
        </w:rPr>
        <w:t>2.1. Заявление о предоставлении в аренду имущества</w:t>
      </w:r>
      <w:r w:rsidR="00731485">
        <w:rPr>
          <w:rFonts w:ascii="Times New Roman" w:hAnsi="Times New Roman" w:cs="Times New Roman"/>
          <w:sz w:val="28"/>
          <w:szCs w:val="28"/>
        </w:rPr>
        <w:t xml:space="preserve">  </w:t>
      </w:r>
      <w:r w:rsidRPr="00880D26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с указанием </w:t>
      </w:r>
      <w:r w:rsidR="006A32AC">
        <w:rPr>
          <w:rFonts w:ascii="Times New Roman" w:hAnsi="Times New Roman" w:cs="Times New Roman"/>
          <w:sz w:val="28"/>
          <w:szCs w:val="28"/>
        </w:rPr>
        <w:t xml:space="preserve">наименования имущества, </w:t>
      </w:r>
      <w:r w:rsidRPr="00880D26">
        <w:rPr>
          <w:rFonts w:ascii="Times New Roman" w:hAnsi="Times New Roman" w:cs="Times New Roman"/>
          <w:sz w:val="28"/>
          <w:szCs w:val="28"/>
        </w:rPr>
        <w:t>предполагаемого срока аренды</w:t>
      </w:r>
      <w:r w:rsidR="006A32AC">
        <w:rPr>
          <w:rFonts w:ascii="Times New Roman" w:hAnsi="Times New Roman" w:cs="Times New Roman"/>
          <w:sz w:val="28"/>
          <w:szCs w:val="28"/>
        </w:rPr>
        <w:t>, целевого назначения</w:t>
      </w:r>
      <w:r w:rsidRPr="00880D26">
        <w:rPr>
          <w:rFonts w:ascii="Times New Roman" w:hAnsi="Times New Roman" w:cs="Times New Roman"/>
          <w:sz w:val="28"/>
          <w:szCs w:val="28"/>
        </w:rPr>
        <w:t xml:space="preserve"> и может быть принято к рассмотрению при соблюдении следующих условий: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имущество, указанное в заявлении, включено в перечень;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 свободно от прав третьих лиц.</w:t>
      </w:r>
    </w:p>
    <w:p w:rsidR="00E7677C" w:rsidRPr="00B674BE" w:rsidRDefault="00731485" w:rsidP="00E7677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677C">
        <w:rPr>
          <w:rFonts w:ascii="Times New Roman" w:hAnsi="Times New Roman" w:cs="Times New Roman"/>
          <w:sz w:val="28"/>
          <w:szCs w:val="28"/>
        </w:rPr>
        <w:t xml:space="preserve"> </w:t>
      </w:r>
      <w:r w:rsidR="00E7677C">
        <w:rPr>
          <w:rFonts w:ascii="Times New Roman" w:eastAsia="Times New Roman" w:hAnsi="Times New Roman" w:cs="Times New Roman"/>
          <w:sz w:val="28"/>
          <w:szCs w:val="28"/>
        </w:rPr>
        <w:t>В случае если указанное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7677C">
        <w:rPr>
          <w:rFonts w:ascii="Times New Roman" w:eastAsia="Times New Roman" w:hAnsi="Times New Roman" w:cs="Times New Roman"/>
          <w:sz w:val="28"/>
          <w:szCs w:val="28"/>
        </w:rPr>
        <w:t>заявлении имущество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</w:rPr>
        <w:t xml:space="preserve"> свободн</w:t>
      </w:r>
      <w:r w:rsidR="00E767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</w:rPr>
        <w:t xml:space="preserve"> от имущественных прав субъектов малого и среднего предпринимательства, </w:t>
      </w:r>
      <w:r w:rsidR="00E7677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</w:rPr>
        <w:t xml:space="preserve"> в течение 20 рабочих дней после получения </w:t>
      </w:r>
      <w:r w:rsidR="00E7677C">
        <w:rPr>
          <w:rFonts w:ascii="Times New Roman" w:eastAsia="Times New Roman" w:hAnsi="Times New Roman" w:cs="Times New Roman"/>
          <w:sz w:val="28"/>
          <w:szCs w:val="28"/>
        </w:rPr>
        <w:t>заявления издается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E767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 проведении торгов на право заключения договора аренды объекта.</w:t>
      </w:r>
    </w:p>
    <w:p w:rsidR="00B674BE" w:rsidRPr="00B674BE" w:rsidRDefault="00880D26" w:rsidP="004A3A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P63"/>
      <w:bookmarkEnd w:id="1"/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2.3. В случае предоставления в соответствии с законодательством Российской Федерации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к заявлению заинтересованного лица должны быть приложены: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lastRenderedPageBreak/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выписки из Единого государственного реестра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свидетельства о постановке на учет физического лица в налоговом органе;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20 рабочи</w:t>
      </w:r>
      <w:r w:rsidR="0066181F">
        <w:rPr>
          <w:rFonts w:ascii="Times New Roman" w:eastAsia="Times New Roman" w:hAnsi="Times New Roman" w:cs="Times New Roman"/>
          <w:sz w:val="28"/>
          <w:szCs w:val="28"/>
        </w:rPr>
        <w:t>х дней после получения заявления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</w:rPr>
        <w:t>издает</w:t>
      </w:r>
      <w:r w:rsidRPr="0066181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18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B1042">
        <w:rPr>
          <w:rFonts w:ascii="Times New Roman" w:hAnsi="Times New Roman" w:cs="Times New Roman"/>
          <w:sz w:val="28"/>
          <w:szCs w:val="28"/>
        </w:rPr>
        <w:t>Болтутинского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6181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6181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в аренду имущества без торгов</w:t>
      </w:r>
      <w:r w:rsidRPr="00661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- извещает заинтересованное лицо об отказе в предоставлении в аренду </w:t>
      </w:r>
      <w:r w:rsidR="009F6405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A3A9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заинтересованному лицу мотивированный </w:t>
      </w:r>
      <w:r w:rsidR="00613626">
        <w:rPr>
          <w:rFonts w:ascii="Times New Roman" w:eastAsia="Times New Roman" w:hAnsi="Times New Roman" w:cs="Times New Roman"/>
          <w:sz w:val="28"/>
          <w:szCs w:val="28"/>
        </w:rPr>
        <w:t xml:space="preserve">письменный 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 в случаях:</w:t>
      </w:r>
    </w:p>
    <w:p w:rsidR="00613626" w:rsidRPr="00B674BE" w:rsidRDefault="00613626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несоблюдения одного из условий, предусмотренных пунктом 2.1 настоящего раздела;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непредставления либо представления не в полном объеме документов, указанных в </w:t>
      </w:r>
      <w:hyperlink w:anchor="P63" w:history="1">
        <w:r w:rsidRPr="00B674BE">
          <w:rPr>
            <w:rFonts w:ascii="Times New Roman" w:eastAsia="Times New Roman" w:hAnsi="Times New Roman" w:cs="Times New Roman"/>
            <w:sz w:val="28"/>
            <w:szCs w:val="28"/>
          </w:rPr>
          <w:t>пункте 2.3</w:t>
        </w:r>
      </w:hyperlink>
      <w:r w:rsidRPr="00B674BE">
        <w:rPr>
          <w:rFonts w:ascii="Times New Roman" w:eastAsia="Times New Roman" w:hAnsi="Times New Roman" w:cs="Times New Roman"/>
          <w:sz w:val="28"/>
          <w:szCs w:val="28"/>
        </w:rPr>
        <w:t>. настоящего Положения;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- неисполнения </w:t>
      </w:r>
      <w:r w:rsidR="004A3A96">
        <w:rPr>
          <w:rFonts w:ascii="Times New Roman" w:eastAsia="Times New Roman" w:hAnsi="Times New Roman" w:cs="Times New Roman"/>
          <w:sz w:val="28"/>
          <w:szCs w:val="28"/>
        </w:rPr>
        <w:t>субъектом МСП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по ранее заключенному договору аренды, установленного судебными актами.</w:t>
      </w:r>
    </w:p>
    <w:p w:rsidR="00406521" w:rsidRDefault="00406521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BE" w:rsidRPr="00406521" w:rsidRDefault="00B674BE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52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F5314" w:rsidRPr="0040652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 аренды объекта</w:t>
      </w:r>
    </w:p>
    <w:p w:rsidR="00406521" w:rsidRPr="00406521" w:rsidRDefault="00406521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6520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="006A3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</w:rPr>
        <w:t>В договоре</w:t>
      </w:r>
      <w:r w:rsidR="00E26520" w:rsidRPr="00B674BE">
        <w:rPr>
          <w:rFonts w:ascii="Times New Roman" w:eastAsia="Times New Roman" w:hAnsi="Times New Roman" w:cs="Times New Roman"/>
          <w:sz w:val="28"/>
          <w:szCs w:val="28"/>
        </w:rPr>
        <w:t xml:space="preserve"> аренды </w:t>
      </w:r>
      <w:r w:rsidR="00E26520">
        <w:rPr>
          <w:rFonts w:ascii="Times New Roman" w:eastAsia="Times New Roman" w:hAnsi="Times New Roman" w:cs="Times New Roman"/>
          <w:sz w:val="28"/>
          <w:szCs w:val="28"/>
        </w:rPr>
        <w:t>предусматриваются следующие условия:</w:t>
      </w:r>
    </w:p>
    <w:p w:rsidR="006A32AC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A32AC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– от </w:t>
      </w:r>
      <w:r w:rsidR="006A32AC">
        <w:rPr>
          <w:rFonts w:ascii="Times New Roman" w:eastAsia="Times New Roman" w:hAnsi="Times New Roman" w:cs="Times New Roman"/>
          <w:sz w:val="28"/>
          <w:szCs w:val="28"/>
        </w:rPr>
        <w:t>пяти лет. Срок действия договора может быть уменьшен на основании поданного до заключения такого договора заявления ли</w:t>
      </w:r>
      <w:r>
        <w:rPr>
          <w:rFonts w:ascii="Times New Roman" w:eastAsia="Times New Roman" w:hAnsi="Times New Roman" w:cs="Times New Roman"/>
          <w:sz w:val="28"/>
          <w:szCs w:val="28"/>
        </w:rPr>
        <w:t>ца, приобретающего права аренды;</w:t>
      </w:r>
    </w:p>
    <w:p w:rsidR="00B674BE" w:rsidRPr="00B674BE" w:rsidRDefault="009F6405" w:rsidP="00E26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</w:rPr>
        <w:t>использование имущества по целевому назначению;</w:t>
      </w:r>
    </w:p>
    <w:p w:rsidR="00B674BE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прекращение действия предоставленных льгот в случае, если субъект МСП,</w:t>
      </w:r>
      <w:r w:rsidR="0063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организация, образующая инфраструктуру поддержки субъектов МСП нарушили установленные договором условия их предоставления;</w:t>
      </w:r>
    </w:p>
    <w:p w:rsidR="00E26520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>) арендатор не вправе сдавать арендованный объект в субаренду;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</w:rPr>
        <w:t>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арендатору административно-хозяйственные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>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>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BE" w:rsidRPr="00B674BE" w:rsidRDefault="002B77D2" w:rsidP="00B674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Арендная плата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4.2. Оценка рыночной величины годовой арендной платы за пользование объектом осуществляется в соответствии с Федеральным </w:t>
      </w:r>
      <w:hyperlink r:id="rId7" w:history="1">
        <w:r w:rsidRPr="00B674B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B674BE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1998 г</w:t>
        </w:r>
      </w:smartTag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№ 135-ФЗ 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4.3.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4.4.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4.5. Начальная цена торгов на право заключения договора аренды 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lastRenderedPageBreak/>
        <w:t>равна рыночной величине годовой арендной платы за пользование объектом.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А = (Ад + Соц) x Кп,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Кп - понижающий коэффициент.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1D">
        <w:rPr>
          <w:rFonts w:ascii="Times New Roman" w:eastAsia="Times New Roman" w:hAnsi="Times New Roman" w:cs="Times New Roman"/>
          <w:sz w:val="28"/>
          <w:szCs w:val="28"/>
        </w:rPr>
        <w:t xml:space="preserve"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</w:t>
      </w:r>
      <w:hyperlink r:id="rId8" w:history="1">
        <w:r w:rsidRPr="009E291D">
          <w:rPr>
            <w:rFonts w:ascii="Times New Roman" w:eastAsia="Times New Roman" w:hAnsi="Times New Roman" w:cs="Times New Roman"/>
            <w:sz w:val="28"/>
            <w:szCs w:val="28"/>
          </w:rPr>
          <w:t>классификатором</w:t>
        </w:r>
      </w:hyperlink>
      <w:r w:rsidRPr="009E291D">
        <w:rPr>
          <w:rFonts w:ascii="Times New Roman" w:eastAsia="Times New Roman" w:hAnsi="Times New Roman" w:cs="Times New Roman"/>
          <w:sz w:val="28"/>
          <w:szCs w:val="28"/>
        </w:rPr>
        <w:t xml:space="preserve"> видов эконом</w:t>
      </w:r>
      <w:r w:rsidR="009E291D" w:rsidRPr="009E291D">
        <w:rPr>
          <w:rFonts w:ascii="Times New Roman" w:eastAsia="Times New Roman" w:hAnsi="Times New Roman" w:cs="Times New Roman"/>
          <w:sz w:val="28"/>
          <w:szCs w:val="28"/>
        </w:rPr>
        <w:t>ической деятельности (ОК 029-2014</w:t>
      </w:r>
      <w:r w:rsidRPr="009E291D">
        <w:rPr>
          <w:rFonts w:ascii="Times New Roman" w:eastAsia="Times New Roman" w:hAnsi="Times New Roman" w:cs="Times New Roman"/>
          <w:sz w:val="28"/>
          <w:szCs w:val="28"/>
        </w:rPr>
        <w:t>) социально значимые виды деятельности по следующим разделам: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B674BE">
          <w:rPr>
            <w:rFonts w:ascii="Times New Roman" w:eastAsia="Times New Roman" w:hAnsi="Times New Roman" w:cs="Times New Roman"/>
            <w:sz w:val="28"/>
            <w:szCs w:val="28"/>
          </w:rPr>
          <w:t xml:space="preserve">раздел </w:t>
        </w:r>
        <w:r w:rsidR="002B77D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</w:t>
        </w:r>
      </w:hyperlink>
      <w:r w:rsidR="00A05AEC" w:rsidRPr="00A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>Обрабатывающие производства</w:t>
      </w:r>
      <w:r w:rsidR="00A05AE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74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AEC" w:rsidRPr="00A05AEC" w:rsidRDefault="00A05AE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прочих видов услуг».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Апл = Ап + Инф,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BE">
        <w:rPr>
          <w:rFonts w:ascii="Times New Roman" w:eastAsia="Times New Roman" w:hAnsi="Times New Roman" w:cs="Times New Roman"/>
          <w:sz w:val="28"/>
          <w:szCs w:val="28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B674BE" w:rsidRDefault="00B674BE" w:rsidP="00F33F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625" w:rsidRPr="00A627D9" w:rsidRDefault="00576625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6625" w:rsidRPr="00A627D9" w:rsidSect="003A23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9"/>
    <w:rsid w:val="0000709B"/>
    <w:rsid w:val="000255E1"/>
    <w:rsid w:val="00032B29"/>
    <w:rsid w:val="000457B9"/>
    <w:rsid w:val="000507CA"/>
    <w:rsid w:val="000551ED"/>
    <w:rsid w:val="000A3A50"/>
    <w:rsid w:val="000A7D4F"/>
    <w:rsid w:val="000E781C"/>
    <w:rsid w:val="00113AF5"/>
    <w:rsid w:val="001214D4"/>
    <w:rsid w:val="001656BB"/>
    <w:rsid w:val="00186B03"/>
    <w:rsid w:val="001B1042"/>
    <w:rsid w:val="001B6B35"/>
    <w:rsid w:val="001D2C8F"/>
    <w:rsid w:val="001F4E23"/>
    <w:rsid w:val="00217495"/>
    <w:rsid w:val="002305CC"/>
    <w:rsid w:val="00232F24"/>
    <w:rsid w:val="002509B0"/>
    <w:rsid w:val="00275AB5"/>
    <w:rsid w:val="002B77D2"/>
    <w:rsid w:val="002F4147"/>
    <w:rsid w:val="00330D14"/>
    <w:rsid w:val="00343D3E"/>
    <w:rsid w:val="0035771F"/>
    <w:rsid w:val="003A23C7"/>
    <w:rsid w:val="003A7923"/>
    <w:rsid w:val="003F11F7"/>
    <w:rsid w:val="00401062"/>
    <w:rsid w:val="00406521"/>
    <w:rsid w:val="00417475"/>
    <w:rsid w:val="00433C84"/>
    <w:rsid w:val="00461838"/>
    <w:rsid w:val="004A3A96"/>
    <w:rsid w:val="004A5975"/>
    <w:rsid w:val="00514097"/>
    <w:rsid w:val="00540D4B"/>
    <w:rsid w:val="00570924"/>
    <w:rsid w:val="0057444F"/>
    <w:rsid w:val="00576625"/>
    <w:rsid w:val="0058666B"/>
    <w:rsid w:val="0059335A"/>
    <w:rsid w:val="005B6695"/>
    <w:rsid w:val="00613626"/>
    <w:rsid w:val="0063200C"/>
    <w:rsid w:val="0064193B"/>
    <w:rsid w:val="00641B48"/>
    <w:rsid w:val="006427AA"/>
    <w:rsid w:val="0066181F"/>
    <w:rsid w:val="006A32AC"/>
    <w:rsid w:val="00731485"/>
    <w:rsid w:val="00731FA9"/>
    <w:rsid w:val="007338AB"/>
    <w:rsid w:val="00753A48"/>
    <w:rsid w:val="007843AF"/>
    <w:rsid w:val="007B60C5"/>
    <w:rsid w:val="007C5434"/>
    <w:rsid w:val="007F5314"/>
    <w:rsid w:val="008069E8"/>
    <w:rsid w:val="0082257E"/>
    <w:rsid w:val="00840DBF"/>
    <w:rsid w:val="00880D26"/>
    <w:rsid w:val="008D6A89"/>
    <w:rsid w:val="009001BC"/>
    <w:rsid w:val="00901233"/>
    <w:rsid w:val="00902A23"/>
    <w:rsid w:val="00902CB8"/>
    <w:rsid w:val="00910F18"/>
    <w:rsid w:val="00933414"/>
    <w:rsid w:val="00936B03"/>
    <w:rsid w:val="00954176"/>
    <w:rsid w:val="009662EC"/>
    <w:rsid w:val="00990DC6"/>
    <w:rsid w:val="009E291D"/>
    <w:rsid w:val="009F42B4"/>
    <w:rsid w:val="009F6405"/>
    <w:rsid w:val="00A032AF"/>
    <w:rsid w:val="00A05AEC"/>
    <w:rsid w:val="00A20C1A"/>
    <w:rsid w:val="00A21877"/>
    <w:rsid w:val="00A456F0"/>
    <w:rsid w:val="00A627D9"/>
    <w:rsid w:val="00AA03C3"/>
    <w:rsid w:val="00AA6EDC"/>
    <w:rsid w:val="00AB1779"/>
    <w:rsid w:val="00AE09DC"/>
    <w:rsid w:val="00AF6F92"/>
    <w:rsid w:val="00B13EA5"/>
    <w:rsid w:val="00B56790"/>
    <w:rsid w:val="00B62947"/>
    <w:rsid w:val="00B65630"/>
    <w:rsid w:val="00B674BE"/>
    <w:rsid w:val="00B76A66"/>
    <w:rsid w:val="00BD598A"/>
    <w:rsid w:val="00C5041F"/>
    <w:rsid w:val="00C55FC9"/>
    <w:rsid w:val="00C71F62"/>
    <w:rsid w:val="00CA2697"/>
    <w:rsid w:val="00CF615D"/>
    <w:rsid w:val="00D00F8A"/>
    <w:rsid w:val="00D269EF"/>
    <w:rsid w:val="00D40E32"/>
    <w:rsid w:val="00D66893"/>
    <w:rsid w:val="00D84F83"/>
    <w:rsid w:val="00D9465D"/>
    <w:rsid w:val="00E26520"/>
    <w:rsid w:val="00E36C83"/>
    <w:rsid w:val="00E40ADC"/>
    <w:rsid w:val="00E4499F"/>
    <w:rsid w:val="00E7677C"/>
    <w:rsid w:val="00E815FF"/>
    <w:rsid w:val="00EA6B7A"/>
    <w:rsid w:val="00ED22B5"/>
    <w:rsid w:val="00ED605C"/>
    <w:rsid w:val="00EE510A"/>
    <w:rsid w:val="00EF0D70"/>
    <w:rsid w:val="00F33F01"/>
    <w:rsid w:val="00F50A34"/>
    <w:rsid w:val="00FA44D5"/>
    <w:rsid w:val="00FC55E7"/>
    <w:rsid w:val="00FC5AC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80D2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86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86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80D2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86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86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14384D74022504EC501B94E094C386CA1959C75B78E2ADDa0G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6591037829D6BE8E59A51076EFC3AD2448DDF442B504EC501B94E09a4G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6591037829D6BE8E59A51076EFC3AD14384D74022504EC501B94E094C386CA1959C75B78E29D9a0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CD9E-B0D5-49C7-9EA7-1683451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2017-09-13T15:25:00Z</cp:lastPrinted>
  <dcterms:created xsi:type="dcterms:W3CDTF">2017-09-13T15:24:00Z</dcterms:created>
  <dcterms:modified xsi:type="dcterms:W3CDTF">2017-09-13T15:26:00Z</dcterms:modified>
</cp:coreProperties>
</file>