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9" w:rsidRDefault="002A6159" w:rsidP="002A6159">
      <w:pPr>
        <w:pStyle w:val="a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-253365</wp:posOffset>
            </wp:positionV>
            <wp:extent cx="698500" cy="790575"/>
            <wp:effectExtent l="19050" t="0" r="6350" b="0"/>
            <wp:wrapTight wrapText="bothSides">
              <wp:wrapPolygon edited="0">
                <wp:start x="-589" y="0"/>
                <wp:lineTo x="-589" y="21340"/>
                <wp:lineTo x="21796" y="2134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159" w:rsidRDefault="002A6159" w:rsidP="002A6159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A6159" w:rsidRPr="002A6159" w:rsidRDefault="002A6159" w:rsidP="002A6159">
      <w:pPr>
        <w:pStyle w:val="a3"/>
        <w:spacing w:after="0"/>
        <w:jc w:val="center"/>
        <w:rPr>
          <w:sz w:val="28"/>
          <w:szCs w:val="28"/>
        </w:rPr>
      </w:pPr>
      <w:r w:rsidRPr="002A6159">
        <w:rPr>
          <w:b/>
          <w:bCs/>
          <w:sz w:val="28"/>
          <w:szCs w:val="28"/>
        </w:rPr>
        <w:t>СОВЕТ ДЕПУТАТОВ БОЛТУТИНСКОГО СЕЛЬСКОГО ПОСЕЛЕНИЯ ГЛИНКОВСКОГО РАЙОНА СМОЛЕНСКОЙ ОБЛАСТИ</w:t>
      </w:r>
    </w:p>
    <w:p w:rsidR="002A6159" w:rsidRPr="002A6159" w:rsidRDefault="002A6159" w:rsidP="002A6159">
      <w:pPr>
        <w:pStyle w:val="a3"/>
        <w:spacing w:after="0"/>
        <w:jc w:val="center"/>
        <w:rPr>
          <w:sz w:val="28"/>
          <w:szCs w:val="28"/>
        </w:rPr>
      </w:pPr>
      <w:r w:rsidRPr="002A6159">
        <w:rPr>
          <w:b/>
          <w:bCs/>
          <w:sz w:val="28"/>
          <w:szCs w:val="28"/>
        </w:rPr>
        <w:t xml:space="preserve">РЕШЕНИЕ </w:t>
      </w:r>
    </w:p>
    <w:p w:rsidR="002A6159" w:rsidRPr="002A6159" w:rsidRDefault="002A6159" w:rsidP="002A6159">
      <w:pPr>
        <w:pStyle w:val="a3"/>
        <w:spacing w:after="0"/>
        <w:jc w:val="center"/>
        <w:rPr>
          <w:sz w:val="28"/>
          <w:szCs w:val="28"/>
        </w:rPr>
      </w:pPr>
      <w:r w:rsidRPr="002A615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A6159">
        <w:rPr>
          <w:sz w:val="28"/>
          <w:szCs w:val="28"/>
        </w:rPr>
        <w:t>18.11.2016г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A6159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 xml:space="preserve">О внесении изменений в Положение 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о земельном налоге на территории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proofErr w:type="spellStart"/>
      <w:r w:rsidRPr="002A6159">
        <w:rPr>
          <w:color w:val="000000"/>
          <w:sz w:val="28"/>
          <w:szCs w:val="28"/>
        </w:rPr>
        <w:t>Болтутинского</w:t>
      </w:r>
      <w:proofErr w:type="spellEnd"/>
      <w:r w:rsidRPr="002A6159">
        <w:rPr>
          <w:color w:val="000000"/>
          <w:sz w:val="28"/>
          <w:szCs w:val="28"/>
        </w:rPr>
        <w:t xml:space="preserve"> сельского поселения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proofErr w:type="spellStart"/>
      <w:r w:rsidRPr="002A6159">
        <w:rPr>
          <w:color w:val="000000"/>
          <w:sz w:val="28"/>
          <w:szCs w:val="28"/>
        </w:rPr>
        <w:t>Глинковского</w:t>
      </w:r>
      <w:proofErr w:type="spellEnd"/>
      <w:r w:rsidRPr="002A6159">
        <w:rPr>
          <w:color w:val="000000"/>
          <w:sz w:val="28"/>
          <w:szCs w:val="28"/>
        </w:rPr>
        <w:t xml:space="preserve"> района </w:t>
      </w:r>
      <w:proofErr w:type="gramStart"/>
      <w:r w:rsidRPr="002A6159">
        <w:rPr>
          <w:color w:val="000000"/>
          <w:sz w:val="28"/>
          <w:szCs w:val="28"/>
        </w:rPr>
        <w:t>Смоленской</w:t>
      </w:r>
      <w:proofErr w:type="gramEnd"/>
      <w:r w:rsidRPr="002A6159">
        <w:rPr>
          <w:color w:val="000000"/>
          <w:sz w:val="28"/>
          <w:szCs w:val="28"/>
        </w:rPr>
        <w:t xml:space="preserve"> 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области</w:t>
      </w:r>
    </w:p>
    <w:p w:rsidR="002A6159" w:rsidRPr="002A6159" w:rsidRDefault="002A6159" w:rsidP="002A6159">
      <w:pPr>
        <w:pStyle w:val="a3"/>
        <w:spacing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 xml:space="preserve">В соответствии с Уставом </w:t>
      </w:r>
      <w:proofErr w:type="spellStart"/>
      <w:r w:rsidRPr="002A6159">
        <w:rPr>
          <w:color w:val="000000"/>
          <w:sz w:val="28"/>
          <w:szCs w:val="28"/>
        </w:rPr>
        <w:t>Болтутинского</w:t>
      </w:r>
      <w:proofErr w:type="spellEnd"/>
      <w:r w:rsidRPr="002A61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A6159">
        <w:rPr>
          <w:color w:val="000000"/>
          <w:sz w:val="28"/>
          <w:szCs w:val="28"/>
        </w:rPr>
        <w:t>Глинковского</w:t>
      </w:r>
      <w:proofErr w:type="spellEnd"/>
      <w:r w:rsidRPr="002A6159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2A6159">
        <w:rPr>
          <w:color w:val="000000"/>
          <w:sz w:val="28"/>
          <w:szCs w:val="28"/>
        </w:rPr>
        <w:t>Болтутинского</w:t>
      </w:r>
      <w:proofErr w:type="spellEnd"/>
      <w:r w:rsidRPr="002A61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A6159">
        <w:rPr>
          <w:color w:val="000000"/>
          <w:sz w:val="28"/>
          <w:szCs w:val="28"/>
        </w:rPr>
        <w:t>Глинковского</w:t>
      </w:r>
      <w:proofErr w:type="spellEnd"/>
      <w:r w:rsidRPr="002A6159">
        <w:rPr>
          <w:color w:val="000000"/>
          <w:sz w:val="28"/>
          <w:szCs w:val="28"/>
        </w:rPr>
        <w:t xml:space="preserve"> района Смоленской области </w:t>
      </w:r>
    </w:p>
    <w:p w:rsidR="002A6159" w:rsidRPr="002A6159" w:rsidRDefault="002A6159" w:rsidP="002A6159">
      <w:pPr>
        <w:pStyle w:val="a3"/>
        <w:spacing w:after="0" w:line="102" w:lineRule="atLeast"/>
        <w:rPr>
          <w:sz w:val="28"/>
          <w:szCs w:val="28"/>
        </w:rPr>
      </w:pPr>
      <w:r w:rsidRPr="002A6159">
        <w:rPr>
          <w:b/>
          <w:bCs/>
          <w:color w:val="000000"/>
          <w:sz w:val="28"/>
          <w:szCs w:val="28"/>
        </w:rPr>
        <w:t xml:space="preserve">РЕШИЛ: </w:t>
      </w:r>
    </w:p>
    <w:p w:rsidR="002A6159" w:rsidRDefault="002A6159" w:rsidP="002A6159">
      <w:pPr>
        <w:pStyle w:val="a3"/>
        <w:spacing w:before="0" w:beforeAutospacing="0" w:after="0" w:line="102" w:lineRule="atLeast"/>
        <w:rPr>
          <w:color w:val="000000"/>
          <w:sz w:val="28"/>
          <w:szCs w:val="28"/>
        </w:rPr>
      </w:pP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 xml:space="preserve">1. Внести изменения в Положение о земельном налоге на территории </w:t>
      </w:r>
      <w:proofErr w:type="spellStart"/>
      <w:r w:rsidRPr="002A6159">
        <w:rPr>
          <w:color w:val="000000"/>
          <w:sz w:val="28"/>
          <w:szCs w:val="28"/>
        </w:rPr>
        <w:t>Болтутинского</w:t>
      </w:r>
      <w:proofErr w:type="spellEnd"/>
      <w:r w:rsidRPr="002A61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A6159">
        <w:rPr>
          <w:color w:val="000000"/>
          <w:sz w:val="28"/>
          <w:szCs w:val="28"/>
        </w:rPr>
        <w:t>Глинковского</w:t>
      </w:r>
      <w:proofErr w:type="spellEnd"/>
      <w:r w:rsidRPr="002A6159">
        <w:rPr>
          <w:color w:val="000000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Pr="002A6159">
        <w:rPr>
          <w:color w:val="000000"/>
          <w:sz w:val="28"/>
          <w:szCs w:val="28"/>
        </w:rPr>
        <w:t>Болтутинского</w:t>
      </w:r>
      <w:proofErr w:type="spellEnd"/>
      <w:r w:rsidRPr="002A615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A6159">
        <w:rPr>
          <w:color w:val="000000"/>
          <w:sz w:val="28"/>
          <w:szCs w:val="28"/>
        </w:rPr>
        <w:t>Глинковского</w:t>
      </w:r>
      <w:proofErr w:type="spellEnd"/>
      <w:r w:rsidRPr="002A6159">
        <w:rPr>
          <w:color w:val="000000"/>
          <w:sz w:val="28"/>
          <w:szCs w:val="28"/>
        </w:rPr>
        <w:t xml:space="preserve"> района Смоленской области от 19.11. 2014 № 39, (в редакции решения от 18.05.2016г. № 5) следующие изменения: 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п.5.1 статьи5 дополнить позицией следующего содержания: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 xml:space="preserve">«Отдельным категориям налогоплательщиков на срок не более одного финансового года, осуществляющих на территории </w:t>
      </w:r>
      <w:proofErr w:type="gramStart"/>
      <w:r w:rsidRPr="002A6159">
        <w:rPr>
          <w:color w:val="000000"/>
          <w:sz w:val="28"/>
          <w:szCs w:val="28"/>
        </w:rPr>
        <w:t>поселения</w:t>
      </w:r>
      <w:proofErr w:type="gramEnd"/>
      <w:r w:rsidRPr="002A6159">
        <w:rPr>
          <w:color w:val="000000"/>
          <w:sz w:val="28"/>
          <w:szCs w:val="28"/>
        </w:rPr>
        <w:t xml:space="preserve"> следующие приоритетные виды инвестиционной деятельности: 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- Производство и переработка сельскохозяйственной продукции;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- Производство мебели;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- Разведение специализированных молочно - мясных пород крупного рогатого скота;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- Строительство завода по первичной переработке льна;</w:t>
      </w:r>
    </w:p>
    <w:p w:rsidR="002A6159" w:rsidRDefault="002A6159" w:rsidP="002A6159">
      <w:pPr>
        <w:pStyle w:val="a3"/>
        <w:spacing w:before="0" w:beforeAutospacing="0" w:after="0" w:line="102" w:lineRule="atLeast"/>
        <w:rPr>
          <w:color w:val="000000"/>
          <w:sz w:val="28"/>
          <w:szCs w:val="28"/>
        </w:rPr>
      </w:pP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2. Настоящее решение подлежит официальному опубликованию в газете "</w:t>
      </w:r>
      <w:proofErr w:type="spellStart"/>
      <w:r w:rsidRPr="002A6159">
        <w:rPr>
          <w:color w:val="000000"/>
          <w:sz w:val="28"/>
          <w:szCs w:val="28"/>
        </w:rPr>
        <w:t>Глинковский</w:t>
      </w:r>
      <w:proofErr w:type="spellEnd"/>
      <w:r w:rsidRPr="002A6159">
        <w:rPr>
          <w:color w:val="000000"/>
          <w:sz w:val="28"/>
          <w:szCs w:val="28"/>
        </w:rPr>
        <w:t xml:space="preserve"> вестник".</w:t>
      </w:r>
    </w:p>
    <w:p w:rsidR="002A6159" w:rsidRDefault="002A6159" w:rsidP="002A6159">
      <w:pPr>
        <w:pStyle w:val="a3"/>
        <w:spacing w:before="0" w:beforeAutospacing="0" w:after="0" w:line="102" w:lineRule="atLeast"/>
        <w:rPr>
          <w:color w:val="000000"/>
          <w:sz w:val="28"/>
          <w:szCs w:val="28"/>
        </w:rPr>
      </w:pP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>3. Решение вступает в силу не ранее чем по истечении одного месяца с момента опубликования.</w:t>
      </w:r>
    </w:p>
    <w:p w:rsidR="002A6159" w:rsidRDefault="002A6159" w:rsidP="002A6159">
      <w:pPr>
        <w:pStyle w:val="a3"/>
        <w:spacing w:before="0" w:beforeAutospacing="0" w:after="0" w:line="102" w:lineRule="atLeast"/>
        <w:rPr>
          <w:color w:val="000000"/>
          <w:sz w:val="28"/>
          <w:szCs w:val="28"/>
        </w:rPr>
      </w:pP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r w:rsidRPr="002A6159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A6159" w:rsidRPr="002A6159" w:rsidRDefault="002A6159" w:rsidP="002A6159">
      <w:pPr>
        <w:pStyle w:val="a3"/>
        <w:spacing w:before="0" w:beforeAutospacing="0" w:after="0" w:line="102" w:lineRule="atLeast"/>
        <w:rPr>
          <w:sz w:val="28"/>
          <w:szCs w:val="28"/>
        </w:rPr>
      </w:pPr>
      <w:proofErr w:type="spellStart"/>
      <w:r w:rsidRPr="002A6159">
        <w:rPr>
          <w:color w:val="000000"/>
          <w:sz w:val="28"/>
          <w:szCs w:val="28"/>
        </w:rPr>
        <w:t>Болтутинского</w:t>
      </w:r>
      <w:proofErr w:type="spellEnd"/>
      <w:r w:rsidRPr="002A6159">
        <w:rPr>
          <w:color w:val="000000"/>
          <w:sz w:val="28"/>
          <w:szCs w:val="28"/>
        </w:rPr>
        <w:t xml:space="preserve"> сельского поселения</w:t>
      </w:r>
    </w:p>
    <w:p w:rsidR="002E5682" w:rsidRPr="002A6159" w:rsidRDefault="002A6159" w:rsidP="002A6159">
      <w:pPr>
        <w:pStyle w:val="a3"/>
        <w:spacing w:before="0" w:beforeAutospacing="0" w:after="0" w:line="102" w:lineRule="atLeast"/>
        <w:jc w:val="right"/>
        <w:rPr>
          <w:sz w:val="28"/>
          <w:szCs w:val="28"/>
        </w:rPr>
      </w:pPr>
      <w:proofErr w:type="spellStart"/>
      <w:r w:rsidRPr="002A6159">
        <w:rPr>
          <w:color w:val="000000"/>
          <w:sz w:val="28"/>
          <w:szCs w:val="28"/>
        </w:rPr>
        <w:t>Глинковского</w:t>
      </w:r>
      <w:proofErr w:type="spellEnd"/>
      <w:r w:rsidRPr="002A6159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 xml:space="preserve">                                   </w:t>
      </w:r>
      <w:r w:rsidRPr="002A6159">
        <w:rPr>
          <w:color w:val="000000"/>
          <w:sz w:val="28"/>
          <w:szCs w:val="28"/>
        </w:rPr>
        <w:t>О.П.Антипова</w:t>
      </w:r>
    </w:p>
    <w:sectPr w:rsidR="002E5682" w:rsidRPr="002A6159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59"/>
    <w:rsid w:val="000841A3"/>
    <w:rsid w:val="000A7348"/>
    <w:rsid w:val="00282652"/>
    <w:rsid w:val="002A6159"/>
    <w:rsid w:val="002E5682"/>
    <w:rsid w:val="002F0265"/>
    <w:rsid w:val="00675999"/>
    <w:rsid w:val="006E398E"/>
    <w:rsid w:val="007534E8"/>
    <w:rsid w:val="00756F60"/>
    <w:rsid w:val="008F3E0D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2016-11-22T05:15:00Z</dcterms:created>
  <dcterms:modified xsi:type="dcterms:W3CDTF">2016-11-22T05:21:00Z</dcterms:modified>
</cp:coreProperties>
</file>