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7" w:rsidRDefault="001B3A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5E" w:rsidRDefault="001B3A5E"/>
    <w:p w:rsidR="001B3A5E" w:rsidRDefault="001B3A5E" w:rsidP="00F6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3A5E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0E11C4" w:rsidRPr="001B3A5E" w:rsidRDefault="000E11C4" w:rsidP="00F6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БЕЛОХОЛМСКОГО СЕЛЬСКОГО ПОСЕЛЕНИЯ</w:t>
      </w:r>
    </w:p>
    <w:p w:rsidR="001B3A5E" w:rsidRPr="001B3A5E" w:rsidRDefault="000E11C4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ГЛИНКОВСКОГО РАЙОНА </w:t>
      </w:r>
      <w:r w:rsidR="001B3A5E" w:rsidRPr="001B3A5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A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A5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F4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51F4D" w:rsidRPr="00B51F4D">
        <w:rPr>
          <w:rFonts w:ascii="Times New Roman" w:hAnsi="Times New Roman" w:cs="Times New Roman"/>
          <w:sz w:val="28"/>
          <w:szCs w:val="28"/>
          <w:u w:val="single"/>
        </w:rPr>
        <w:t xml:space="preserve"> «01» марта</w:t>
      </w:r>
      <w:r w:rsidR="00815AF7" w:rsidRPr="00B51F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E11C4" w:rsidRPr="00B51F4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B51F4D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815AF7">
        <w:rPr>
          <w:rFonts w:ascii="Times New Roman" w:hAnsi="Times New Roman" w:cs="Times New Roman"/>
          <w:sz w:val="28"/>
          <w:szCs w:val="28"/>
        </w:rPr>
        <w:t xml:space="preserve"> </w:t>
      </w:r>
      <w:r w:rsidR="00B51F4D">
        <w:rPr>
          <w:rFonts w:ascii="Times New Roman" w:hAnsi="Times New Roman" w:cs="Times New Roman"/>
          <w:sz w:val="28"/>
          <w:szCs w:val="28"/>
        </w:rPr>
        <w:t>10</w:t>
      </w:r>
    </w:p>
    <w:p w:rsidR="001B3A5E" w:rsidRPr="001B3A5E" w:rsidRDefault="00B51F4D" w:rsidP="001B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елый Холм</w:t>
      </w:r>
    </w:p>
    <w:p w:rsidR="001B3A5E" w:rsidRPr="001B3A5E" w:rsidRDefault="00B51F4D" w:rsidP="001B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сообщении лицами, замещающими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D738A8" w:rsidRDefault="000E11C4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Глинковск</w:t>
      </w:r>
      <w:r w:rsidR="000E11C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1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должностным положением,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зачислении средств, 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ab/>
      </w:r>
    </w:p>
    <w:p w:rsidR="001B3A5E" w:rsidRDefault="001B3A5E" w:rsidP="00B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Смоленской области от 08.04.2014 г. № 241 «Об утверждении Положения о сообщении лицами, замещающими отдельные государственные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реализации</w:t>
      </w:r>
      <w:r w:rsidR="00BB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(выкупе) и зачислении средств, вырученных от его реализации»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Pr="001B3A5E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proofErr w:type="spellStart"/>
      <w:proofErr w:type="gramStart"/>
      <w:r w:rsidRPr="001B3A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3A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3A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3A5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738A8" w:rsidRPr="001B3A5E" w:rsidRDefault="00D738A8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B3A5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F65FD7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 в органах местного самоуправления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65FD7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EB43A3" w:rsidRP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B2AED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9D2BAF">
        <w:rPr>
          <w:rFonts w:ascii="Times New Roman" w:hAnsi="Times New Roman" w:cs="Times New Roman"/>
          <w:sz w:val="28"/>
          <w:szCs w:val="28"/>
        </w:rPr>
        <w:t>органом</w:t>
      </w:r>
      <w:r w:rsidR="009E3795">
        <w:rPr>
          <w:rFonts w:ascii="Times New Roman" w:hAnsi="Times New Roman" w:cs="Times New Roman"/>
          <w:sz w:val="28"/>
          <w:szCs w:val="28"/>
        </w:rPr>
        <w:t xml:space="preserve"> по приему, оценке, реализации подарка, полученного лицами, замещающими муниципальные должности, должности муниципальной  в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E42163">
        <w:rPr>
          <w:rFonts w:ascii="Times New Roman" w:hAnsi="Times New Roman" w:cs="Times New Roman"/>
          <w:sz w:val="28"/>
          <w:szCs w:val="28"/>
        </w:rPr>
        <w:t xml:space="preserve"> (далее – уполномоченный</w:t>
      </w:r>
      <w:r w:rsidR="009D2BA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2163">
        <w:rPr>
          <w:rFonts w:ascii="Times New Roman" w:hAnsi="Times New Roman" w:cs="Times New Roman"/>
          <w:sz w:val="28"/>
          <w:szCs w:val="28"/>
        </w:rPr>
        <w:t>)</w:t>
      </w:r>
      <w:r w:rsidR="009D2BAF">
        <w:rPr>
          <w:rFonts w:ascii="Times New Roman" w:hAnsi="Times New Roman" w:cs="Times New Roman"/>
          <w:sz w:val="28"/>
          <w:szCs w:val="28"/>
        </w:rPr>
        <w:t xml:space="preserve"> комиссию утверждённую распоряжением Администрации </w:t>
      </w:r>
      <w:proofErr w:type="spellStart"/>
      <w:r w:rsidR="009D2BAF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D2B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2BAF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9D2BA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E3795">
        <w:rPr>
          <w:rFonts w:ascii="Times New Roman" w:hAnsi="Times New Roman" w:cs="Times New Roman"/>
          <w:sz w:val="28"/>
          <w:szCs w:val="28"/>
        </w:rPr>
        <w:t>.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16B6" w:rsidRDefault="009E16B6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A5E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B3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 xml:space="preserve">а </w:t>
      </w:r>
      <w:r w:rsidRPr="001B3A5E">
        <w:rPr>
          <w:rFonts w:ascii="Times New Roman" w:hAnsi="Times New Roman" w:cs="Times New Roman"/>
          <w:sz w:val="28"/>
          <w:szCs w:val="28"/>
        </w:rPr>
        <w:t xml:space="preserve">Смоленской области                </w:t>
      </w:r>
      <w:r w:rsidR="009E16B6">
        <w:rPr>
          <w:rFonts w:ascii="Times New Roman" w:hAnsi="Times New Roman" w:cs="Times New Roman"/>
          <w:sz w:val="28"/>
          <w:szCs w:val="28"/>
        </w:rPr>
        <w:t xml:space="preserve">          О.В.Терешкова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F65FD7" w:rsidRPr="00F65FD7" w:rsidTr="00F65FD7">
        <w:tc>
          <w:tcPr>
            <w:tcW w:w="5920" w:type="dxa"/>
          </w:tcPr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6" w:rsidRDefault="009E1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  <w:proofErr w:type="spellStart"/>
            <w:r w:rsidR="009E16B6">
              <w:rPr>
                <w:rFonts w:ascii="Times New Roman" w:hAnsi="Times New Roman" w:cs="Times New Roman"/>
                <w:sz w:val="28"/>
                <w:szCs w:val="28"/>
              </w:rPr>
              <w:t>Белохолмского</w:t>
            </w:r>
            <w:proofErr w:type="spellEnd"/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B51F4D">
              <w:rPr>
                <w:rFonts w:ascii="Times New Roman" w:hAnsi="Times New Roman" w:cs="Times New Roman"/>
                <w:sz w:val="28"/>
                <w:szCs w:val="28"/>
              </w:rPr>
              <w:t xml:space="preserve">01» марта 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51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4EF" w:rsidRDefault="00F65FD7" w:rsidP="00BB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="001B3A5E" w:rsidRPr="00F65FD7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BB64EF" w:rsidRPr="00BB64EF" w:rsidRDefault="00BB64EF" w:rsidP="00BB6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EF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муниципальные должности, должности муниципальной  службы в органах местного самоуправления </w:t>
      </w:r>
      <w:r w:rsidR="009E1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6B6">
        <w:rPr>
          <w:rFonts w:ascii="Times New Roman" w:hAnsi="Times New Roman" w:cs="Times New Roman"/>
          <w:b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B64EF">
        <w:rPr>
          <w:rFonts w:ascii="Times New Roman" w:hAnsi="Times New Roman" w:cs="Times New Roman"/>
          <w:b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BB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b/>
          <w:sz w:val="28"/>
          <w:szCs w:val="28"/>
        </w:rPr>
        <w:t>а</w:t>
      </w:r>
      <w:r w:rsidRPr="00BB64E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b/>
          <w:sz w:val="28"/>
          <w:szCs w:val="28"/>
        </w:rPr>
        <w:t>в, вырученных от его реализации</w:t>
      </w:r>
    </w:p>
    <w:p w:rsidR="00BB64EF" w:rsidRPr="00BB64EF" w:rsidRDefault="00BB64EF" w:rsidP="00BB6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</w:t>
      </w:r>
      <w:r w:rsidR="00BB64E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  <w:r w:rsidR="00E42163">
        <w:rPr>
          <w:rFonts w:ascii="Times New Roman" w:hAnsi="Times New Roman" w:cs="Times New Roman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sz w:val="28"/>
          <w:szCs w:val="28"/>
        </w:rPr>
        <w:t xml:space="preserve">должности муниципальной  в органах местного самоуправления </w:t>
      </w:r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64EF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B6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BB64EF">
        <w:rPr>
          <w:rFonts w:ascii="Times New Roman" w:hAnsi="Times New Roman" w:cs="Times New Roman"/>
          <w:sz w:val="28"/>
          <w:szCs w:val="28"/>
        </w:rPr>
        <w:t xml:space="preserve">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2. </w:t>
      </w:r>
      <w:r w:rsidR="00E4216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Pr="00F65FD7">
        <w:rPr>
          <w:rFonts w:ascii="Times New Roman" w:hAnsi="Times New Roman" w:cs="Times New Roman"/>
          <w:sz w:val="28"/>
          <w:szCs w:val="28"/>
        </w:rPr>
        <w:t>Положени</w:t>
      </w:r>
      <w:r w:rsidR="00E42163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>муниципальную до</w:t>
      </w:r>
      <w:r w:rsidRPr="00F65FD7">
        <w:rPr>
          <w:rFonts w:ascii="Times New Roman" w:hAnsi="Times New Roman" w:cs="Times New Roman"/>
          <w:sz w:val="28"/>
          <w:szCs w:val="28"/>
        </w:rPr>
        <w:t>лжность</w:t>
      </w:r>
      <w:r w:rsidR="00BB64EF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F65FD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B64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федеральными законами и иными нормативными актами, определяющими особенности правового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деятельности указанных лиц.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 н</w:t>
      </w:r>
      <w:r w:rsidRPr="00F65FD7">
        <w:rPr>
          <w:rFonts w:ascii="Times New Roman" w:hAnsi="Times New Roman" w:cs="Times New Roman"/>
          <w:sz w:val="28"/>
          <w:szCs w:val="28"/>
        </w:rPr>
        <w:t>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283F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D7283F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anchor="Par96" w:tooltip="Ссылка на текущий документ" w:history="1">
        <w:r w:rsidRPr="00D72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B7669">
        <w:rPr>
          <w:rFonts w:ascii="Times New Roman" w:hAnsi="Times New Roman" w:cs="Times New Roman"/>
          <w:sz w:val="28"/>
          <w:szCs w:val="28"/>
        </w:rPr>
        <w:t xml:space="preserve">замещающие 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EB7669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представляют уведомление в  Администраци</w:t>
      </w:r>
      <w:r w:rsidR="009E16B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EB76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EB7669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B766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Start w:id="1" w:name="Par55"/>
      <w:bookmarkEnd w:id="0"/>
      <w:bookmarkEnd w:id="1"/>
      <w:r w:rsidRPr="00F65FD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седьмом настоящего пункта, по причине, не зависящей от лица, замещающего </w:t>
      </w:r>
      <w:r w:rsidR="00EB766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устранения данной причины.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инвентаризационную комиссию </w:t>
      </w:r>
      <w:r w:rsidR="00EB7669">
        <w:rPr>
          <w:rFonts w:ascii="Times New Roman" w:hAnsi="Times New Roman" w:cs="Times New Roman"/>
          <w:sz w:val="28"/>
          <w:szCs w:val="28"/>
        </w:rPr>
        <w:t>Администрации</w:t>
      </w:r>
      <w:r w:rsidRPr="00F65FD7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F65F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2163">
        <w:rPr>
          <w:rFonts w:ascii="Times New Roman" w:hAnsi="Times New Roman" w:cs="Times New Roman"/>
          <w:sz w:val="28"/>
          <w:szCs w:val="28"/>
        </w:rPr>
        <w:t>,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уполномоченного </w:t>
      </w:r>
      <w:r w:rsidR="00E42163">
        <w:rPr>
          <w:rFonts w:ascii="Times New Roman" w:hAnsi="Times New Roman" w:cs="Times New Roman"/>
          <w:sz w:val="28"/>
          <w:szCs w:val="28"/>
        </w:rPr>
        <w:t>органа</w:t>
      </w:r>
      <w:r w:rsidRPr="00F65FD7">
        <w:rPr>
          <w:rFonts w:ascii="Times New Roman" w:hAnsi="Times New Roman" w:cs="Times New Roman"/>
          <w:sz w:val="28"/>
          <w:szCs w:val="28"/>
        </w:rPr>
        <w:t>,  котор</w:t>
      </w:r>
      <w:r w:rsidR="00E42163">
        <w:rPr>
          <w:rFonts w:ascii="Times New Roman" w:hAnsi="Times New Roman" w:cs="Times New Roman"/>
          <w:sz w:val="28"/>
          <w:szCs w:val="28"/>
        </w:rPr>
        <w:t>ый</w:t>
      </w:r>
      <w:r w:rsidRPr="00F65FD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C7544E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независимо от его стоимости подлежит передаче на хранение в уполномоченн</w:t>
      </w:r>
      <w:r w:rsidR="00E4216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</w:t>
      </w:r>
      <w:r w:rsidR="009E16B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9E379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E37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9E379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11. 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754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7544E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F65FD7">
        <w:rPr>
          <w:rFonts w:ascii="Times New Roman" w:hAnsi="Times New Roman" w:cs="Times New Roman"/>
          <w:sz w:val="28"/>
          <w:szCs w:val="28"/>
        </w:rPr>
        <w:t>12. Лиц</w:t>
      </w:r>
      <w:r w:rsidR="00C7544E">
        <w:rPr>
          <w:rFonts w:ascii="Times New Roman" w:hAnsi="Times New Roman" w:cs="Times New Roman"/>
          <w:sz w:val="28"/>
          <w:szCs w:val="28"/>
        </w:rPr>
        <w:t>а</w:t>
      </w:r>
      <w:r w:rsidRPr="00F65FD7">
        <w:rPr>
          <w:rFonts w:ascii="Times New Roman" w:hAnsi="Times New Roman" w:cs="Times New Roman"/>
          <w:sz w:val="28"/>
          <w:szCs w:val="28"/>
        </w:rPr>
        <w:t>, замещающ</w:t>
      </w:r>
      <w:r w:rsidR="00C7544E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е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F65FD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8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9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органом </w:t>
      </w:r>
      <w:r w:rsidR="00CD5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указанных органов.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F65FD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66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68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="009E16B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16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3F65">
        <w:rPr>
          <w:rFonts w:ascii="Times New Roman" w:hAnsi="Times New Roman" w:cs="Times New Roman"/>
          <w:sz w:val="28"/>
          <w:szCs w:val="28"/>
        </w:rPr>
        <w:t>Глинковск</w:t>
      </w:r>
      <w:r w:rsidR="009E16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83F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6B6">
        <w:rPr>
          <w:rFonts w:ascii="Times New Roman" w:hAnsi="Times New Roman" w:cs="Times New Roman"/>
          <w:sz w:val="28"/>
          <w:szCs w:val="28"/>
        </w:rPr>
        <w:t>а</w:t>
      </w:r>
      <w:r w:rsidR="00C83F65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 в порядке, установленном бюджетным законодательством Российской Федерации.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Pr="00F65FD7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96"/>
      <w:bookmarkEnd w:id="7"/>
      <w:r w:rsidRPr="00F65F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D7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ДОЛЖНОСТНЫМ ПОЛОЖЕНИЕМ</w:t>
      </w:r>
      <w:r w:rsidR="00C83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ИЛИ ИСПОЛНЕНИЕМ ДОЛЖНОСТНЫХ (СЛУЖЕБНЫХ) ОБЯЗАННОСТЕЙ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 структурного подразделения)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занимаемая должность)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65F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командировки, другого официального мероприятия,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место и дата проведения)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041"/>
        <w:gridCol w:w="2381"/>
        <w:gridCol w:w="2268"/>
        <w:gridCol w:w="2381"/>
      </w:tblGrid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ar154" w:tooltip="Ссылка на текущий документ" w:history="1">
              <w:r w:rsidRPr="00F65FD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proofErr w:type="spellStart"/>
      <w:r w:rsidRPr="00F65FD7">
        <w:rPr>
          <w:rFonts w:ascii="Times New Roman" w:hAnsi="Times New Roman" w:cs="Times New Roman"/>
          <w:sz w:val="28"/>
          <w:szCs w:val="28"/>
        </w:rPr>
        <w:t>_____________________________________________на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 xml:space="preserve"> ___ листах.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документа)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представившее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принявшее    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F65FD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sectPr w:rsidR="001B3A5E" w:rsidRPr="00F65FD7" w:rsidSect="009E37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1C4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14CF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BAF"/>
    <w:rsid w:val="009D39E2"/>
    <w:rsid w:val="009D50BE"/>
    <w:rsid w:val="009D5413"/>
    <w:rsid w:val="009E0924"/>
    <w:rsid w:val="009E16B6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1F4D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52A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469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A5E"/>
    <w:rPr>
      <w:color w:val="0000FF"/>
      <w:u w:val="single"/>
    </w:rPr>
  </w:style>
  <w:style w:type="table" w:styleId="a4">
    <w:name w:val="Table Grid"/>
    <w:basedOn w:val="a1"/>
    <w:uiPriority w:val="59"/>
    <w:rsid w:val="00F6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2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1F0E-CEDE-4B2D-BE74-328E2BC1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cp:lastPrinted>2019-04-04T09:05:00Z</cp:lastPrinted>
  <dcterms:created xsi:type="dcterms:W3CDTF">2014-07-29T13:00:00Z</dcterms:created>
  <dcterms:modified xsi:type="dcterms:W3CDTF">2019-04-10T07:34:00Z</dcterms:modified>
</cp:coreProperties>
</file>