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Избирательная комиссия </w:t>
      </w:r>
    </w:p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  <w:sz w:val="24"/>
          <w:szCs w:val="28"/>
        </w:rPr>
        <w:t>Бердниковского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сельского поселения </w:t>
      </w:r>
    </w:p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4"/>
          <w:szCs w:val="28"/>
        </w:rPr>
        <w:t>Глинковского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района Смоленской области</w:t>
      </w: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</w:rPr>
        <w:t> </w:t>
      </w:r>
    </w:p>
    <w:p w:rsidR="00417599" w:rsidRDefault="00417599" w:rsidP="00417599">
      <w:pPr>
        <w:pStyle w:val="21"/>
        <w:keepNext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A55EE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»</w:t>
      </w:r>
      <w:r w:rsidR="00A55EEE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 xml:space="preserve">  2015 года                                                                               №  ____</w:t>
      </w:r>
    </w:p>
    <w:p w:rsidR="00417599" w:rsidRDefault="00417599" w:rsidP="00417599">
      <w:pPr>
        <w:rPr>
          <w:rFonts w:ascii="Arial" w:hAnsi="Arial" w:cs="Arial"/>
          <w:sz w:val="20"/>
          <w:szCs w:val="20"/>
        </w:rPr>
      </w:pPr>
    </w:p>
    <w:p w:rsidR="00417599" w:rsidRDefault="00417599" w:rsidP="00417599">
      <w:pPr>
        <w:rPr>
          <w:rFonts w:ascii="Arial" w:hAnsi="Arial" w:cs="Arial"/>
          <w:sz w:val="20"/>
          <w:szCs w:val="20"/>
        </w:rPr>
      </w:pPr>
    </w:p>
    <w:p w:rsidR="00417599" w:rsidRDefault="00417599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регистрации кандидата в депутаты Совета депутатов </w:t>
      </w:r>
      <w:proofErr w:type="spellStart"/>
      <w:r>
        <w:rPr>
          <w:rFonts w:ascii="Arial" w:hAnsi="Arial" w:cs="Arial"/>
          <w:sz w:val="20"/>
          <w:szCs w:val="20"/>
        </w:rPr>
        <w:t>Бердниковского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Глинковског</w:t>
      </w:r>
      <w:r w:rsidR="008805CE">
        <w:rPr>
          <w:rFonts w:ascii="Arial" w:hAnsi="Arial" w:cs="Arial"/>
          <w:sz w:val="20"/>
          <w:szCs w:val="20"/>
        </w:rPr>
        <w:t>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>
        <w:rPr>
          <w:rFonts w:ascii="Arial" w:hAnsi="Arial" w:cs="Arial"/>
          <w:sz w:val="20"/>
          <w:szCs w:val="20"/>
        </w:rPr>
        <w:t>семима</w:t>
      </w:r>
      <w:r w:rsidR="008805CE">
        <w:rPr>
          <w:rFonts w:ascii="Arial" w:hAnsi="Arial" w:cs="Arial"/>
          <w:sz w:val="20"/>
          <w:szCs w:val="20"/>
        </w:rPr>
        <w:t>ндатному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избирательному округу.</w:t>
      </w:r>
    </w:p>
    <w:p w:rsidR="00417599" w:rsidRPr="00417599" w:rsidRDefault="00417599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b/>
          <w:u w:val="single"/>
        </w:rPr>
      </w:pPr>
      <w:r w:rsidRPr="00417599">
        <w:rPr>
          <w:rFonts w:ascii="Arial" w:hAnsi="Arial" w:cs="Arial"/>
          <w:b/>
          <w:u w:val="single"/>
        </w:rPr>
        <w:t>Хохловой Елены Викторовны,</w:t>
      </w:r>
    </w:p>
    <w:p w:rsidR="00417599" w:rsidRDefault="00417599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выдвинутого</w:t>
      </w:r>
      <w:r>
        <w:rPr>
          <w:rFonts w:ascii="Arial" w:hAnsi="Arial" w:cs="Arial"/>
          <w:i/>
          <w:sz w:val="20"/>
          <w:szCs w:val="20"/>
        </w:rPr>
        <w:t xml:space="preserve"> в порядке самовыдвижения</w:t>
      </w:r>
    </w:p>
    <w:p w:rsidR="00417599" w:rsidRDefault="00417599" w:rsidP="00417599">
      <w:pPr>
        <w:pStyle w:val="a3"/>
        <w:tabs>
          <w:tab w:val="clear" w:pos="4677"/>
          <w:tab w:val="clear" w:pos="9355"/>
        </w:tabs>
        <w:autoSpaceDE/>
        <w:autoSpaceDN/>
        <w:rPr>
          <w:rFonts w:ascii="Arial" w:hAnsi="Arial" w:cs="Arial"/>
        </w:rPr>
      </w:pPr>
    </w:p>
    <w:p w:rsidR="00417599" w:rsidRPr="00852FA1" w:rsidRDefault="00417599" w:rsidP="008805CE">
      <w:pPr>
        <w:ind w:firstLine="600"/>
        <w:jc w:val="both"/>
        <w:rPr>
          <w:rFonts w:ascii="Arial" w:hAnsi="Arial" w:cs="Arial"/>
          <w:bCs/>
          <w:iCs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sz w:val="20"/>
          <w:szCs w:val="20"/>
        </w:rPr>
        <w:t>В соответствии со статьями 33 - 3</w:t>
      </w:r>
      <w:r w:rsidR="008805C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 37,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</w:t>
      </w:r>
      <w:r w:rsidR="008805CE">
        <w:rPr>
          <w:rFonts w:ascii="Arial" w:hAnsi="Arial" w:cs="Arial"/>
          <w:sz w:val="20"/>
          <w:szCs w:val="20"/>
        </w:rPr>
        <w:t>п.8.1 ст.16,19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Arial" w:hAnsi="Arial" w:cs="Arial"/>
          <w:sz w:val="20"/>
          <w:szCs w:val="20"/>
        </w:rPr>
        <w:t xml:space="preserve">рассмотрев документы, представленные в </w:t>
      </w:r>
      <w:r w:rsidRPr="00852FA1">
        <w:rPr>
          <w:rFonts w:ascii="Arial" w:hAnsi="Arial" w:cs="Arial"/>
          <w:sz w:val="20"/>
          <w:szCs w:val="20"/>
        </w:rPr>
        <w:t>избирательн</w:t>
      </w:r>
      <w:r>
        <w:rPr>
          <w:rFonts w:ascii="Arial" w:hAnsi="Arial" w:cs="Arial"/>
          <w:sz w:val="20"/>
          <w:szCs w:val="20"/>
        </w:rPr>
        <w:t>ую</w:t>
      </w:r>
      <w:r w:rsidRPr="00852FA1">
        <w:rPr>
          <w:rFonts w:ascii="Arial" w:hAnsi="Arial" w:cs="Arial"/>
          <w:sz w:val="20"/>
          <w:szCs w:val="20"/>
        </w:rPr>
        <w:t xml:space="preserve"> комисси</w:t>
      </w:r>
      <w:r>
        <w:rPr>
          <w:rFonts w:ascii="Arial" w:hAnsi="Arial" w:cs="Arial"/>
          <w:sz w:val="20"/>
          <w:szCs w:val="20"/>
        </w:rPr>
        <w:t>ю</w:t>
      </w:r>
      <w:r w:rsidR="00E2009E">
        <w:rPr>
          <w:rFonts w:ascii="Arial" w:hAnsi="Arial" w:cs="Arial"/>
          <w:sz w:val="20"/>
          <w:szCs w:val="20"/>
        </w:rPr>
        <w:t xml:space="preserve"> муниципального</w:t>
      </w:r>
      <w:proofErr w:type="gramEnd"/>
      <w:r w:rsidR="00E2009E">
        <w:rPr>
          <w:rFonts w:ascii="Arial" w:hAnsi="Arial" w:cs="Arial"/>
          <w:sz w:val="20"/>
          <w:szCs w:val="20"/>
        </w:rPr>
        <w:t xml:space="preserve"> образования </w:t>
      </w:r>
      <w:proofErr w:type="spellStart"/>
      <w:r w:rsidR="00E2009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E2009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E2009E">
        <w:rPr>
          <w:rFonts w:ascii="Arial" w:hAnsi="Arial" w:cs="Arial"/>
          <w:sz w:val="20"/>
          <w:szCs w:val="20"/>
        </w:rPr>
        <w:t>Глинковско</w:t>
      </w:r>
      <w:r w:rsidR="008805CE">
        <w:rPr>
          <w:rFonts w:ascii="Arial" w:hAnsi="Arial" w:cs="Arial"/>
          <w:sz w:val="20"/>
          <w:szCs w:val="20"/>
        </w:rPr>
        <w:t>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</w:t>
      </w:r>
      <w:r>
        <w:rPr>
          <w:rFonts w:ascii="Arial" w:hAnsi="Arial" w:cs="Arial"/>
          <w:sz w:val="20"/>
          <w:szCs w:val="20"/>
        </w:rPr>
        <w:t>для выдвижения и регистрации кандидата в депутаты</w:t>
      </w:r>
      <w:r w:rsidR="008805CE"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 w:rsidR="008805C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 w:rsidR="008805CE">
        <w:rPr>
          <w:rFonts w:ascii="Arial" w:hAnsi="Arial" w:cs="Arial"/>
          <w:sz w:val="20"/>
          <w:szCs w:val="20"/>
        </w:rPr>
        <w:t>семи</w:t>
      </w:r>
      <w:r>
        <w:rPr>
          <w:rFonts w:ascii="Arial" w:hAnsi="Arial" w:cs="Arial"/>
          <w:sz w:val="20"/>
          <w:szCs w:val="20"/>
        </w:rPr>
        <w:t>мандатному</w:t>
      </w:r>
      <w:proofErr w:type="spellEnd"/>
      <w:r>
        <w:rPr>
          <w:rFonts w:ascii="Arial" w:hAnsi="Arial" w:cs="Arial"/>
          <w:sz w:val="20"/>
          <w:szCs w:val="20"/>
        </w:rPr>
        <w:t xml:space="preserve"> избирательному округу </w:t>
      </w:r>
      <w:r w:rsidR="008805CE">
        <w:rPr>
          <w:rFonts w:ascii="Arial" w:hAnsi="Arial" w:cs="Arial"/>
          <w:sz w:val="20"/>
          <w:szCs w:val="20"/>
        </w:rPr>
        <w:t>Хохловой Елены Викторовны, в</w:t>
      </w:r>
      <w:r>
        <w:rPr>
          <w:rFonts w:ascii="Arial" w:hAnsi="Arial" w:cs="Arial"/>
          <w:sz w:val="20"/>
          <w:szCs w:val="20"/>
        </w:rPr>
        <w:t>ыдвинуто</w:t>
      </w:r>
      <w:r w:rsidR="008805CE"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i/>
          <w:sz w:val="20"/>
          <w:szCs w:val="20"/>
        </w:rPr>
        <w:t xml:space="preserve"> в порядке самовыдвижения</w:t>
      </w:r>
      <w:r>
        <w:rPr>
          <w:rFonts w:ascii="Arial" w:hAnsi="Arial" w:cs="Arial"/>
          <w:sz w:val="20"/>
          <w:szCs w:val="20"/>
        </w:rPr>
        <w:t>,</w:t>
      </w:r>
      <w:r w:rsidR="008805CE">
        <w:rPr>
          <w:rFonts w:ascii="Arial" w:hAnsi="Arial" w:cs="Arial"/>
          <w:sz w:val="20"/>
          <w:szCs w:val="20"/>
        </w:rPr>
        <w:t xml:space="preserve"> из</w:t>
      </w:r>
      <w:r w:rsidRPr="00852FA1">
        <w:rPr>
          <w:rFonts w:ascii="Arial" w:hAnsi="Arial" w:cs="Arial"/>
          <w:bCs/>
          <w:iCs/>
          <w:sz w:val="20"/>
          <w:szCs w:val="20"/>
        </w:rPr>
        <w:t>бирательная комиссия муниципального образования</w:t>
      </w:r>
      <w:r w:rsidR="008805CE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8805CE">
        <w:rPr>
          <w:rFonts w:ascii="Arial" w:hAnsi="Arial" w:cs="Arial"/>
          <w:bCs/>
          <w:iCs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bCs/>
          <w:iCs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bCs/>
          <w:iCs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bCs/>
          <w:iCs/>
          <w:sz w:val="20"/>
          <w:szCs w:val="20"/>
        </w:rPr>
        <w:t xml:space="preserve"> района Смоленской области</w:t>
      </w:r>
    </w:p>
    <w:p w:rsidR="00417599" w:rsidRDefault="00417599" w:rsidP="00417599">
      <w:pPr>
        <w:ind w:firstLine="600"/>
        <w:jc w:val="both"/>
        <w:rPr>
          <w:rFonts w:ascii="Arial" w:hAnsi="Arial" w:cs="Arial"/>
          <w:bCs/>
          <w:sz w:val="20"/>
          <w:szCs w:val="20"/>
        </w:rPr>
      </w:pPr>
    </w:p>
    <w:p w:rsidR="00417599" w:rsidRDefault="00417599" w:rsidP="00417599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ПОСТАНОВИЛА:</w:t>
      </w:r>
    </w:p>
    <w:p w:rsidR="00417599" w:rsidRDefault="00417599" w:rsidP="00417599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</w:p>
    <w:p w:rsidR="00417599" w:rsidRDefault="00417599" w:rsidP="00E6324C">
      <w:pPr>
        <w:ind w:firstLine="709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1. Зарегистрировать кандидата в депутаты </w:t>
      </w:r>
      <w:r w:rsidR="008805CE">
        <w:rPr>
          <w:rFonts w:ascii="Arial" w:hAnsi="Arial" w:cs="Arial"/>
          <w:sz w:val="20"/>
          <w:szCs w:val="20"/>
        </w:rPr>
        <w:t xml:space="preserve">Совета депутатов </w:t>
      </w:r>
      <w:proofErr w:type="spellStart"/>
      <w:r w:rsidR="008805C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</w:t>
      </w:r>
      <w:r>
        <w:rPr>
          <w:rFonts w:ascii="Arial" w:hAnsi="Arial" w:cs="Arial"/>
          <w:sz w:val="20"/>
          <w:szCs w:val="20"/>
        </w:rPr>
        <w:t xml:space="preserve">по </w:t>
      </w:r>
      <w:proofErr w:type="spellStart"/>
      <w:r w:rsidR="008805CE">
        <w:rPr>
          <w:rFonts w:ascii="Arial" w:hAnsi="Arial" w:cs="Arial"/>
          <w:sz w:val="20"/>
          <w:szCs w:val="20"/>
        </w:rPr>
        <w:t>семи</w:t>
      </w:r>
      <w:r>
        <w:rPr>
          <w:rFonts w:ascii="Arial" w:hAnsi="Arial" w:cs="Arial"/>
          <w:sz w:val="20"/>
          <w:szCs w:val="20"/>
        </w:rPr>
        <w:t>мандатному</w:t>
      </w:r>
      <w:proofErr w:type="spellEnd"/>
      <w:r>
        <w:rPr>
          <w:rFonts w:ascii="Arial" w:hAnsi="Arial" w:cs="Arial"/>
          <w:sz w:val="20"/>
          <w:szCs w:val="20"/>
        </w:rPr>
        <w:t xml:space="preserve"> избирательному округу </w:t>
      </w:r>
      <w:r w:rsidR="00E6324C">
        <w:rPr>
          <w:rFonts w:ascii="Arial" w:hAnsi="Arial" w:cs="Arial"/>
          <w:sz w:val="20"/>
          <w:szCs w:val="20"/>
        </w:rPr>
        <w:t xml:space="preserve">Хохлову Елену Викторовну 1963 года рождения, место работы </w:t>
      </w:r>
      <w:proofErr w:type="spellStart"/>
      <w:r w:rsidR="00E6324C">
        <w:rPr>
          <w:rFonts w:ascii="Arial" w:hAnsi="Arial" w:cs="Arial"/>
          <w:sz w:val="20"/>
          <w:szCs w:val="20"/>
        </w:rPr>
        <w:t>Починковское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РАЙПО, заведующая магазином </w:t>
      </w:r>
      <w:proofErr w:type="spellStart"/>
      <w:r w:rsidR="00E6324C">
        <w:rPr>
          <w:rFonts w:ascii="Arial" w:hAnsi="Arial" w:cs="Arial"/>
          <w:sz w:val="20"/>
          <w:szCs w:val="20"/>
        </w:rPr>
        <w:t>д</w:t>
      </w:r>
      <w:proofErr w:type="gramStart"/>
      <w:r w:rsidR="00E6324C">
        <w:rPr>
          <w:rFonts w:ascii="Arial" w:hAnsi="Arial" w:cs="Arial"/>
          <w:sz w:val="20"/>
          <w:szCs w:val="20"/>
        </w:rPr>
        <w:t>.Б</w:t>
      </w:r>
      <w:proofErr w:type="gramEnd"/>
      <w:r w:rsidR="00E6324C">
        <w:rPr>
          <w:rFonts w:ascii="Arial" w:hAnsi="Arial" w:cs="Arial"/>
          <w:sz w:val="20"/>
          <w:szCs w:val="20"/>
        </w:rPr>
        <w:t>еззаботы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, Проживающую по адресу Смоленская область </w:t>
      </w:r>
      <w:proofErr w:type="spellStart"/>
      <w:r w:rsidR="00E6324C">
        <w:rPr>
          <w:rFonts w:ascii="Arial" w:hAnsi="Arial" w:cs="Arial"/>
          <w:sz w:val="20"/>
          <w:szCs w:val="20"/>
        </w:rPr>
        <w:t>Глинковский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район </w:t>
      </w:r>
      <w:proofErr w:type="spellStart"/>
      <w:r w:rsidR="00E6324C">
        <w:rPr>
          <w:rFonts w:ascii="Arial" w:hAnsi="Arial" w:cs="Arial"/>
          <w:sz w:val="20"/>
          <w:szCs w:val="20"/>
        </w:rPr>
        <w:t>д.Беззаботы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выдвинутую</w:t>
      </w:r>
      <w:r>
        <w:rPr>
          <w:rFonts w:ascii="Arial" w:hAnsi="Arial" w:cs="Arial"/>
          <w:i/>
          <w:sz w:val="20"/>
          <w:szCs w:val="20"/>
        </w:rPr>
        <w:t xml:space="preserve"> в порядке самовыдвижения</w:t>
      </w:r>
      <w:r w:rsidR="00E6324C">
        <w:rPr>
          <w:rFonts w:ascii="Arial" w:hAnsi="Arial" w:cs="Arial"/>
          <w:i/>
          <w:sz w:val="20"/>
          <w:szCs w:val="20"/>
        </w:rPr>
        <w:t>.</w:t>
      </w:r>
      <w:r w:rsidRPr="00852FA1">
        <w:rPr>
          <w:rFonts w:ascii="Arial" w:hAnsi="Arial" w:cs="Arial"/>
          <w:sz w:val="20"/>
          <w:szCs w:val="20"/>
          <w:vertAlign w:val="superscript"/>
        </w:rPr>
        <w:t>.</w:t>
      </w:r>
    </w:p>
    <w:p w:rsidR="00417599" w:rsidRDefault="00E6324C" w:rsidP="0041759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регистрации - «22</w:t>
      </w:r>
      <w:r w:rsidR="00417599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 xml:space="preserve">июля </w:t>
      </w:r>
      <w:r w:rsidR="00417599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15 </w:t>
      </w:r>
      <w:r w:rsidR="00417599">
        <w:rPr>
          <w:rFonts w:ascii="Arial" w:hAnsi="Arial" w:cs="Arial"/>
          <w:sz w:val="20"/>
          <w:szCs w:val="20"/>
        </w:rPr>
        <w:t xml:space="preserve"> года, время регистрации  </w:t>
      </w:r>
      <w:r>
        <w:rPr>
          <w:rFonts w:ascii="Arial" w:hAnsi="Arial" w:cs="Arial"/>
          <w:sz w:val="20"/>
          <w:szCs w:val="20"/>
        </w:rPr>
        <w:t>14</w:t>
      </w:r>
      <w:r w:rsidR="00417599">
        <w:rPr>
          <w:rFonts w:ascii="Arial" w:hAnsi="Arial" w:cs="Arial"/>
          <w:sz w:val="20"/>
          <w:szCs w:val="20"/>
        </w:rPr>
        <w:t xml:space="preserve"> часов </w:t>
      </w:r>
      <w:r>
        <w:rPr>
          <w:rFonts w:ascii="Arial" w:hAnsi="Arial" w:cs="Arial"/>
          <w:sz w:val="20"/>
          <w:szCs w:val="20"/>
        </w:rPr>
        <w:t>05</w:t>
      </w:r>
      <w:r w:rsidR="00417599">
        <w:rPr>
          <w:rFonts w:ascii="Arial" w:hAnsi="Arial" w:cs="Arial"/>
          <w:sz w:val="20"/>
          <w:szCs w:val="20"/>
        </w:rPr>
        <w:t xml:space="preserve"> минут.</w:t>
      </w:r>
    </w:p>
    <w:p w:rsidR="00417599" w:rsidRDefault="00417599" w:rsidP="00A55EE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C40B1">
        <w:rPr>
          <w:rFonts w:ascii="Arial" w:hAnsi="Arial" w:cs="Arial"/>
          <w:sz w:val="20"/>
          <w:szCs w:val="20"/>
        </w:rPr>
        <w:t xml:space="preserve">. Включить зарегистрированного кандидата в депутаты </w:t>
      </w:r>
      <w:r w:rsidR="00E6324C">
        <w:rPr>
          <w:rFonts w:ascii="Arial" w:hAnsi="Arial" w:cs="Arial"/>
          <w:sz w:val="20"/>
          <w:szCs w:val="20"/>
        </w:rPr>
        <w:t xml:space="preserve">Совета депутатов </w:t>
      </w:r>
      <w:proofErr w:type="spellStart"/>
      <w:r w:rsidR="00E6324C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E6324C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 w:rsidR="00E6324C">
        <w:rPr>
          <w:rFonts w:ascii="Arial" w:hAnsi="Arial" w:cs="Arial"/>
          <w:sz w:val="20"/>
          <w:szCs w:val="20"/>
        </w:rPr>
        <w:t>семи</w:t>
      </w:r>
      <w:r w:rsidRPr="003C40B1">
        <w:rPr>
          <w:rFonts w:ascii="Arial" w:hAnsi="Arial" w:cs="Arial"/>
          <w:sz w:val="20"/>
          <w:szCs w:val="20"/>
        </w:rPr>
        <w:t>мандатному</w:t>
      </w:r>
      <w:proofErr w:type="spellEnd"/>
      <w:r w:rsidRPr="003C40B1">
        <w:rPr>
          <w:rFonts w:ascii="Arial" w:hAnsi="Arial" w:cs="Arial"/>
          <w:sz w:val="20"/>
          <w:szCs w:val="20"/>
        </w:rPr>
        <w:t xml:space="preserve"> избирательному округу</w:t>
      </w:r>
      <w:r w:rsidR="00E6324C">
        <w:rPr>
          <w:rFonts w:ascii="Arial" w:hAnsi="Arial" w:cs="Arial"/>
          <w:sz w:val="20"/>
          <w:szCs w:val="20"/>
        </w:rPr>
        <w:t xml:space="preserve"> Хохлову Елену Викторовну в </w:t>
      </w:r>
      <w:r w:rsidRPr="003C40B1">
        <w:rPr>
          <w:rFonts w:ascii="Arial" w:hAnsi="Arial" w:cs="Arial"/>
          <w:sz w:val="20"/>
          <w:szCs w:val="20"/>
        </w:rPr>
        <w:t>избирательный бюллетень для голосования на выборах депутатов</w:t>
      </w:r>
      <w:r w:rsidR="00A55EEE"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 w:rsidR="00A55EE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A55EE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A55EE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A55EEE">
        <w:rPr>
          <w:rFonts w:ascii="Arial" w:hAnsi="Arial" w:cs="Arial"/>
          <w:sz w:val="20"/>
          <w:szCs w:val="20"/>
        </w:rPr>
        <w:t xml:space="preserve"> района Смоленской области </w:t>
      </w:r>
      <w:r w:rsidRPr="003C40B1">
        <w:rPr>
          <w:rFonts w:ascii="Arial" w:hAnsi="Arial" w:cs="Arial"/>
          <w:sz w:val="20"/>
          <w:szCs w:val="20"/>
        </w:rPr>
        <w:t>по</w:t>
      </w:r>
      <w:r w:rsidR="00A55E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5EEE">
        <w:rPr>
          <w:rFonts w:ascii="Arial" w:hAnsi="Arial" w:cs="Arial"/>
          <w:sz w:val="20"/>
          <w:szCs w:val="20"/>
        </w:rPr>
        <w:t>семи</w:t>
      </w:r>
      <w:r w:rsidRPr="003C40B1">
        <w:rPr>
          <w:rFonts w:ascii="Arial" w:hAnsi="Arial" w:cs="Arial"/>
          <w:sz w:val="20"/>
          <w:szCs w:val="20"/>
        </w:rPr>
        <w:t>мандатному</w:t>
      </w:r>
      <w:proofErr w:type="spellEnd"/>
      <w:r w:rsidRPr="003C40B1">
        <w:rPr>
          <w:rFonts w:ascii="Arial" w:hAnsi="Arial" w:cs="Arial"/>
          <w:sz w:val="20"/>
          <w:szCs w:val="20"/>
        </w:rPr>
        <w:t xml:space="preserve"> избирательному округу</w:t>
      </w:r>
      <w:r>
        <w:rPr>
          <w:rFonts w:ascii="Arial" w:hAnsi="Arial" w:cs="Arial"/>
          <w:sz w:val="20"/>
          <w:szCs w:val="20"/>
        </w:rPr>
        <w:t>.</w:t>
      </w:r>
    </w:p>
    <w:p w:rsidR="00417599" w:rsidRDefault="00417599" w:rsidP="00A55EEE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</w:t>
      </w:r>
      <w:r w:rsidRPr="003C40B1">
        <w:rPr>
          <w:rFonts w:ascii="Arial" w:hAnsi="Arial" w:cs="Arial"/>
          <w:bCs/>
          <w:iCs/>
          <w:sz w:val="20"/>
          <w:szCs w:val="20"/>
        </w:rPr>
        <w:t>. Опубликовать настоящее постановление в</w:t>
      </w:r>
      <w:r w:rsidR="00A55EEE">
        <w:rPr>
          <w:rFonts w:ascii="Arial" w:hAnsi="Arial" w:cs="Arial"/>
          <w:bCs/>
          <w:iCs/>
          <w:sz w:val="20"/>
          <w:szCs w:val="20"/>
        </w:rPr>
        <w:t xml:space="preserve"> газете «</w:t>
      </w:r>
      <w:proofErr w:type="spellStart"/>
      <w:r w:rsidR="00A55EEE">
        <w:rPr>
          <w:rFonts w:ascii="Arial" w:hAnsi="Arial" w:cs="Arial"/>
          <w:bCs/>
          <w:iCs/>
          <w:sz w:val="20"/>
          <w:szCs w:val="20"/>
        </w:rPr>
        <w:t>Глинковский</w:t>
      </w:r>
      <w:proofErr w:type="spellEnd"/>
      <w:r w:rsidR="00A55EEE">
        <w:rPr>
          <w:rFonts w:ascii="Arial" w:hAnsi="Arial" w:cs="Arial"/>
          <w:bCs/>
          <w:iCs/>
          <w:sz w:val="20"/>
          <w:szCs w:val="20"/>
        </w:rPr>
        <w:t xml:space="preserve"> вестник».</w:t>
      </w:r>
    </w:p>
    <w:p w:rsidR="00A55EEE" w:rsidRDefault="00A55EEE" w:rsidP="00A55EEE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A55EEE" w:rsidRDefault="00A55EEE" w:rsidP="00A55EEE">
      <w:pPr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Pr="003C40B1" w:rsidRDefault="00417599" w:rsidP="00417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Председатель 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избирательной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комиссии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С.А.Егорова</w:t>
      </w: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Секретарь 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избирательной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комиссии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Т.П.Воробьева           </w:t>
      </w:r>
    </w:p>
    <w:sectPr w:rsidR="00417599" w:rsidSect="00CC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99"/>
    <w:rsid w:val="00417599"/>
    <w:rsid w:val="008805CE"/>
    <w:rsid w:val="00A55EEE"/>
    <w:rsid w:val="00CC0F93"/>
    <w:rsid w:val="00E2009E"/>
    <w:rsid w:val="00E6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17599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75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1759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41759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17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417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75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2015-07-17T07:39:00Z</cp:lastPrinted>
  <dcterms:created xsi:type="dcterms:W3CDTF">2015-07-17T06:30:00Z</dcterms:created>
  <dcterms:modified xsi:type="dcterms:W3CDTF">2015-07-17T07:39:00Z</dcterms:modified>
</cp:coreProperties>
</file>