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6052E8">
      <w:pPr>
        <w:jc w:val="center"/>
        <w:rPr>
          <w:b/>
          <w:sz w:val="28"/>
          <w:szCs w:val="28"/>
        </w:rPr>
      </w:pPr>
    </w:p>
    <w:p w:rsidR="00D814BF" w:rsidRDefault="004E1298" w:rsidP="00D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814BF" w:rsidRDefault="00D814BF" w:rsidP="00D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БЕРДНИКОВСКОГО </w:t>
      </w:r>
      <w:r w:rsidR="004E1298">
        <w:rPr>
          <w:b/>
          <w:sz w:val="28"/>
          <w:szCs w:val="28"/>
        </w:rPr>
        <w:t>СЕЛЬСКОГО ПОСЕЛЕНИЯ</w:t>
      </w:r>
    </w:p>
    <w:p w:rsidR="004E1298" w:rsidRDefault="004E1298" w:rsidP="00D81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ГЛИНКОВСКОГО РАЙОНА СМОЛЕНСКОЙ ОБЛАСТИ</w:t>
      </w:r>
    </w:p>
    <w:p w:rsidR="004E1298" w:rsidRDefault="004E1298" w:rsidP="00D814BF">
      <w:pPr>
        <w:tabs>
          <w:tab w:val="left" w:pos="3405"/>
          <w:tab w:val="center" w:pos="5102"/>
        </w:tabs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6C7869">
        <w:rPr>
          <w:sz w:val="28"/>
        </w:rPr>
        <w:t>20</w:t>
      </w:r>
      <w:r w:rsidR="006052E8">
        <w:rPr>
          <w:sz w:val="28"/>
        </w:rPr>
        <w:t xml:space="preserve"> </w:t>
      </w:r>
      <w:r>
        <w:rPr>
          <w:sz w:val="28"/>
        </w:rPr>
        <w:t xml:space="preserve">" </w:t>
      </w:r>
      <w:r w:rsidR="00351F74">
        <w:rPr>
          <w:sz w:val="28"/>
        </w:rPr>
        <w:t>июня</w:t>
      </w:r>
      <w:r>
        <w:rPr>
          <w:sz w:val="28"/>
        </w:rPr>
        <w:t xml:space="preserve">   2016 г.                     № </w:t>
      </w:r>
      <w:r w:rsidR="006C7869">
        <w:rPr>
          <w:sz w:val="28"/>
        </w:rPr>
        <w:t>38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351F74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Административный регламент предоставления муниципальной услуги «</w:t>
            </w:r>
            <w:r w:rsidR="00351F74">
              <w:rPr>
                <w:sz w:val="28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sz w:val="28"/>
              </w:rPr>
              <w:t>»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F07CE">
        <w:rPr>
          <w:sz w:val="28"/>
          <w:szCs w:val="28"/>
        </w:rPr>
        <w:t>Бердниковског</w:t>
      </w:r>
      <w:r w:rsidR="006C7869">
        <w:rPr>
          <w:sz w:val="28"/>
          <w:szCs w:val="28"/>
        </w:rPr>
        <w:t>о</w:t>
      </w:r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351F74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Административный регламент предоставления муниципал</w:t>
      </w:r>
      <w:r w:rsidR="0096096B">
        <w:rPr>
          <w:sz w:val="28"/>
          <w:szCs w:val="28"/>
        </w:rPr>
        <w:t xml:space="preserve">ьной услуги </w:t>
      </w:r>
      <w:r>
        <w:rPr>
          <w:sz w:val="28"/>
          <w:szCs w:val="28"/>
        </w:rPr>
        <w:t xml:space="preserve"> </w:t>
      </w:r>
      <w:r w:rsidR="0096096B">
        <w:rPr>
          <w:sz w:val="28"/>
        </w:rPr>
        <w:t>«</w:t>
      </w:r>
      <w:r w:rsidR="00351F74">
        <w:rPr>
          <w:sz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96096B">
        <w:rPr>
          <w:sz w:val="28"/>
        </w:rPr>
        <w:t xml:space="preserve">», утвержденный постановлением Администрации </w:t>
      </w:r>
      <w:r w:rsidR="006C7869">
        <w:rPr>
          <w:sz w:val="28"/>
        </w:rPr>
        <w:t>Бердниковского</w:t>
      </w:r>
      <w:r w:rsidR="0096096B">
        <w:rPr>
          <w:sz w:val="28"/>
        </w:rPr>
        <w:t xml:space="preserve"> сельского поселения Глинковского района Смоленской области от </w:t>
      </w:r>
      <w:r w:rsidR="00351F74">
        <w:rPr>
          <w:sz w:val="28"/>
        </w:rPr>
        <w:t>1</w:t>
      </w:r>
      <w:r w:rsidR="006C7869">
        <w:rPr>
          <w:sz w:val="28"/>
        </w:rPr>
        <w:t>4</w:t>
      </w:r>
      <w:r w:rsidR="0096096B">
        <w:rPr>
          <w:sz w:val="28"/>
        </w:rPr>
        <w:t>.</w:t>
      </w:r>
      <w:r w:rsidR="00351F74">
        <w:rPr>
          <w:sz w:val="28"/>
        </w:rPr>
        <w:t>11</w:t>
      </w:r>
      <w:r w:rsidR="0096096B">
        <w:rPr>
          <w:sz w:val="28"/>
        </w:rPr>
        <w:t>.201</w:t>
      </w:r>
      <w:r w:rsidR="00351F74">
        <w:rPr>
          <w:sz w:val="28"/>
        </w:rPr>
        <w:t>4</w:t>
      </w:r>
      <w:r w:rsidR="0096096B">
        <w:rPr>
          <w:sz w:val="28"/>
        </w:rPr>
        <w:t>г. №2</w:t>
      </w:r>
      <w:r w:rsidR="006C7869">
        <w:rPr>
          <w:sz w:val="28"/>
        </w:rPr>
        <w:t>1</w:t>
      </w:r>
      <w:r w:rsidR="0096096B">
        <w:rPr>
          <w:sz w:val="28"/>
        </w:rPr>
        <w:t xml:space="preserve"> следующие изменения:</w:t>
      </w:r>
    </w:p>
    <w:p w:rsidR="0096096B" w:rsidRDefault="00E44094" w:rsidP="00C20C65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подразделе 2.13.: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заголовок дополнить словами «, в том числе к обеспечению доступности инвалидов в соответствии с законодательством Российской Федерации о социальной защите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>
        <w:rPr>
          <w:sz w:val="28"/>
        </w:rPr>
        <w:t>2.13.3. дополнить абзацем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«Входы в здания, в котором предоставляется муниципальная услуга, оборудуются средствами, позволяющими обеспечить беспрепятственный доступ для инвалидов»;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lastRenderedPageBreak/>
        <w:t>- дополнить пунктом 2.13.7. следующего содержания:</w:t>
      </w:r>
    </w:p>
    <w:p w:rsidR="00E44094" w:rsidRDefault="00E44094" w:rsidP="00C20C65">
      <w:pPr>
        <w:pStyle w:val="a3"/>
        <w:jc w:val="both"/>
        <w:rPr>
          <w:sz w:val="28"/>
        </w:rPr>
      </w:pPr>
      <w:r>
        <w:rPr>
          <w:sz w:val="28"/>
        </w:rPr>
        <w:t>«2.13.7.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73479E" w:rsidRDefault="0073479E" w:rsidP="00C20C65">
      <w:pPr>
        <w:pStyle w:val="a3"/>
        <w:jc w:val="both"/>
        <w:rPr>
          <w:sz w:val="28"/>
        </w:rPr>
      </w:pPr>
      <w:r>
        <w:rPr>
          <w:sz w:val="28"/>
        </w:rPr>
        <w:t xml:space="preserve">- допуском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 xml:space="preserve"> при оказании инвалиду муниципальной услуги;</w:t>
      </w:r>
    </w:p>
    <w:p w:rsidR="0073479E" w:rsidRDefault="0073479E" w:rsidP="00C20C65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- допуском в объекты (здания, помещения), в которых предоставляются муниципальные услуги, </w:t>
      </w:r>
      <w:r w:rsidRPr="0073479E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E1298" w:rsidRDefault="0073479E" w:rsidP="00C20C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</w:t>
      </w:r>
      <w:r w:rsidR="006F0D66">
        <w:rPr>
          <w:sz w:val="28"/>
          <w:szCs w:val="28"/>
        </w:rPr>
        <w:t>г наравне с другими заявителями</w:t>
      </w:r>
      <w:r>
        <w:rPr>
          <w:sz w:val="28"/>
          <w:szCs w:val="28"/>
        </w:rPr>
        <w:t>».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Глава муниципального образования</w:t>
      </w:r>
    </w:p>
    <w:p w:rsidR="004E1298" w:rsidRDefault="006C7869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Бердниковского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proofErr w:type="spellStart"/>
      <w:r w:rsidR="006C7869">
        <w:rPr>
          <w:bCs/>
          <w:sz w:val="28"/>
          <w:szCs w:val="28"/>
        </w:rPr>
        <w:t>Г.Н.Рябенкова</w:t>
      </w:r>
      <w:proofErr w:type="spellEnd"/>
    </w:p>
    <w:p w:rsidR="002E5682" w:rsidRDefault="002E5682" w:rsidP="00351F74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4E1298"/>
    <w:rsid w:val="00005BAC"/>
    <w:rsid w:val="000841A3"/>
    <w:rsid w:val="000A7348"/>
    <w:rsid w:val="001C713D"/>
    <w:rsid w:val="00232A59"/>
    <w:rsid w:val="00282652"/>
    <w:rsid w:val="002E5682"/>
    <w:rsid w:val="0034590B"/>
    <w:rsid w:val="00351F74"/>
    <w:rsid w:val="003B1BC7"/>
    <w:rsid w:val="004E1298"/>
    <w:rsid w:val="006052E8"/>
    <w:rsid w:val="006370B3"/>
    <w:rsid w:val="00675999"/>
    <w:rsid w:val="006C7869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07CE"/>
    <w:rsid w:val="00AF1403"/>
    <w:rsid w:val="00B14A2C"/>
    <w:rsid w:val="00B850BA"/>
    <w:rsid w:val="00BD5DCC"/>
    <w:rsid w:val="00BE226F"/>
    <w:rsid w:val="00C20C65"/>
    <w:rsid w:val="00CB4065"/>
    <w:rsid w:val="00CB74DD"/>
    <w:rsid w:val="00D814BF"/>
    <w:rsid w:val="00DA4935"/>
    <w:rsid w:val="00E44094"/>
    <w:rsid w:val="00E5162B"/>
    <w:rsid w:val="00E5723A"/>
    <w:rsid w:val="00E6249F"/>
    <w:rsid w:val="00FA18B2"/>
    <w:rsid w:val="00FA79B2"/>
    <w:rsid w:val="00FF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FF191-8434-4E4D-8B10-C788682D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2016-06-15T05:19:00Z</cp:lastPrinted>
  <dcterms:created xsi:type="dcterms:W3CDTF">2016-06-21T11:29:00Z</dcterms:created>
  <dcterms:modified xsi:type="dcterms:W3CDTF">2016-06-21T11:29:00Z</dcterms:modified>
</cp:coreProperties>
</file>