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</w:t>
      </w:r>
      <w:r w:rsidR="000E473A">
        <w:rPr>
          <w:sz w:val="28"/>
        </w:rPr>
        <w:t>22</w:t>
      </w:r>
      <w:r w:rsidR="007A3C8A">
        <w:rPr>
          <w:sz w:val="28"/>
        </w:rPr>
        <w:t xml:space="preserve"> "</w:t>
      </w:r>
      <w:r w:rsidR="000E473A">
        <w:rPr>
          <w:sz w:val="28"/>
        </w:rPr>
        <w:t>июня</w:t>
      </w:r>
      <w:r w:rsidR="007A3C8A">
        <w:rPr>
          <w:sz w:val="28"/>
        </w:rPr>
        <w:t xml:space="preserve">  2018 г.                 № </w:t>
      </w:r>
      <w:r w:rsidR="000E473A">
        <w:rPr>
          <w:sz w:val="28"/>
        </w:rPr>
        <w:t>28</w:t>
      </w:r>
    </w:p>
    <w:p w:rsidR="000E473A" w:rsidRDefault="000E473A" w:rsidP="000E473A">
      <w:pPr>
        <w:jc w:val="both"/>
        <w:rPr>
          <w:sz w:val="28"/>
          <w:szCs w:val="28"/>
        </w:rPr>
      </w:pPr>
    </w:p>
    <w:p w:rsidR="000E473A" w:rsidRDefault="000E473A" w:rsidP="000E473A">
      <w:pPr>
        <w:jc w:val="both"/>
        <w:rPr>
          <w:sz w:val="28"/>
          <w:szCs w:val="28"/>
        </w:rPr>
      </w:pPr>
      <w:r w:rsidRPr="000E473A">
        <w:rPr>
          <w:sz w:val="28"/>
          <w:szCs w:val="28"/>
        </w:rPr>
        <w:t xml:space="preserve">Об утверждении Порядка и перечня случаев </w:t>
      </w:r>
    </w:p>
    <w:p w:rsidR="000E473A" w:rsidRDefault="000E473A" w:rsidP="000E473A">
      <w:pPr>
        <w:jc w:val="both"/>
        <w:rPr>
          <w:sz w:val="28"/>
          <w:szCs w:val="28"/>
        </w:rPr>
      </w:pPr>
      <w:r w:rsidRPr="000E473A">
        <w:rPr>
          <w:sz w:val="28"/>
          <w:szCs w:val="28"/>
        </w:rPr>
        <w:t>оказания на безвозвратной</w:t>
      </w:r>
      <w:r>
        <w:rPr>
          <w:sz w:val="28"/>
          <w:szCs w:val="28"/>
        </w:rPr>
        <w:t xml:space="preserve"> </w:t>
      </w:r>
      <w:r w:rsidRPr="000E473A">
        <w:rPr>
          <w:sz w:val="28"/>
          <w:szCs w:val="28"/>
        </w:rPr>
        <w:t xml:space="preserve">основе за счет </w:t>
      </w:r>
    </w:p>
    <w:p w:rsidR="000E473A" w:rsidRDefault="000E473A" w:rsidP="000E473A">
      <w:pPr>
        <w:jc w:val="both"/>
        <w:rPr>
          <w:sz w:val="28"/>
          <w:szCs w:val="28"/>
        </w:rPr>
      </w:pPr>
      <w:r w:rsidRPr="000E473A">
        <w:rPr>
          <w:sz w:val="28"/>
          <w:szCs w:val="28"/>
        </w:rPr>
        <w:t>средств местного</w:t>
      </w:r>
      <w:r>
        <w:rPr>
          <w:sz w:val="28"/>
          <w:szCs w:val="28"/>
        </w:rPr>
        <w:t xml:space="preserve"> </w:t>
      </w:r>
      <w:r w:rsidRPr="000E473A">
        <w:rPr>
          <w:sz w:val="28"/>
          <w:szCs w:val="28"/>
        </w:rPr>
        <w:t xml:space="preserve">бюджета </w:t>
      </w:r>
      <w:proofErr w:type="gramStart"/>
      <w:r w:rsidRPr="000E473A">
        <w:rPr>
          <w:sz w:val="28"/>
          <w:szCs w:val="28"/>
        </w:rPr>
        <w:t>дополнительной</w:t>
      </w:r>
      <w:proofErr w:type="gramEnd"/>
      <w:r w:rsidRPr="000E473A">
        <w:rPr>
          <w:sz w:val="28"/>
          <w:szCs w:val="28"/>
        </w:rPr>
        <w:t xml:space="preserve"> </w:t>
      </w:r>
    </w:p>
    <w:p w:rsidR="000E473A" w:rsidRPr="000E473A" w:rsidRDefault="000E473A" w:rsidP="000E473A">
      <w:pPr>
        <w:jc w:val="both"/>
        <w:rPr>
          <w:sz w:val="28"/>
          <w:szCs w:val="28"/>
        </w:rPr>
      </w:pPr>
      <w:r w:rsidRPr="000E473A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0E473A">
        <w:rPr>
          <w:sz w:val="28"/>
          <w:szCs w:val="28"/>
        </w:rPr>
        <w:t xml:space="preserve">при возникновении неотложной </w:t>
      </w:r>
    </w:p>
    <w:p w:rsidR="000E473A" w:rsidRDefault="000E473A" w:rsidP="000E473A">
      <w:pPr>
        <w:jc w:val="both"/>
        <w:rPr>
          <w:sz w:val="28"/>
          <w:szCs w:val="28"/>
        </w:rPr>
      </w:pPr>
      <w:r w:rsidRPr="000E473A">
        <w:rPr>
          <w:sz w:val="28"/>
          <w:szCs w:val="28"/>
        </w:rPr>
        <w:t>необходимости в проведении</w:t>
      </w:r>
      <w:r>
        <w:rPr>
          <w:sz w:val="28"/>
          <w:szCs w:val="28"/>
        </w:rPr>
        <w:t xml:space="preserve"> </w:t>
      </w:r>
      <w:proofErr w:type="gramStart"/>
      <w:r w:rsidRPr="000E473A">
        <w:rPr>
          <w:sz w:val="28"/>
          <w:szCs w:val="28"/>
        </w:rPr>
        <w:t>капитального</w:t>
      </w:r>
      <w:proofErr w:type="gramEnd"/>
      <w:r w:rsidRPr="000E473A">
        <w:rPr>
          <w:sz w:val="28"/>
          <w:szCs w:val="28"/>
        </w:rPr>
        <w:t xml:space="preserve"> </w:t>
      </w:r>
    </w:p>
    <w:p w:rsidR="000E473A" w:rsidRPr="000E473A" w:rsidRDefault="000E473A" w:rsidP="000E473A">
      <w:pPr>
        <w:jc w:val="both"/>
        <w:rPr>
          <w:sz w:val="28"/>
          <w:szCs w:val="28"/>
        </w:rPr>
      </w:pPr>
      <w:r w:rsidRPr="000E473A">
        <w:rPr>
          <w:sz w:val="28"/>
          <w:szCs w:val="28"/>
        </w:rPr>
        <w:t>ремонта общего</w:t>
      </w:r>
      <w:r>
        <w:rPr>
          <w:sz w:val="28"/>
          <w:szCs w:val="28"/>
        </w:rPr>
        <w:t xml:space="preserve"> </w:t>
      </w:r>
      <w:r w:rsidRPr="000E473A">
        <w:rPr>
          <w:sz w:val="28"/>
          <w:szCs w:val="28"/>
        </w:rPr>
        <w:t>имущества в многоквартирных домах</w:t>
      </w:r>
    </w:p>
    <w:p w:rsidR="000E473A" w:rsidRPr="00C63640" w:rsidRDefault="000E473A" w:rsidP="000E473A">
      <w:pPr>
        <w:jc w:val="both"/>
        <w:rPr>
          <w:sz w:val="28"/>
          <w:szCs w:val="28"/>
        </w:rPr>
      </w:pPr>
    </w:p>
    <w:p w:rsidR="000E473A" w:rsidRPr="00C63640" w:rsidRDefault="000E473A" w:rsidP="000E473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</w:t>
      </w:r>
    </w:p>
    <w:p w:rsidR="000E473A" w:rsidRDefault="000E473A" w:rsidP="000E473A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E473A" w:rsidRDefault="000E473A" w:rsidP="000E473A">
      <w:pPr>
        <w:pStyle w:val="FORMATTEXT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473A" w:rsidRPr="00C63640" w:rsidRDefault="000E473A" w:rsidP="000E473A">
      <w:pPr>
        <w:pStyle w:val="FORMATTEXT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364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6364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6364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63640">
        <w:rPr>
          <w:rFonts w:ascii="Times New Roman" w:hAnsi="Times New Roman" w:cs="Times New Roman"/>
          <w:b/>
          <w:sz w:val="28"/>
          <w:szCs w:val="28"/>
        </w:rPr>
        <w:t xml:space="preserve"> о в л 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63640">
        <w:rPr>
          <w:rFonts w:ascii="Times New Roman" w:hAnsi="Times New Roman" w:cs="Times New Roman"/>
          <w:b/>
          <w:sz w:val="28"/>
          <w:szCs w:val="28"/>
        </w:rPr>
        <w:t>е т:</w:t>
      </w:r>
    </w:p>
    <w:p w:rsidR="000E473A" w:rsidRPr="00C63640" w:rsidRDefault="000E473A" w:rsidP="000E473A">
      <w:pPr>
        <w:jc w:val="both"/>
        <w:rPr>
          <w:b/>
          <w:sz w:val="28"/>
          <w:szCs w:val="28"/>
        </w:rPr>
      </w:pPr>
    </w:p>
    <w:p w:rsidR="000E473A" w:rsidRPr="00C63640" w:rsidRDefault="000E473A" w:rsidP="000E473A">
      <w:pPr>
        <w:ind w:firstLine="708"/>
        <w:jc w:val="both"/>
        <w:rPr>
          <w:sz w:val="28"/>
          <w:szCs w:val="28"/>
        </w:rPr>
      </w:pPr>
      <w:r w:rsidRPr="00C63640">
        <w:rPr>
          <w:sz w:val="28"/>
          <w:szCs w:val="28"/>
        </w:rPr>
        <w:t xml:space="preserve">1. Утвердить </w:t>
      </w:r>
      <w:r w:rsidRPr="00C63640">
        <w:rPr>
          <w:bCs/>
          <w:sz w:val="28"/>
          <w:szCs w:val="28"/>
        </w:rPr>
        <w:t xml:space="preserve">Порядок и перечень случаев оказания </w:t>
      </w:r>
      <w:proofErr w:type="gramStart"/>
      <w:r w:rsidRPr="00C63640">
        <w:rPr>
          <w:bCs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C63640">
        <w:rPr>
          <w:sz w:val="28"/>
          <w:szCs w:val="28"/>
        </w:rPr>
        <w:t xml:space="preserve"> согласно приложению.</w:t>
      </w:r>
    </w:p>
    <w:p w:rsidR="000E473A" w:rsidRPr="00C63640" w:rsidRDefault="000E473A" w:rsidP="000E473A">
      <w:pPr>
        <w:ind w:firstLine="708"/>
        <w:jc w:val="both"/>
        <w:rPr>
          <w:sz w:val="28"/>
          <w:szCs w:val="28"/>
        </w:rPr>
      </w:pPr>
      <w:r w:rsidRPr="00C63640">
        <w:rPr>
          <w:sz w:val="28"/>
          <w:szCs w:val="28"/>
        </w:rPr>
        <w:t>2. Настоящее постановление подлежит обнародованию.</w:t>
      </w:r>
    </w:p>
    <w:p w:rsidR="000E473A" w:rsidRPr="00C63640" w:rsidRDefault="000E473A" w:rsidP="000E473A">
      <w:pPr>
        <w:ind w:firstLine="708"/>
        <w:jc w:val="both"/>
        <w:rPr>
          <w:spacing w:val="-15"/>
          <w:sz w:val="28"/>
          <w:szCs w:val="28"/>
        </w:rPr>
      </w:pPr>
      <w:r w:rsidRPr="00C63640">
        <w:rPr>
          <w:spacing w:val="-9"/>
          <w:sz w:val="28"/>
          <w:szCs w:val="28"/>
        </w:rPr>
        <w:t>3.  </w:t>
      </w:r>
      <w:proofErr w:type="gramStart"/>
      <w:r w:rsidRPr="00C63640">
        <w:rPr>
          <w:spacing w:val="-9"/>
          <w:sz w:val="28"/>
          <w:szCs w:val="28"/>
        </w:rPr>
        <w:t>Контроль за</w:t>
      </w:r>
      <w:proofErr w:type="gramEnd"/>
      <w:r w:rsidRPr="00C63640">
        <w:rPr>
          <w:spacing w:val="-9"/>
          <w:sz w:val="28"/>
          <w:szCs w:val="28"/>
        </w:rPr>
        <w:t xml:space="preserve"> исполнением настоящего постановления оставляю за собой.</w:t>
      </w:r>
    </w:p>
    <w:p w:rsidR="000E473A" w:rsidRPr="00C63640" w:rsidRDefault="000E473A" w:rsidP="000E473A">
      <w:pPr>
        <w:jc w:val="both"/>
        <w:rPr>
          <w:sz w:val="28"/>
          <w:szCs w:val="28"/>
        </w:rPr>
      </w:pPr>
    </w:p>
    <w:p w:rsidR="000E473A" w:rsidRPr="00C63640" w:rsidRDefault="000E473A" w:rsidP="000E473A">
      <w:pPr>
        <w:jc w:val="both"/>
        <w:rPr>
          <w:sz w:val="28"/>
          <w:szCs w:val="28"/>
        </w:rPr>
      </w:pPr>
    </w:p>
    <w:p w:rsidR="000E473A" w:rsidRDefault="000E473A" w:rsidP="000E473A">
      <w:pPr>
        <w:jc w:val="both"/>
        <w:rPr>
          <w:sz w:val="28"/>
          <w:szCs w:val="28"/>
        </w:rPr>
      </w:pPr>
    </w:p>
    <w:p w:rsidR="000E473A" w:rsidRDefault="000E473A" w:rsidP="000E473A">
      <w:pPr>
        <w:jc w:val="both"/>
        <w:rPr>
          <w:sz w:val="28"/>
          <w:szCs w:val="28"/>
        </w:rPr>
      </w:pPr>
    </w:p>
    <w:p w:rsidR="000E473A" w:rsidRPr="00C63640" w:rsidRDefault="000E473A" w:rsidP="000E473A">
      <w:pPr>
        <w:jc w:val="both"/>
        <w:rPr>
          <w:sz w:val="28"/>
          <w:szCs w:val="28"/>
        </w:rPr>
      </w:pPr>
      <w:r w:rsidRPr="00C63640">
        <w:rPr>
          <w:sz w:val="28"/>
          <w:szCs w:val="28"/>
        </w:rPr>
        <w:t>Глава муниципального образования</w:t>
      </w:r>
    </w:p>
    <w:p w:rsidR="000E473A" w:rsidRPr="00C63640" w:rsidRDefault="000E473A" w:rsidP="000E473A">
      <w:pPr>
        <w:jc w:val="both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Pr="00C63640">
        <w:rPr>
          <w:sz w:val="28"/>
          <w:szCs w:val="28"/>
        </w:rPr>
        <w:t xml:space="preserve"> сельского поселения</w:t>
      </w:r>
    </w:p>
    <w:p w:rsidR="000E473A" w:rsidRPr="00C63640" w:rsidRDefault="000E473A" w:rsidP="000E473A">
      <w:pPr>
        <w:jc w:val="both"/>
        <w:rPr>
          <w:sz w:val="28"/>
          <w:szCs w:val="28"/>
        </w:rPr>
      </w:pPr>
      <w:r w:rsidRPr="00C63640">
        <w:rPr>
          <w:sz w:val="28"/>
          <w:szCs w:val="28"/>
        </w:rPr>
        <w:t xml:space="preserve">Глинковского района Смоленской области </w:t>
      </w:r>
      <w:r w:rsidRPr="00C63640">
        <w:rPr>
          <w:sz w:val="28"/>
          <w:szCs w:val="28"/>
        </w:rPr>
        <w:tab/>
      </w:r>
      <w:r w:rsidRPr="00C636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C6364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Г.Н.Рябенкова</w:t>
      </w:r>
      <w:proofErr w:type="spellEnd"/>
      <w:r w:rsidRPr="00C63640">
        <w:rPr>
          <w:sz w:val="28"/>
          <w:szCs w:val="28"/>
        </w:rPr>
        <w:tab/>
      </w:r>
      <w:r w:rsidRPr="00C63640">
        <w:rPr>
          <w:sz w:val="28"/>
          <w:szCs w:val="28"/>
        </w:rPr>
        <w:tab/>
      </w:r>
      <w:r w:rsidRPr="00C63640">
        <w:rPr>
          <w:sz w:val="28"/>
          <w:szCs w:val="28"/>
        </w:rPr>
        <w:tab/>
      </w:r>
      <w:r w:rsidRPr="00C63640">
        <w:rPr>
          <w:sz w:val="28"/>
          <w:szCs w:val="28"/>
        </w:rPr>
        <w:tab/>
      </w:r>
    </w:p>
    <w:p w:rsid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473A" w:rsidRP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</w:pPr>
      <w:r w:rsidRPr="000E473A">
        <w:lastRenderedPageBreak/>
        <w:t>Приложение</w:t>
      </w:r>
    </w:p>
    <w:p w:rsidR="000E473A" w:rsidRP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</w:pPr>
      <w:r w:rsidRPr="000E473A">
        <w:t xml:space="preserve"> утверждено постановлением </w:t>
      </w:r>
    </w:p>
    <w:p w:rsidR="000E473A" w:rsidRP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</w:pPr>
      <w:r w:rsidRPr="000E473A">
        <w:t xml:space="preserve">Администрации </w:t>
      </w:r>
      <w:r>
        <w:t>Бердниковского</w:t>
      </w:r>
    </w:p>
    <w:p w:rsidR="000E473A" w:rsidRPr="000E473A" w:rsidRDefault="000E473A" w:rsidP="000E473A">
      <w:pPr>
        <w:widowControl w:val="0"/>
        <w:autoSpaceDE w:val="0"/>
        <w:autoSpaceDN w:val="0"/>
        <w:adjustRightInd w:val="0"/>
        <w:ind w:firstLine="709"/>
        <w:jc w:val="right"/>
      </w:pPr>
      <w:r w:rsidRPr="000E473A">
        <w:t xml:space="preserve">                                                  сельского поселения Глинковского района                                                               </w:t>
      </w:r>
      <w:r>
        <w:t xml:space="preserve">                                        С</w:t>
      </w:r>
      <w:r w:rsidRPr="000E473A">
        <w:t>моленской области</w:t>
      </w:r>
    </w:p>
    <w:p w:rsidR="000E473A" w:rsidRPr="000E473A" w:rsidRDefault="000E473A" w:rsidP="000E473A">
      <w:pPr>
        <w:widowControl w:val="0"/>
        <w:autoSpaceDE w:val="0"/>
        <w:autoSpaceDN w:val="0"/>
        <w:adjustRightInd w:val="0"/>
        <w:ind w:firstLine="709"/>
        <w:jc w:val="center"/>
      </w:pPr>
      <w:r w:rsidRPr="000E473A">
        <w:t xml:space="preserve">                                                                 </w:t>
      </w:r>
      <w:r>
        <w:t xml:space="preserve">                                               </w:t>
      </w:r>
      <w:r w:rsidRPr="000E473A">
        <w:t xml:space="preserve">от </w:t>
      </w:r>
      <w:r>
        <w:t>22.06.2018г.</w:t>
      </w:r>
      <w:r w:rsidRPr="000E473A">
        <w:t xml:space="preserve">     № </w:t>
      </w:r>
      <w:r>
        <w:t>28</w:t>
      </w:r>
    </w:p>
    <w:p w:rsidR="000E473A" w:rsidRPr="000E473A" w:rsidRDefault="000E473A" w:rsidP="000E473A">
      <w:pPr>
        <w:widowControl w:val="0"/>
        <w:autoSpaceDE w:val="0"/>
        <w:autoSpaceDN w:val="0"/>
        <w:adjustRightInd w:val="0"/>
        <w:ind w:firstLine="709"/>
        <w:jc w:val="both"/>
      </w:pPr>
    </w:p>
    <w:p w:rsidR="000E473A" w:rsidRPr="00C63640" w:rsidRDefault="000E473A" w:rsidP="000E473A">
      <w:pPr>
        <w:jc w:val="center"/>
        <w:rPr>
          <w:sz w:val="28"/>
          <w:szCs w:val="28"/>
        </w:rPr>
      </w:pPr>
      <w:r w:rsidRPr="00C63640">
        <w:rPr>
          <w:b/>
          <w:sz w:val="28"/>
          <w:szCs w:val="28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0E473A" w:rsidRPr="00C63640" w:rsidRDefault="000E473A" w:rsidP="000E4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73A" w:rsidRPr="00C63640" w:rsidRDefault="000E473A" w:rsidP="000E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аварий, пожаров иных чрезвычайных ситуаций природного или техногенного</w:t>
      </w:r>
      <w:proofErr w:type="gramEnd"/>
      <w:r w:rsidRPr="00C63640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0E473A" w:rsidRPr="00C63640" w:rsidRDefault="000E473A" w:rsidP="000E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C6364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муниципального образования </w:t>
      </w:r>
      <w:bookmarkStart w:id="1" w:name="P46"/>
      <w:bookmarkEnd w:id="1"/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</w:t>
      </w:r>
      <w:proofErr w:type="gramEnd"/>
      <w:r w:rsidRPr="00C636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0E473A" w:rsidRPr="00C63640" w:rsidRDefault="000E473A" w:rsidP="000E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</w:t>
      </w:r>
      <w:proofErr w:type="gramEnd"/>
      <w:r w:rsidRPr="00C63640">
        <w:rPr>
          <w:rFonts w:ascii="Times New Roman" w:hAnsi="Times New Roman" w:cs="Times New Roman"/>
          <w:sz w:val="28"/>
          <w:szCs w:val="28"/>
        </w:rPr>
        <w:t xml:space="preserve"> области (далее - Администрация) в форме протокола комиссии по оказанию на безвозвратной основе за счет средств местного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 комиссия).</w:t>
      </w:r>
    </w:p>
    <w:p w:rsidR="000E473A" w:rsidRPr="00C63640" w:rsidRDefault="000E473A" w:rsidP="000E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4. Основанием для организации заседания комиссии для принятия решения, указанного в абзаце первом настоящего пункта, является решение комиссии по предупреждению и ликвидации чрезвычайных ситуаций и обеспечению пожарной безопасности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63640">
        <w:rPr>
          <w:rFonts w:ascii="Times New Roman" w:hAnsi="Times New Roman" w:cs="Times New Roman"/>
          <w:sz w:val="28"/>
          <w:szCs w:val="28"/>
        </w:rPr>
        <w:lastRenderedPageBreak/>
        <w:t xml:space="preserve">Глинковского района Смоленской области, </w:t>
      </w:r>
      <w:proofErr w:type="gramStart"/>
      <w:r w:rsidRPr="00C63640">
        <w:rPr>
          <w:rFonts w:ascii="Times New Roman" w:hAnsi="Times New Roman" w:cs="Times New Roman"/>
          <w:sz w:val="28"/>
          <w:szCs w:val="28"/>
        </w:rPr>
        <w:t>принимаемое</w:t>
      </w:r>
      <w:proofErr w:type="gramEnd"/>
      <w:r w:rsidRPr="00C63640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«О комиссии по предупреждению и ликвидации чрезвычайных ситуаций и обеспечению пожарной безопасности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области».</w:t>
      </w:r>
    </w:p>
    <w:p w:rsidR="000E473A" w:rsidRPr="00C63640" w:rsidRDefault="000E473A" w:rsidP="000E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5. Положение о комиссии, ее состав утверждается нормативно-правовым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0E473A" w:rsidRPr="00C63640" w:rsidRDefault="000E473A" w:rsidP="000E4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640">
        <w:rPr>
          <w:rFonts w:ascii="Times New Roman" w:hAnsi="Times New Roman" w:cs="Times New Roman"/>
          <w:sz w:val="28"/>
          <w:szCs w:val="28"/>
        </w:rPr>
        <w:t xml:space="preserve">6. 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Бердниковского</w:t>
      </w:r>
      <w:r w:rsidRPr="00C6364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7128A5">
        <w:rPr>
          <w:rFonts w:ascii="Times New Roman" w:hAnsi="Times New Roman" w:cs="Times New Roman"/>
          <w:sz w:val="28"/>
          <w:szCs w:val="28"/>
        </w:rPr>
        <w:t>.</w:t>
      </w:r>
    </w:p>
    <w:p w:rsidR="000E473A" w:rsidRPr="00C63640" w:rsidRDefault="000E473A" w:rsidP="000E473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E473A" w:rsidRPr="00C63640" w:rsidRDefault="000E473A" w:rsidP="000E473A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4377" w:rsidRPr="000E473A" w:rsidRDefault="007128A5" w:rsidP="00054377">
      <w:pPr>
        <w:rPr>
          <w:sz w:val="28"/>
          <w:szCs w:val="28"/>
        </w:rPr>
      </w:pPr>
      <w:bookmarkStart w:id="2" w:name="_GoBack"/>
      <w:bookmarkEnd w:id="2"/>
      <w:r>
        <w:rPr>
          <w:bCs/>
          <w:sz w:val="28"/>
          <w:szCs w:val="28"/>
        </w:rPr>
        <w:t xml:space="preserve"> </w:t>
      </w:r>
    </w:p>
    <w:p w:rsidR="00054377" w:rsidRPr="000E473A" w:rsidRDefault="00054377" w:rsidP="00054377">
      <w:pPr>
        <w:rPr>
          <w:sz w:val="28"/>
          <w:szCs w:val="28"/>
        </w:rPr>
      </w:pPr>
    </w:p>
    <w:p w:rsidR="00054377" w:rsidRPr="000E473A" w:rsidRDefault="00054377" w:rsidP="00054377">
      <w:pPr>
        <w:rPr>
          <w:sz w:val="28"/>
          <w:szCs w:val="28"/>
        </w:rPr>
      </w:pP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47" w:rsidRDefault="006D4D47" w:rsidP="00BE1CBC">
      <w:r>
        <w:separator/>
      </w:r>
    </w:p>
  </w:endnote>
  <w:endnote w:type="continuationSeparator" w:id="0">
    <w:p w:rsidR="006D4D47" w:rsidRDefault="006D4D47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47" w:rsidRDefault="006D4D47" w:rsidP="00BE1CBC">
      <w:r>
        <w:separator/>
      </w:r>
    </w:p>
  </w:footnote>
  <w:footnote w:type="continuationSeparator" w:id="0">
    <w:p w:rsidR="006D4D47" w:rsidRDefault="006D4D47" w:rsidP="00BE1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0E473A"/>
    <w:rsid w:val="00232A59"/>
    <w:rsid w:val="00282652"/>
    <w:rsid w:val="002D125F"/>
    <w:rsid w:val="002E5682"/>
    <w:rsid w:val="0033436E"/>
    <w:rsid w:val="003A5894"/>
    <w:rsid w:val="003B1BC7"/>
    <w:rsid w:val="00492010"/>
    <w:rsid w:val="004E1298"/>
    <w:rsid w:val="005A256B"/>
    <w:rsid w:val="005C4C05"/>
    <w:rsid w:val="005D3F2A"/>
    <w:rsid w:val="006052E8"/>
    <w:rsid w:val="006370B3"/>
    <w:rsid w:val="00675999"/>
    <w:rsid w:val="006D4D47"/>
    <w:rsid w:val="006E398E"/>
    <w:rsid w:val="006E47E5"/>
    <w:rsid w:val="006F1D76"/>
    <w:rsid w:val="007128A5"/>
    <w:rsid w:val="0073479E"/>
    <w:rsid w:val="007534E8"/>
    <w:rsid w:val="00756F60"/>
    <w:rsid w:val="00791D39"/>
    <w:rsid w:val="007A3C8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D5DCC"/>
    <w:rsid w:val="00BE1CBC"/>
    <w:rsid w:val="00BE226F"/>
    <w:rsid w:val="00C20C65"/>
    <w:rsid w:val="00C20D3A"/>
    <w:rsid w:val="00CB4065"/>
    <w:rsid w:val="00CB74D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0">
    <w:name w:val=".FORMATTEXT"/>
    <w:uiPriority w:val="99"/>
    <w:rsid w:val="000E4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4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5697-EAB0-4DE0-9CF2-A71D6553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2018-06-25T09:45:00Z</cp:lastPrinted>
  <dcterms:created xsi:type="dcterms:W3CDTF">2018-06-25T09:44:00Z</dcterms:created>
  <dcterms:modified xsi:type="dcterms:W3CDTF">2018-06-25T09:47:00Z</dcterms:modified>
</cp:coreProperties>
</file>