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527A" w14:textId="77777777" w:rsidR="00DE6321" w:rsidRDefault="00DE6321" w:rsidP="00DE6321">
      <w:pPr>
        <w:jc w:val="center"/>
        <w:rPr>
          <w:b/>
          <w:szCs w:val="28"/>
        </w:rPr>
      </w:pPr>
      <w:r>
        <w:rPr>
          <w:noProof/>
        </w:rPr>
        <w:drawing>
          <wp:anchor distT="0" distB="0" distL="114300" distR="114300" simplePos="0" relativeHeight="251659264" behindDoc="0" locked="0" layoutInCell="1" allowOverlap="1" wp14:anchorId="64D92F2E" wp14:editId="7AF3E70D">
            <wp:simplePos x="0" y="0"/>
            <wp:positionH relativeFrom="column">
              <wp:posOffset>2386965</wp:posOffset>
            </wp:positionH>
            <wp:positionV relativeFrom="paragraph">
              <wp:posOffset>-186690</wp:posOffset>
            </wp:positionV>
            <wp:extent cx="706120" cy="796290"/>
            <wp:effectExtent l="19050" t="0" r="0" b="0"/>
            <wp:wrapTight wrapText="bothSides">
              <wp:wrapPolygon edited="0">
                <wp:start x="8741" y="0"/>
                <wp:lineTo x="5827" y="1550"/>
                <wp:lineTo x="1165" y="6718"/>
                <wp:lineTo x="-583" y="16536"/>
                <wp:lineTo x="583" y="21187"/>
                <wp:lineTo x="1748" y="21187"/>
                <wp:lineTo x="19230" y="21187"/>
                <wp:lineTo x="20396" y="21187"/>
                <wp:lineTo x="21561" y="19120"/>
                <wp:lineTo x="21561" y="16536"/>
                <wp:lineTo x="20978" y="7234"/>
                <wp:lineTo x="15151" y="1033"/>
                <wp:lineTo x="12237" y="0"/>
                <wp:lineTo x="8741" y="0"/>
              </wp:wrapPolygon>
            </wp:wrapTight>
            <wp:docPr id="1" name="Рисунок 1" descr="Описание: Описание: 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Смол"/>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6120" cy="796290"/>
                    </a:xfrm>
                    <a:prstGeom prst="rect">
                      <a:avLst/>
                    </a:prstGeom>
                    <a:noFill/>
                  </pic:spPr>
                </pic:pic>
              </a:graphicData>
            </a:graphic>
          </wp:anchor>
        </w:drawing>
      </w:r>
    </w:p>
    <w:p w14:paraId="44CBDD8C" w14:textId="77777777" w:rsidR="00DE6321" w:rsidRDefault="00DE6321" w:rsidP="00DE6321">
      <w:pPr>
        <w:jc w:val="center"/>
        <w:rPr>
          <w:b/>
          <w:szCs w:val="28"/>
        </w:rPr>
      </w:pPr>
    </w:p>
    <w:p w14:paraId="5BFF2BC9" w14:textId="77777777" w:rsidR="00DE6321" w:rsidRDefault="00DE6321" w:rsidP="00DE6321">
      <w:pPr>
        <w:jc w:val="center"/>
        <w:rPr>
          <w:b/>
          <w:szCs w:val="28"/>
        </w:rPr>
      </w:pPr>
    </w:p>
    <w:p w14:paraId="0D52C8DD" w14:textId="77777777" w:rsidR="00DE6321" w:rsidRDefault="00DE6321" w:rsidP="00DE6321">
      <w:pPr>
        <w:jc w:val="center"/>
        <w:rPr>
          <w:b/>
          <w:szCs w:val="28"/>
        </w:rPr>
      </w:pPr>
      <w:r>
        <w:rPr>
          <w:b/>
          <w:szCs w:val="28"/>
        </w:rPr>
        <w:t>АДМИНИСТРАЦИЯ МУНИЦИПАЛЬНОГО ОБРАЗОВАНИЯ</w:t>
      </w:r>
    </w:p>
    <w:p w14:paraId="49D16D30" w14:textId="0947785F" w:rsidR="001E38A7" w:rsidRDefault="00DE6321" w:rsidP="00DE6321">
      <w:pPr>
        <w:jc w:val="center"/>
        <w:rPr>
          <w:b/>
          <w:szCs w:val="28"/>
        </w:rPr>
      </w:pPr>
      <w:r>
        <w:rPr>
          <w:b/>
          <w:szCs w:val="28"/>
        </w:rPr>
        <w:t xml:space="preserve">«ГЛИНКОВСКИЙ </w:t>
      </w:r>
      <w:r w:rsidR="001E38A7">
        <w:rPr>
          <w:b/>
          <w:szCs w:val="28"/>
        </w:rPr>
        <w:t>МУНИЦИПАЛЬНЫЙ ОКРУГ</w:t>
      </w:r>
      <w:r>
        <w:rPr>
          <w:b/>
          <w:szCs w:val="28"/>
        </w:rPr>
        <w:t>»</w:t>
      </w:r>
    </w:p>
    <w:p w14:paraId="3BF08E38" w14:textId="68100660" w:rsidR="00DE6321" w:rsidRDefault="00DE6321" w:rsidP="00DE6321">
      <w:pPr>
        <w:jc w:val="center"/>
        <w:rPr>
          <w:b/>
          <w:szCs w:val="28"/>
        </w:rPr>
      </w:pPr>
      <w:r>
        <w:rPr>
          <w:b/>
          <w:szCs w:val="28"/>
        </w:rPr>
        <w:t xml:space="preserve"> СМОЛЕНСКОЙ ОБЛАСТИ</w:t>
      </w:r>
    </w:p>
    <w:p w14:paraId="168CBC35" w14:textId="77777777" w:rsidR="00DE6321" w:rsidRDefault="00DE6321" w:rsidP="00DE6321">
      <w:pPr>
        <w:jc w:val="center"/>
        <w:rPr>
          <w:b/>
          <w:szCs w:val="28"/>
        </w:rPr>
      </w:pPr>
    </w:p>
    <w:p w14:paraId="301D0A22" w14:textId="77777777" w:rsidR="00DE6321" w:rsidRDefault="00DE6321" w:rsidP="00DE6321">
      <w:pPr>
        <w:pStyle w:val="1"/>
        <w:jc w:val="center"/>
        <w:rPr>
          <w:szCs w:val="28"/>
        </w:rPr>
      </w:pPr>
      <w:r>
        <w:rPr>
          <w:szCs w:val="28"/>
        </w:rPr>
        <w:t>П О С Т А Н О В Л Е Н И Е</w:t>
      </w:r>
    </w:p>
    <w:p w14:paraId="651A7BC3" w14:textId="77777777" w:rsidR="00DE6321" w:rsidRDefault="00DE6321" w:rsidP="00DE6321">
      <w:pPr>
        <w:pStyle w:val="1"/>
        <w:rPr>
          <w:szCs w:val="28"/>
        </w:rPr>
      </w:pPr>
    </w:p>
    <w:p w14:paraId="440AD7A2" w14:textId="2E92DBE7" w:rsidR="00DE6321" w:rsidRPr="00410D61" w:rsidRDefault="000C79AB" w:rsidP="00DE6321">
      <w:pPr>
        <w:pStyle w:val="1"/>
        <w:rPr>
          <w:b w:val="0"/>
          <w:szCs w:val="28"/>
          <w:u w:val="single"/>
        </w:rPr>
      </w:pPr>
      <w:r>
        <w:rPr>
          <w:b w:val="0"/>
          <w:szCs w:val="28"/>
        </w:rPr>
        <w:t>о</w:t>
      </w:r>
      <w:r w:rsidR="00410D61">
        <w:rPr>
          <w:b w:val="0"/>
          <w:szCs w:val="28"/>
        </w:rPr>
        <w:t>т</w:t>
      </w:r>
      <w:r>
        <w:rPr>
          <w:b w:val="0"/>
          <w:szCs w:val="28"/>
        </w:rPr>
        <w:t xml:space="preserve"> 6 </w:t>
      </w:r>
      <w:proofErr w:type="gramStart"/>
      <w:r>
        <w:rPr>
          <w:b w:val="0"/>
          <w:szCs w:val="28"/>
        </w:rPr>
        <w:t xml:space="preserve">июня  </w:t>
      </w:r>
      <w:r w:rsidR="00CF3686">
        <w:rPr>
          <w:b w:val="0"/>
          <w:szCs w:val="28"/>
        </w:rPr>
        <w:t>20</w:t>
      </w:r>
      <w:r w:rsidR="00DB497E">
        <w:rPr>
          <w:b w:val="0"/>
          <w:szCs w:val="28"/>
        </w:rPr>
        <w:t>25</w:t>
      </w:r>
      <w:proofErr w:type="gramEnd"/>
      <w:r w:rsidR="00CF3686">
        <w:rPr>
          <w:b w:val="0"/>
          <w:szCs w:val="28"/>
        </w:rPr>
        <w:t xml:space="preserve"> г. </w:t>
      </w:r>
      <w:r w:rsidR="00DE6321">
        <w:rPr>
          <w:b w:val="0"/>
          <w:szCs w:val="28"/>
        </w:rPr>
        <w:t>№</w:t>
      </w:r>
      <w:r w:rsidR="00C27E03">
        <w:rPr>
          <w:b w:val="0"/>
          <w:szCs w:val="28"/>
        </w:rPr>
        <w:t xml:space="preserve"> </w:t>
      </w:r>
      <w:r>
        <w:rPr>
          <w:b w:val="0"/>
          <w:szCs w:val="28"/>
        </w:rPr>
        <w:t>624</w:t>
      </w:r>
    </w:p>
    <w:p w14:paraId="6EFF3BFD" w14:textId="77777777" w:rsidR="00DE6321" w:rsidRDefault="00DE6321" w:rsidP="00DE6321"/>
    <w:tbl>
      <w:tblPr>
        <w:tblW w:w="0" w:type="auto"/>
        <w:tblLayout w:type="fixed"/>
        <w:tblLook w:val="04A0" w:firstRow="1" w:lastRow="0" w:firstColumn="1" w:lastColumn="0" w:noHBand="0" w:noVBand="1"/>
      </w:tblPr>
      <w:tblGrid>
        <w:gridCol w:w="4644"/>
      </w:tblGrid>
      <w:tr w:rsidR="00DE6321" w14:paraId="6BCC3BC1" w14:textId="77777777" w:rsidTr="00DE6321">
        <w:tc>
          <w:tcPr>
            <w:tcW w:w="4644" w:type="dxa"/>
          </w:tcPr>
          <w:p w14:paraId="34E65B05" w14:textId="6ED6D4DF" w:rsidR="00DE6321" w:rsidRDefault="00085F66" w:rsidP="00BA72C8">
            <w:pPr>
              <w:jc w:val="both"/>
              <w:rPr>
                <w:szCs w:val="28"/>
                <w:lang w:eastAsia="en-US"/>
              </w:rPr>
            </w:pPr>
            <w:r>
              <w:rPr>
                <w:szCs w:val="28"/>
              </w:rPr>
              <w:t>О</w:t>
            </w:r>
            <w:r w:rsidR="00256882">
              <w:rPr>
                <w:szCs w:val="28"/>
              </w:rPr>
              <w:t>б утверждении</w:t>
            </w:r>
            <w:r w:rsidR="00D01793">
              <w:rPr>
                <w:szCs w:val="28"/>
              </w:rPr>
              <w:t xml:space="preserve"> </w:t>
            </w:r>
            <w:r w:rsidR="00256882">
              <w:rPr>
                <w:szCs w:val="28"/>
              </w:rPr>
              <w:t>Положения об оплате труда</w:t>
            </w:r>
            <w:r>
              <w:rPr>
                <w:szCs w:val="28"/>
              </w:rPr>
              <w:t xml:space="preserve"> </w:t>
            </w:r>
            <w:r w:rsidR="00256882" w:rsidRPr="00D81EE0">
              <w:rPr>
                <w:szCs w:val="28"/>
              </w:rPr>
              <w:t xml:space="preserve">работников </w:t>
            </w:r>
            <w:r w:rsidR="00256882">
              <w:rPr>
                <w:szCs w:val="28"/>
              </w:rPr>
              <w:t>муниципальных</w:t>
            </w:r>
            <w:r w:rsidR="00256882" w:rsidRPr="00D81EE0">
              <w:rPr>
                <w:szCs w:val="28"/>
              </w:rPr>
              <w:t xml:space="preserve"> </w:t>
            </w:r>
            <w:r w:rsidR="00256882" w:rsidRPr="005152F6">
              <w:rPr>
                <w:color w:val="000000"/>
                <w:szCs w:val="28"/>
              </w:rPr>
              <w:t xml:space="preserve">бюджетных учреждений культуры </w:t>
            </w:r>
            <w:r w:rsidR="00256882" w:rsidRPr="007D16A9">
              <w:rPr>
                <w:color w:val="000000"/>
                <w:szCs w:val="28"/>
              </w:rPr>
              <w:t xml:space="preserve">и искусства </w:t>
            </w:r>
            <w:r>
              <w:rPr>
                <w:szCs w:val="28"/>
              </w:rPr>
              <w:t>муниципального образования</w:t>
            </w:r>
            <w:r w:rsidR="00DB497E">
              <w:rPr>
                <w:szCs w:val="28"/>
              </w:rPr>
              <w:t xml:space="preserve"> </w:t>
            </w:r>
            <w:r>
              <w:rPr>
                <w:szCs w:val="28"/>
              </w:rPr>
              <w:t xml:space="preserve">«Глинковский </w:t>
            </w:r>
            <w:r w:rsidR="00DB497E">
              <w:rPr>
                <w:szCs w:val="28"/>
              </w:rPr>
              <w:t>муниципальный округ</w:t>
            </w:r>
            <w:r>
              <w:rPr>
                <w:szCs w:val="28"/>
              </w:rPr>
              <w:t>»</w:t>
            </w:r>
            <w:r w:rsidR="00D01793">
              <w:rPr>
                <w:szCs w:val="28"/>
              </w:rPr>
              <w:t xml:space="preserve"> </w:t>
            </w:r>
            <w:r>
              <w:rPr>
                <w:szCs w:val="28"/>
              </w:rPr>
              <w:t>Смоленской</w:t>
            </w:r>
            <w:r w:rsidR="00DB497E">
              <w:rPr>
                <w:szCs w:val="28"/>
              </w:rPr>
              <w:t xml:space="preserve"> области</w:t>
            </w:r>
          </w:p>
          <w:p w14:paraId="3AFBDFFA" w14:textId="77777777" w:rsidR="00BA72C8" w:rsidRDefault="00BA72C8" w:rsidP="00256882">
            <w:pPr>
              <w:rPr>
                <w:szCs w:val="28"/>
                <w:lang w:eastAsia="en-US"/>
              </w:rPr>
            </w:pPr>
          </w:p>
        </w:tc>
      </w:tr>
    </w:tbl>
    <w:p w14:paraId="151D5553" w14:textId="0745D647" w:rsidR="006157C0" w:rsidRPr="00E23BC8" w:rsidRDefault="00256882" w:rsidP="00E23BC8">
      <w:pPr>
        <w:ind w:firstLine="567"/>
        <w:jc w:val="both"/>
        <w:rPr>
          <w:color w:val="000000"/>
          <w:szCs w:val="28"/>
        </w:rPr>
      </w:pPr>
      <w:r w:rsidRPr="00E23BC8">
        <w:rPr>
          <w:szCs w:val="28"/>
        </w:rPr>
        <w:t xml:space="preserve">В соответствии с </w:t>
      </w:r>
      <w:r w:rsidR="00E23BC8">
        <w:rPr>
          <w:szCs w:val="28"/>
        </w:rPr>
        <w:t xml:space="preserve">Трудовым кодексом Российской Федерации, </w:t>
      </w:r>
      <w:r w:rsidRPr="00E23BC8">
        <w:rPr>
          <w:szCs w:val="28"/>
        </w:rPr>
        <w:t>областным законом «Об оплате труда работников областных государственных учреждений», </w:t>
      </w:r>
      <w:r w:rsidRPr="00E23BC8">
        <w:rPr>
          <w:color w:val="000000"/>
          <w:szCs w:val="28"/>
        </w:rPr>
        <w:t xml:space="preserve">постановлением </w:t>
      </w:r>
      <w:r w:rsidR="00E23BC8">
        <w:rPr>
          <w:color w:val="000000"/>
          <w:szCs w:val="28"/>
        </w:rPr>
        <w:t>Администрации</w:t>
      </w:r>
      <w:r w:rsidRPr="00E23BC8">
        <w:rPr>
          <w:color w:val="000000"/>
          <w:szCs w:val="28"/>
        </w:rPr>
        <w:t xml:space="preserve"> муниципального образования «Глинковский </w:t>
      </w:r>
      <w:r w:rsidR="00E23BC8">
        <w:rPr>
          <w:color w:val="000000"/>
          <w:szCs w:val="28"/>
        </w:rPr>
        <w:t>муниципальный округ</w:t>
      </w:r>
      <w:r w:rsidRPr="00E23BC8">
        <w:rPr>
          <w:color w:val="000000"/>
          <w:szCs w:val="28"/>
        </w:rPr>
        <w:t xml:space="preserve">» Смоленской области от </w:t>
      </w:r>
      <w:r w:rsidR="00E23BC8">
        <w:rPr>
          <w:color w:val="000000"/>
          <w:szCs w:val="28"/>
        </w:rPr>
        <w:t>05</w:t>
      </w:r>
      <w:r w:rsidRPr="00E23BC8">
        <w:rPr>
          <w:color w:val="000000"/>
          <w:szCs w:val="28"/>
        </w:rPr>
        <w:t>.</w:t>
      </w:r>
      <w:r w:rsidR="00E23BC8">
        <w:rPr>
          <w:color w:val="000000"/>
          <w:szCs w:val="28"/>
        </w:rPr>
        <w:t>03</w:t>
      </w:r>
      <w:r w:rsidRPr="00E23BC8">
        <w:rPr>
          <w:color w:val="000000"/>
          <w:szCs w:val="28"/>
        </w:rPr>
        <w:t>.20</w:t>
      </w:r>
      <w:r w:rsidR="00E23BC8">
        <w:rPr>
          <w:color w:val="000000"/>
          <w:szCs w:val="28"/>
        </w:rPr>
        <w:t>25</w:t>
      </w:r>
      <w:r w:rsidRPr="00E23BC8">
        <w:rPr>
          <w:color w:val="000000"/>
          <w:szCs w:val="28"/>
        </w:rPr>
        <w:t xml:space="preserve"> № 2</w:t>
      </w:r>
      <w:r w:rsidR="00E23BC8">
        <w:rPr>
          <w:color w:val="000000"/>
          <w:szCs w:val="28"/>
        </w:rPr>
        <w:t xml:space="preserve">86 </w:t>
      </w:r>
      <w:r w:rsidRPr="00E23BC8">
        <w:rPr>
          <w:color w:val="000000"/>
          <w:szCs w:val="28"/>
        </w:rPr>
        <w:t>«О</w:t>
      </w:r>
      <w:r w:rsidR="00E23BC8">
        <w:rPr>
          <w:color w:val="000000"/>
          <w:szCs w:val="28"/>
        </w:rPr>
        <w:t xml:space="preserve">б утверждении Положения об установлении систем оплаты труда </w:t>
      </w:r>
      <w:r w:rsidRPr="00E23BC8">
        <w:rPr>
          <w:color w:val="000000"/>
          <w:szCs w:val="28"/>
        </w:rPr>
        <w:t xml:space="preserve">работников муниципальных </w:t>
      </w:r>
      <w:r w:rsidR="00E23BC8">
        <w:rPr>
          <w:color w:val="000000"/>
          <w:szCs w:val="28"/>
        </w:rPr>
        <w:t>бюджетных и казенных</w:t>
      </w:r>
      <w:r w:rsidR="00F10E9B">
        <w:rPr>
          <w:color w:val="000000"/>
          <w:szCs w:val="28"/>
        </w:rPr>
        <w:t xml:space="preserve"> </w:t>
      </w:r>
      <w:r w:rsidRPr="00E23BC8">
        <w:rPr>
          <w:color w:val="000000"/>
          <w:szCs w:val="28"/>
        </w:rPr>
        <w:t xml:space="preserve">учреждений»  </w:t>
      </w:r>
    </w:p>
    <w:p w14:paraId="215F0E85" w14:textId="77777777" w:rsidR="006157C0" w:rsidRDefault="006157C0" w:rsidP="00256882">
      <w:pPr>
        <w:ind w:firstLine="567"/>
        <w:rPr>
          <w:color w:val="000000"/>
          <w:szCs w:val="28"/>
        </w:rPr>
      </w:pPr>
    </w:p>
    <w:p w14:paraId="56BCD517" w14:textId="590101B8" w:rsidR="00256882" w:rsidRDefault="00B448FA" w:rsidP="00256882">
      <w:pPr>
        <w:ind w:firstLine="567"/>
        <w:rPr>
          <w:szCs w:val="28"/>
        </w:rPr>
      </w:pPr>
      <w:r>
        <w:rPr>
          <w:szCs w:val="28"/>
        </w:rPr>
        <w:t xml:space="preserve">Администрация муниципального образования «Глинковский </w:t>
      </w:r>
      <w:r w:rsidR="00F10E9B">
        <w:rPr>
          <w:szCs w:val="28"/>
        </w:rPr>
        <w:t>муниципальный округ</w:t>
      </w:r>
      <w:r>
        <w:rPr>
          <w:szCs w:val="28"/>
        </w:rPr>
        <w:t>» Смоленской области   п о с т а н о в л я е т:</w:t>
      </w:r>
    </w:p>
    <w:p w14:paraId="7049787F" w14:textId="77777777" w:rsidR="00F10E9B" w:rsidRDefault="00B448FA" w:rsidP="00256882">
      <w:pPr>
        <w:ind w:firstLine="567"/>
        <w:rPr>
          <w:szCs w:val="28"/>
        </w:rPr>
      </w:pPr>
      <w:r w:rsidRPr="00256882">
        <w:rPr>
          <w:szCs w:val="28"/>
        </w:rPr>
        <w:t xml:space="preserve">  </w:t>
      </w:r>
    </w:p>
    <w:p w14:paraId="2547A5DA" w14:textId="166A8616" w:rsidR="00256882" w:rsidRDefault="00B448FA" w:rsidP="00BA72C8">
      <w:pPr>
        <w:ind w:firstLine="426"/>
        <w:jc w:val="both"/>
        <w:rPr>
          <w:szCs w:val="24"/>
        </w:rPr>
      </w:pPr>
      <w:r w:rsidRPr="00256882">
        <w:rPr>
          <w:szCs w:val="28"/>
        </w:rPr>
        <w:t xml:space="preserve"> 1.</w:t>
      </w:r>
      <w:r w:rsidR="005D5452">
        <w:rPr>
          <w:szCs w:val="28"/>
        </w:rPr>
        <w:t xml:space="preserve"> </w:t>
      </w:r>
      <w:r w:rsidR="00256882">
        <w:rPr>
          <w:szCs w:val="24"/>
        </w:rPr>
        <w:t>Утвердить прилагаемое П</w:t>
      </w:r>
      <w:r w:rsidR="00256882" w:rsidRPr="00256882">
        <w:rPr>
          <w:szCs w:val="24"/>
        </w:rPr>
        <w:t xml:space="preserve">оложение об оплате труда работников </w:t>
      </w:r>
      <w:r w:rsidR="00256882">
        <w:rPr>
          <w:szCs w:val="28"/>
        </w:rPr>
        <w:t>муниципальных</w:t>
      </w:r>
      <w:r w:rsidR="00256882" w:rsidRPr="00D81EE0">
        <w:rPr>
          <w:szCs w:val="28"/>
        </w:rPr>
        <w:t xml:space="preserve"> </w:t>
      </w:r>
      <w:r w:rsidR="00256882" w:rsidRPr="005152F6">
        <w:rPr>
          <w:color w:val="000000"/>
          <w:szCs w:val="28"/>
        </w:rPr>
        <w:t xml:space="preserve">бюджетных учреждений культуры </w:t>
      </w:r>
      <w:r w:rsidR="00256882" w:rsidRPr="007D16A9">
        <w:rPr>
          <w:color w:val="000000"/>
          <w:szCs w:val="28"/>
        </w:rPr>
        <w:t>и искусства муниципального образования «Глинковский</w:t>
      </w:r>
      <w:r w:rsidR="00F10E9B">
        <w:rPr>
          <w:color w:val="000000"/>
          <w:szCs w:val="28"/>
        </w:rPr>
        <w:t xml:space="preserve"> муниципальный округ</w:t>
      </w:r>
      <w:r w:rsidR="00256882" w:rsidRPr="007D16A9">
        <w:rPr>
          <w:color w:val="000000"/>
          <w:szCs w:val="28"/>
        </w:rPr>
        <w:t>» Смоленской области</w:t>
      </w:r>
      <w:r w:rsidR="00256882" w:rsidRPr="007D16A9">
        <w:rPr>
          <w:szCs w:val="28"/>
        </w:rPr>
        <w:t xml:space="preserve"> </w:t>
      </w:r>
      <w:r w:rsidR="00256882" w:rsidRPr="00256882">
        <w:rPr>
          <w:szCs w:val="24"/>
        </w:rPr>
        <w:t>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w:t>
      </w:r>
      <w:bookmarkStart w:id="0" w:name="dfasx4k9or"/>
      <w:bookmarkStart w:id="1" w:name="bssPhr10"/>
      <w:bookmarkStart w:id="2" w:name="sm_208_32"/>
      <w:bookmarkEnd w:id="0"/>
      <w:bookmarkEnd w:id="1"/>
      <w:bookmarkEnd w:id="2"/>
    </w:p>
    <w:p w14:paraId="0C5A653E" w14:textId="1FF2A493" w:rsidR="00BA72C8" w:rsidRDefault="00256882" w:rsidP="00BA72C8">
      <w:pPr>
        <w:ind w:firstLine="426"/>
        <w:jc w:val="both"/>
        <w:rPr>
          <w:szCs w:val="28"/>
        </w:rPr>
      </w:pPr>
      <w:r w:rsidRPr="00256882">
        <w:rPr>
          <w:szCs w:val="24"/>
        </w:rPr>
        <w:t>2.</w:t>
      </w:r>
      <w:r w:rsidR="00BA72C8">
        <w:rPr>
          <w:szCs w:val="24"/>
        </w:rPr>
        <w:t xml:space="preserve"> </w:t>
      </w:r>
      <w:r w:rsidRPr="00256882">
        <w:rPr>
          <w:szCs w:val="24"/>
        </w:rPr>
        <w:t>Признать утратившими силу</w:t>
      </w:r>
      <w:r w:rsidR="00BA72C8">
        <w:rPr>
          <w:szCs w:val="24"/>
        </w:rPr>
        <w:t xml:space="preserve"> </w:t>
      </w:r>
      <w:bookmarkStart w:id="3" w:name="dfasdxlx4f"/>
      <w:bookmarkStart w:id="4" w:name="bssPhr11"/>
      <w:bookmarkStart w:id="5" w:name="sm_208_33"/>
      <w:bookmarkStart w:id="6" w:name="_Hlk200444358"/>
      <w:bookmarkEnd w:id="3"/>
      <w:bookmarkEnd w:id="4"/>
      <w:bookmarkEnd w:id="5"/>
      <w:r>
        <w:rPr>
          <w:szCs w:val="28"/>
        </w:rPr>
        <w:t>постановлени</w:t>
      </w:r>
      <w:r w:rsidR="00BA72C8">
        <w:rPr>
          <w:szCs w:val="28"/>
        </w:rPr>
        <w:t>я</w:t>
      </w:r>
      <w:r>
        <w:rPr>
          <w:szCs w:val="28"/>
        </w:rPr>
        <w:t xml:space="preserve"> </w:t>
      </w:r>
      <w:r w:rsidR="00F10E9B">
        <w:rPr>
          <w:szCs w:val="28"/>
        </w:rPr>
        <w:t>Администрации</w:t>
      </w:r>
      <w:r>
        <w:rPr>
          <w:szCs w:val="28"/>
        </w:rPr>
        <w:t xml:space="preserve"> муниципального образования «Глинковский район» Смоленской области</w:t>
      </w:r>
      <w:r w:rsidR="00BA72C8">
        <w:rPr>
          <w:szCs w:val="28"/>
        </w:rPr>
        <w:t>:</w:t>
      </w:r>
    </w:p>
    <w:p w14:paraId="0152E9DA" w14:textId="02EAAA35" w:rsidR="00256882" w:rsidRDefault="00BA72C8" w:rsidP="00BA72C8">
      <w:pPr>
        <w:ind w:firstLine="426"/>
        <w:jc w:val="both"/>
        <w:rPr>
          <w:szCs w:val="24"/>
        </w:rPr>
      </w:pPr>
      <w:r>
        <w:rPr>
          <w:szCs w:val="28"/>
        </w:rPr>
        <w:t>-</w:t>
      </w:r>
      <w:r w:rsidR="00256882">
        <w:rPr>
          <w:szCs w:val="28"/>
        </w:rPr>
        <w:t xml:space="preserve"> от </w:t>
      </w:r>
      <w:r w:rsidR="00F10E9B">
        <w:rPr>
          <w:szCs w:val="28"/>
        </w:rPr>
        <w:t>06</w:t>
      </w:r>
      <w:r w:rsidR="00256882">
        <w:rPr>
          <w:szCs w:val="28"/>
        </w:rPr>
        <w:t>.</w:t>
      </w:r>
      <w:r w:rsidR="00F10E9B">
        <w:rPr>
          <w:szCs w:val="28"/>
        </w:rPr>
        <w:t>06</w:t>
      </w:r>
      <w:r w:rsidR="00256882">
        <w:rPr>
          <w:szCs w:val="28"/>
        </w:rPr>
        <w:t>.20</w:t>
      </w:r>
      <w:r w:rsidR="00F10E9B">
        <w:rPr>
          <w:szCs w:val="28"/>
        </w:rPr>
        <w:t>1</w:t>
      </w:r>
      <w:r w:rsidR="00256882">
        <w:rPr>
          <w:szCs w:val="28"/>
        </w:rPr>
        <w:t xml:space="preserve">8 г. № </w:t>
      </w:r>
      <w:r w:rsidR="00F10E9B">
        <w:rPr>
          <w:szCs w:val="28"/>
        </w:rPr>
        <w:t>180</w:t>
      </w:r>
      <w:r w:rsidR="00256882">
        <w:rPr>
          <w:szCs w:val="28"/>
        </w:rPr>
        <w:t xml:space="preserve"> «Об утверждении Положения об оплат</w:t>
      </w:r>
      <w:r w:rsidR="006F78EF">
        <w:rPr>
          <w:szCs w:val="28"/>
        </w:rPr>
        <w:t>е</w:t>
      </w:r>
      <w:r w:rsidR="00256882">
        <w:rPr>
          <w:szCs w:val="28"/>
        </w:rPr>
        <w:t xml:space="preserve"> труда работников муниципальных </w:t>
      </w:r>
      <w:r w:rsidR="00F10E9B">
        <w:rPr>
          <w:szCs w:val="28"/>
        </w:rPr>
        <w:t xml:space="preserve">бюджетных учреждений культуры и искусства </w:t>
      </w:r>
      <w:r w:rsidR="00F10E9B" w:rsidRPr="00F10E9B">
        <w:rPr>
          <w:szCs w:val="28"/>
        </w:rPr>
        <w:t>муниципального образования</w:t>
      </w:r>
      <w:r w:rsidR="00F10E9B">
        <w:rPr>
          <w:szCs w:val="28"/>
        </w:rPr>
        <w:t xml:space="preserve"> </w:t>
      </w:r>
      <w:r w:rsidR="00F10E9B" w:rsidRPr="00F10E9B">
        <w:rPr>
          <w:szCs w:val="28"/>
        </w:rPr>
        <w:t>«Глинковский район» Смоленско</w:t>
      </w:r>
      <w:r w:rsidR="00F10E9B">
        <w:rPr>
          <w:szCs w:val="28"/>
        </w:rPr>
        <w:t>й области</w:t>
      </w:r>
      <w:r w:rsidR="00256882">
        <w:rPr>
          <w:szCs w:val="28"/>
        </w:rPr>
        <w:t>»</w:t>
      </w:r>
      <w:r w:rsidR="00256882" w:rsidRPr="00256882">
        <w:rPr>
          <w:szCs w:val="24"/>
        </w:rPr>
        <w:t>;</w:t>
      </w:r>
      <w:bookmarkStart w:id="7" w:name="dfaszkvuw7"/>
      <w:bookmarkStart w:id="8" w:name="bssPhr12"/>
      <w:bookmarkStart w:id="9" w:name="sm_208_34"/>
      <w:bookmarkEnd w:id="6"/>
      <w:bookmarkEnd w:id="7"/>
      <w:bookmarkEnd w:id="8"/>
      <w:bookmarkEnd w:id="9"/>
    </w:p>
    <w:p w14:paraId="785F2E75" w14:textId="46EA5210" w:rsidR="00986F1C" w:rsidRDefault="00256882" w:rsidP="00BA72C8">
      <w:pPr>
        <w:ind w:firstLine="426"/>
        <w:jc w:val="both"/>
        <w:rPr>
          <w:szCs w:val="24"/>
        </w:rPr>
      </w:pPr>
      <w:r w:rsidRPr="00256882">
        <w:rPr>
          <w:szCs w:val="24"/>
        </w:rPr>
        <w:t>- </w:t>
      </w:r>
      <w:r w:rsidR="00BA72C8">
        <w:rPr>
          <w:szCs w:val="24"/>
        </w:rPr>
        <w:t xml:space="preserve"> </w:t>
      </w:r>
      <w:r w:rsidR="00CB68DA" w:rsidRPr="00CB68DA">
        <w:rPr>
          <w:szCs w:val="24"/>
        </w:rPr>
        <w:t>от 0</w:t>
      </w:r>
      <w:r w:rsidR="00CB68DA">
        <w:rPr>
          <w:szCs w:val="24"/>
        </w:rPr>
        <w:t>2</w:t>
      </w:r>
      <w:r w:rsidR="00CB68DA" w:rsidRPr="00CB68DA">
        <w:rPr>
          <w:szCs w:val="24"/>
        </w:rPr>
        <w:t>.</w:t>
      </w:r>
      <w:r w:rsidR="00CB68DA">
        <w:rPr>
          <w:szCs w:val="24"/>
        </w:rPr>
        <w:t>10</w:t>
      </w:r>
      <w:r w:rsidR="00CB68DA" w:rsidRPr="00CB68DA">
        <w:rPr>
          <w:szCs w:val="24"/>
        </w:rPr>
        <w:t>.201</w:t>
      </w:r>
      <w:r w:rsidR="00CB68DA">
        <w:rPr>
          <w:szCs w:val="24"/>
        </w:rPr>
        <w:t>9</w:t>
      </w:r>
      <w:r w:rsidR="00CB68DA" w:rsidRPr="00CB68DA">
        <w:rPr>
          <w:szCs w:val="24"/>
        </w:rPr>
        <w:t xml:space="preserve"> г. № </w:t>
      </w:r>
      <w:r w:rsidR="00CB68DA">
        <w:rPr>
          <w:szCs w:val="24"/>
        </w:rPr>
        <w:t xml:space="preserve">320 </w:t>
      </w:r>
      <w:r w:rsidR="00CB68DA" w:rsidRPr="00CB68DA">
        <w:rPr>
          <w:szCs w:val="24"/>
        </w:rPr>
        <w:t>«О</w:t>
      </w:r>
      <w:r w:rsidR="00CB68DA">
        <w:rPr>
          <w:szCs w:val="24"/>
        </w:rPr>
        <w:t xml:space="preserve"> внесении изменений в постановление</w:t>
      </w:r>
      <w:r w:rsidR="00CB68DA" w:rsidRPr="00CB68DA">
        <w:rPr>
          <w:szCs w:val="24"/>
        </w:rPr>
        <w:t xml:space="preserve"> Администрации муниципального образования «Глинковский район» Смоленской области от 0</w:t>
      </w:r>
      <w:r w:rsidR="00CB68DA">
        <w:rPr>
          <w:szCs w:val="24"/>
        </w:rPr>
        <w:t>6</w:t>
      </w:r>
      <w:r w:rsidR="00CB68DA" w:rsidRPr="00CB68DA">
        <w:rPr>
          <w:szCs w:val="24"/>
        </w:rPr>
        <w:t>.</w:t>
      </w:r>
      <w:r w:rsidR="00CB68DA">
        <w:rPr>
          <w:szCs w:val="24"/>
        </w:rPr>
        <w:t>06</w:t>
      </w:r>
      <w:r w:rsidR="00CB68DA" w:rsidRPr="00CB68DA">
        <w:rPr>
          <w:szCs w:val="24"/>
        </w:rPr>
        <w:t>.201</w:t>
      </w:r>
      <w:r w:rsidR="00CB68DA">
        <w:rPr>
          <w:szCs w:val="24"/>
        </w:rPr>
        <w:t>8</w:t>
      </w:r>
      <w:r w:rsidR="00CB68DA" w:rsidRPr="00CB68DA">
        <w:rPr>
          <w:szCs w:val="24"/>
        </w:rPr>
        <w:t xml:space="preserve"> г. № 180»</w:t>
      </w:r>
      <w:r w:rsidR="003740B7">
        <w:rPr>
          <w:szCs w:val="24"/>
        </w:rPr>
        <w:t>.</w:t>
      </w:r>
    </w:p>
    <w:p w14:paraId="768643F3" w14:textId="2361B8B3" w:rsidR="00CF3686" w:rsidRDefault="006157C0" w:rsidP="00BA72C8">
      <w:pPr>
        <w:ind w:firstLine="426"/>
        <w:jc w:val="both"/>
        <w:rPr>
          <w:szCs w:val="28"/>
        </w:rPr>
      </w:pPr>
      <w:bookmarkStart w:id="10" w:name="dfas2qqbl7"/>
      <w:bookmarkStart w:id="11" w:name="bssPhr15"/>
      <w:bookmarkStart w:id="12" w:name="sm_208_37"/>
      <w:bookmarkEnd w:id="10"/>
      <w:bookmarkEnd w:id="11"/>
      <w:bookmarkEnd w:id="12"/>
      <w:r>
        <w:rPr>
          <w:szCs w:val="28"/>
        </w:rPr>
        <w:t xml:space="preserve">   3</w:t>
      </w:r>
      <w:r w:rsidR="00410D61">
        <w:rPr>
          <w:szCs w:val="28"/>
        </w:rPr>
        <w:t xml:space="preserve">. </w:t>
      </w:r>
      <w:r w:rsidR="005D5452">
        <w:rPr>
          <w:szCs w:val="28"/>
        </w:rPr>
        <w:t xml:space="preserve">    </w:t>
      </w:r>
      <w:r w:rsidR="00CF3686">
        <w:rPr>
          <w:szCs w:val="28"/>
        </w:rPr>
        <w:t>Контроль за исполнением настоящего постановления возложить на</w:t>
      </w:r>
    </w:p>
    <w:p w14:paraId="17E9AE73" w14:textId="77777777" w:rsidR="00CF3686" w:rsidRDefault="00CF3686" w:rsidP="006F59E5">
      <w:pPr>
        <w:jc w:val="both"/>
        <w:rPr>
          <w:szCs w:val="28"/>
        </w:rPr>
      </w:pPr>
      <w:r>
        <w:rPr>
          <w:szCs w:val="28"/>
        </w:rPr>
        <w:t xml:space="preserve"> начальника Отдела по культуре Администрации (Медведева Р.М.).</w:t>
      </w:r>
    </w:p>
    <w:p w14:paraId="7AD63E47" w14:textId="2761C633" w:rsidR="00B448FA" w:rsidRDefault="006157C0" w:rsidP="00BA72C8">
      <w:pPr>
        <w:ind w:firstLine="426"/>
        <w:jc w:val="both"/>
        <w:rPr>
          <w:szCs w:val="28"/>
        </w:rPr>
      </w:pPr>
      <w:r>
        <w:rPr>
          <w:szCs w:val="28"/>
        </w:rPr>
        <w:lastRenderedPageBreak/>
        <w:t xml:space="preserve">   4</w:t>
      </w:r>
      <w:r w:rsidR="00CF3686">
        <w:rPr>
          <w:szCs w:val="28"/>
        </w:rPr>
        <w:t>.</w:t>
      </w:r>
      <w:r w:rsidR="005D5452">
        <w:rPr>
          <w:szCs w:val="28"/>
        </w:rPr>
        <w:t xml:space="preserve"> </w:t>
      </w:r>
      <w:r w:rsidR="00B448FA">
        <w:rPr>
          <w:szCs w:val="28"/>
        </w:rPr>
        <w:t>Настоящее постановление распространяет свое действие на правоотношения, возникшие с 01.0</w:t>
      </w:r>
      <w:r w:rsidR="003740B7">
        <w:rPr>
          <w:szCs w:val="28"/>
        </w:rPr>
        <w:t>1</w:t>
      </w:r>
      <w:r w:rsidR="00B448FA">
        <w:rPr>
          <w:szCs w:val="28"/>
        </w:rPr>
        <w:t>.20</w:t>
      </w:r>
      <w:r w:rsidR="003740B7">
        <w:rPr>
          <w:szCs w:val="28"/>
        </w:rPr>
        <w:t>25</w:t>
      </w:r>
      <w:r w:rsidR="00B448FA">
        <w:rPr>
          <w:szCs w:val="28"/>
        </w:rPr>
        <w:t xml:space="preserve"> года.</w:t>
      </w:r>
    </w:p>
    <w:p w14:paraId="08201518" w14:textId="77777777" w:rsidR="00DE6321" w:rsidRDefault="00CF3686" w:rsidP="00CF3686">
      <w:pPr>
        <w:ind w:firstLine="567"/>
        <w:jc w:val="both"/>
        <w:rPr>
          <w:szCs w:val="28"/>
        </w:rPr>
      </w:pPr>
      <w:r>
        <w:rPr>
          <w:szCs w:val="28"/>
        </w:rPr>
        <w:t xml:space="preserve">    </w:t>
      </w:r>
    </w:p>
    <w:p w14:paraId="51D5F164" w14:textId="77777777" w:rsidR="00CF3686" w:rsidRDefault="00CF3686" w:rsidP="00DE6321">
      <w:pPr>
        <w:rPr>
          <w:szCs w:val="28"/>
        </w:rPr>
      </w:pPr>
    </w:p>
    <w:p w14:paraId="179A6199" w14:textId="77777777" w:rsidR="00DE6321" w:rsidRDefault="00DE6321" w:rsidP="00DE6321">
      <w:pPr>
        <w:rPr>
          <w:szCs w:val="28"/>
        </w:rPr>
      </w:pPr>
      <w:r>
        <w:rPr>
          <w:szCs w:val="28"/>
        </w:rPr>
        <w:t xml:space="preserve"> Глава муниципального образования</w:t>
      </w:r>
    </w:p>
    <w:p w14:paraId="189EDD03" w14:textId="1B2C2AEB" w:rsidR="00DE6321" w:rsidRDefault="00DE6321" w:rsidP="00DE6321">
      <w:pPr>
        <w:rPr>
          <w:szCs w:val="28"/>
        </w:rPr>
      </w:pPr>
      <w:r>
        <w:rPr>
          <w:szCs w:val="28"/>
        </w:rPr>
        <w:t xml:space="preserve">«Глинковский </w:t>
      </w:r>
      <w:r w:rsidR="003740B7">
        <w:rPr>
          <w:szCs w:val="28"/>
        </w:rPr>
        <w:t>муниципальный округ</w:t>
      </w:r>
      <w:r>
        <w:rPr>
          <w:szCs w:val="28"/>
        </w:rPr>
        <w:t xml:space="preserve">» </w:t>
      </w:r>
    </w:p>
    <w:p w14:paraId="219178EF" w14:textId="62F3E376" w:rsidR="00DE6321" w:rsidRDefault="00DE6321" w:rsidP="00DE6321">
      <w:pPr>
        <w:rPr>
          <w:szCs w:val="28"/>
        </w:rPr>
      </w:pPr>
      <w:r>
        <w:rPr>
          <w:szCs w:val="28"/>
        </w:rPr>
        <w:t xml:space="preserve">Смоленской области                                                             </w:t>
      </w:r>
      <w:r w:rsidR="003740B7">
        <w:rPr>
          <w:szCs w:val="28"/>
        </w:rPr>
        <w:t xml:space="preserve">        </w:t>
      </w:r>
      <w:r>
        <w:rPr>
          <w:szCs w:val="28"/>
        </w:rPr>
        <w:t xml:space="preserve">  </w:t>
      </w:r>
      <w:r w:rsidR="003740B7">
        <w:rPr>
          <w:szCs w:val="28"/>
        </w:rPr>
        <w:t>Е</w:t>
      </w:r>
      <w:r w:rsidR="0001688F">
        <w:rPr>
          <w:szCs w:val="28"/>
        </w:rPr>
        <w:t>.</w:t>
      </w:r>
      <w:r w:rsidR="003740B7">
        <w:rPr>
          <w:szCs w:val="28"/>
        </w:rPr>
        <w:t>В</w:t>
      </w:r>
      <w:r w:rsidR="0001688F">
        <w:rPr>
          <w:szCs w:val="28"/>
        </w:rPr>
        <w:t>.</w:t>
      </w:r>
      <w:r w:rsidR="003740B7">
        <w:rPr>
          <w:szCs w:val="28"/>
        </w:rPr>
        <w:t xml:space="preserve"> </w:t>
      </w:r>
      <w:r w:rsidR="0001688F">
        <w:rPr>
          <w:szCs w:val="28"/>
        </w:rPr>
        <w:t>К</w:t>
      </w:r>
      <w:r w:rsidR="003740B7">
        <w:rPr>
          <w:szCs w:val="28"/>
        </w:rPr>
        <w:t>ожух</w:t>
      </w:r>
      <w:r w:rsidR="0001688F">
        <w:rPr>
          <w:szCs w:val="28"/>
        </w:rPr>
        <w:t>ов</w:t>
      </w:r>
    </w:p>
    <w:p w14:paraId="1C5AFF38" w14:textId="77777777" w:rsidR="00D3624F" w:rsidRDefault="00D3624F" w:rsidP="00DE6321">
      <w:pPr>
        <w:rPr>
          <w:szCs w:val="28"/>
        </w:rPr>
      </w:pPr>
    </w:p>
    <w:p w14:paraId="48170364" w14:textId="77777777" w:rsidR="00D3624F" w:rsidRDefault="00D3624F" w:rsidP="00DE6321">
      <w:pPr>
        <w:rPr>
          <w:szCs w:val="28"/>
        </w:rPr>
      </w:pPr>
    </w:p>
    <w:p w14:paraId="67CF783A" w14:textId="77777777" w:rsidR="00D3624F" w:rsidRDefault="00D3624F" w:rsidP="00DE6321">
      <w:pPr>
        <w:rPr>
          <w:szCs w:val="28"/>
        </w:rPr>
      </w:pPr>
    </w:p>
    <w:p w14:paraId="5B15C9A4" w14:textId="77777777" w:rsidR="00D3624F" w:rsidRDefault="00D3624F" w:rsidP="00DE6321">
      <w:pPr>
        <w:rPr>
          <w:szCs w:val="28"/>
        </w:rPr>
      </w:pPr>
    </w:p>
    <w:p w14:paraId="1909A606" w14:textId="77777777" w:rsidR="00D3624F" w:rsidRDefault="00D3624F" w:rsidP="00DE6321">
      <w:pPr>
        <w:rPr>
          <w:szCs w:val="28"/>
        </w:rPr>
      </w:pPr>
    </w:p>
    <w:p w14:paraId="199CBF49" w14:textId="77777777" w:rsidR="00D3624F" w:rsidRDefault="00D3624F" w:rsidP="00DE6321">
      <w:pPr>
        <w:rPr>
          <w:szCs w:val="28"/>
        </w:rPr>
      </w:pPr>
    </w:p>
    <w:p w14:paraId="4F65C463" w14:textId="77777777" w:rsidR="00D3624F" w:rsidRDefault="00D3624F" w:rsidP="00DE6321">
      <w:pPr>
        <w:rPr>
          <w:szCs w:val="28"/>
        </w:rPr>
      </w:pPr>
    </w:p>
    <w:p w14:paraId="47D184D9" w14:textId="77777777" w:rsidR="00D3624F" w:rsidRDefault="00D3624F" w:rsidP="00DE6321">
      <w:pPr>
        <w:rPr>
          <w:szCs w:val="28"/>
        </w:rPr>
      </w:pPr>
    </w:p>
    <w:p w14:paraId="45AF94F7" w14:textId="77777777" w:rsidR="00D3624F" w:rsidRDefault="00D3624F" w:rsidP="00DE6321">
      <w:pPr>
        <w:rPr>
          <w:szCs w:val="28"/>
        </w:rPr>
      </w:pPr>
    </w:p>
    <w:p w14:paraId="265B2DA5" w14:textId="77777777" w:rsidR="00D3624F" w:rsidRDefault="00D3624F" w:rsidP="00DE6321">
      <w:pPr>
        <w:rPr>
          <w:szCs w:val="28"/>
        </w:rPr>
      </w:pPr>
    </w:p>
    <w:p w14:paraId="08453671" w14:textId="77777777" w:rsidR="00D3624F" w:rsidRDefault="00D3624F" w:rsidP="00DE6321">
      <w:pPr>
        <w:rPr>
          <w:szCs w:val="28"/>
        </w:rPr>
      </w:pPr>
    </w:p>
    <w:p w14:paraId="3BDB9014" w14:textId="77777777" w:rsidR="00D3624F" w:rsidRDefault="00D3624F" w:rsidP="00DE6321">
      <w:pPr>
        <w:rPr>
          <w:szCs w:val="28"/>
        </w:rPr>
      </w:pPr>
    </w:p>
    <w:p w14:paraId="517AD0F7" w14:textId="77777777" w:rsidR="00D3624F" w:rsidRDefault="00D3624F" w:rsidP="00DE6321">
      <w:pPr>
        <w:rPr>
          <w:szCs w:val="28"/>
        </w:rPr>
      </w:pPr>
    </w:p>
    <w:p w14:paraId="382DCA29" w14:textId="77777777" w:rsidR="00D3624F" w:rsidRDefault="00D3624F" w:rsidP="00DE6321">
      <w:pPr>
        <w:rPr>
          <w:szCs w:val="28"/>
        </w:rPr>
      </w:pPr>
    </w:p>
    <w:p w14:paraId="6123F1A0" w14:textId="77777777" w:rsidR="00D3624F" w:rsidRDefault="00D3624F" w:rsidP="00DE6321">
      <w:pPr>
        <w:rPr>
          <w:szCs w:val="28"/>
        </w:rPr>
      </w:pPr>
    </w:p>
    <w:p w14:paraId="0DDB6074" w14:textId="77777777" w:rsidR="00D3624F" w:rsidRDefault="00D3624F" w:rsidP="00DE6321">
      <w:pPr>
        <w:rPr>
          <w:szCs w:val="28"/>
        </w:rPr>
      </w:pPr>
    </w:p>
    <w:p w14:paraId="66ACD945" w14:textId="77777777" w:rsidR="00D3624F" w:rsidRDefault="00D3624F" w:rsidP="00DE6321">
      <w:pPr>
        <w:rPr>
          <w:szCs w:val="28"/>
        </w:rPr>
      </w:pPr>
    </w:p>
    <w:p w14:paraId="09087485" w14:textId="77777777" w:rsidR="00D3624F" w:rsidRDefault="00D3624F" w:rsidP="00DE6321">
      <w:pPr>
        <w:rPr>
          <w:szCs w:val="28"/>
        </w:rPr>
      </w:pPr>
    </w:p>
    <w:p w14:paraId="2FBCC836" w14:textId="77777777" w:rsidR="00D3624F" w:rsidRDefault="00D3624F" w:rsidP="00DE6321">
      <w:pPr>
        <w:rPr>
          <w:szCs w:val="28"/>
        </w:rPr>
      </w:pPr>
    </w:p>
    <w:p w14:paraId="1F69BA4D" w14:textId="77777777" w:rsidR="00D3624F" w:rsidRDefault="00D3624F" w:rsidP="00DE6321">
      <w:pPr>
        <w:rPr>
          <w:szCs w:val="28"/>
        </w:rPr>
      </w:pPr>
    </w:p>
    <w:p w14:paraId="0B9CB173" w14:textId="77777777" w:rsidR="00D3624F" w:rsidRDefault="00D3624F" w:rsidP="00DE6321">
      <w:pPr>
        <w:rPr>
          <w:szCs w:val="28"/>
        </w:rPr>
      </w:pPr>
    </w:p>
    <w:p w14:paraId="452C785E" w14:textId="77777777" w:rsidR="00D3624F" w:rsidRDefault="00D3624F" w:rsidP="00DE6321">
      <w:pPr>
        <w:rPr>
          <w:szCs w:val="28"/>
        </w:rPr>
      </w:pPr>
    </w:p>
    <w:p w14:paraId="1FE0C79E" w14:textId="77777777" w:rsidR="00D3624F" w:rsidRDefault="00D3624F" w:rsidP="00DE6321">
      <w:pPr>
        <w:rPr>
          <w:szCs w:val="28"/>
        </w:rPr>
      </w:pPr>
    </w:p>
    <w:p w14:paraId="55EC09EB" w14:textId="77777777" w:rsidR="00D3624F" w:rsidRDefault="00D3624F" w:rsidP="00DE6321">
      <w:pPr>
        <w:rPr>
          <w:szCs w:val="28"/>
        </w:rPr>
      </w:pPr>
    </w:p>
    <w:p w14:paraId="10258EFB" w14:textId="77777777" w:rsidR="00D3624F" w:rsidRDefault="00D3624F" w:rsidP="00DE6321">
      <w:pPr>
        <w:rPr>
          <w:szCs w:val="28"/>
        </w:rPr>
      </w:pPr>
    </w:p>
    <w:p w14:paraId="4C6F00C6" w14:textId="77777777" w:rsidR="00D3624F" w:rsidRDefault="00D3624F" w:rsidP="00DE6321">
      <w:pPr>
        <w:rPr>
          <w:szCs w:val="28"/>
        </w:rPr>
      </w:pPr>
    </w:p>
    <w:p w14:paraId="41A98F68" w14:textId="77777777" w:rsidR="00D3624F" w:rsidRDefault="00D3624F" w:rsidP="00DE6321">
      <w:pPr>
        <w:rPr>
          <w:szCs w:val="28"/>
        </w:rPr>
      </w:pPr>
    </w:p>
    <w:p w14:paraId="1CBDE762" w14:textId="77777777" w:rsidR="00D3624F" w:rsidRDefault="00D3624F" w:rsidP="00DE6321">
      <w:pPr>
        <w:rPr>
          <w:szCs w:val="28"/>
        </w:rPr>
      </w:pPr>
    </w:p>
    <w:p w14:paraId="2265A66C" w14:textId="77777777" w:rsidR="00D3624F" w:rsidRDefault="00D3624F" w:rsidP="00DE6321">
      <w:pPr>
        <w:rPr>
          <w:szCs w:val="28"/>
        </w:rPr>
      </w:pPr>
    </w:p>
    <w:p w14:paraId="28C5A2CE" w14:textId="77777777" w:rsidR="00D3624F" w:rsidRDefault="00D3624F" w:rsidP="00DE6321">
      <w:pPr>
        <w:rPr>
          <w:szCs w:val="28"/>
        </w:rPr>
      </w:pPr>
    </w:p>
    <w:p w14:paraId="3CE5F926" w14:textId="77777777" w:rsidR="00D3624F" w:rsidRDefault="00D3624F" w:rsidP="00DE6321">
      <w:pPr>
        <w:rPr>
          <w:szCs w:val="28"/>
        </w:rPr>
      </w:pPr>
    </w:p>
    <w:p w14:paraId="0E5774BE" w14:textId="77777777" w:rsidR="00D3624F" w:rsidRDefault="00D3624F" w:rsidP="00DE6321">
      <w:pPr>
        <w:rPr>
          <w:szCs w:val="28"/>
        </w:rPr>
      </w:pPr>
    </w:p>
    <w:p w14:paraId="75C58657" w14:textId="77777777" w:rsidR="00D3624F" w:rsidRDefault="00D3624F" w:rsidP="00DE6321">
      <w:pPr>
        <w:rPr>
          <w:szCs w:val="28"/>
        </w:rPr>
      </w:pPr>
    </w:p>
    <w:p w14:paraId="409852D3" w14:textId="77777777" w:rsidR="00D3624F" w:rsidRPr="006D79DC" w:rsidRDefault="00D3624F" w:rsidP="00D3624F">
      <w:pPr>
        <w:tabs>
          <w:tab w:val="left" w:pos="5355"/>
        </w:tabs>
      </w:pPr>
      <w:r>
        <w:tab/>
      </w:r>
    </w:p>
    <w:tbl>
      <w:tblPr>
        <w:tblpPr w:leftFromText="180" w:rightFromText="180" w:vertAnchor="text" w:horzAnchor="margin" w:tblpXSpec="right" w:tblpY="-724"/>
        <w:tblOverlap w:val="never"/>
        <w:tblW w:w="0" w:type="auto"/>
        <w:tblLook w:val="0000" w:firstRow="0" w:lastRow="0" w:firstColumn="0" w:lastColumn="0" w:noHBand="0" w:noVBand="0"/>
      </w:tblPr>
      <w:tblGrid>
        <w:gridCol w:w="4361"/>
      </w:tblGrid>
      <w:tr w:rsidR="00D3624F" w:rsidRPr="00983936" w14:paraId="53400D9E" w14:textId="77777777" w:rsidTr="00AF5DDA">
        <w:tc>
          <w:tcPr>
            <w:tcW w:w="4361" w:type="dxa"/>
          </w:tcPr>
          <w:p w14:paraId="2EAE43FE" w14:textId="77777777" w:rsidR="00D3624F" w:rsidRPr="00790A91" w:rsidRDefault="00D3624F" w:rsidP="00AF5DDA">
            <w:pPr>
              <w:spacing w:before="240" w:after="60"/>
              <w:outlineLvl w:val="4"/>
              <w:rPr>
                <w:szCs w:val="28"/>
              </w:rPr>
            </w:pPr>
            <w:r w:rsidRPr="00790A91">
              <w:rPr>
                <w:bCs/>
                <w:iCs/>
                <w:szCs w:val="28"/>
              </w:rPr>
              <w:lastRenderedPageBreak/>
              <w:t xml:space="preserve">Приложение </w:t>
            </w:r>
            <w:r>
              <w:rPr>
                <w:bCs/>
                <w:iCs/>
                <w:szCs w:val="28"/>
              </w:rPr>
              <w:t>к постановлению</w:t>
            </w:r>
            <w:r w:rsidRPr="00790A91">
              <w:rPr>
                <w:szCs w:val="28"/>
              </w:rPr>
              <w:t xml:space="preserve"> Администрации муниципального образования «Глинковский </w:t>
            </w:r>
            <w:r>
              <w:rPr>
                <w:szCs w:val="28"/>
              </w:rPr>
              <w:t>муниципальный округ</w:t>
            </w:r>
            <w:r w:rsidRPr="00790A91">
              <w:rPr>
                <w:szCs w:val="28"/>
              </w:rPr>
              <w:t>»</w:t>
            </w:r>
            <w:r>
              <w:rPr>
                <w:szCs w:val="28"/>
              </w:rPr>
              <w:t xml:space="preserve"> Смоленской области</w:t>
            </w:r>
          </w:p>
          <w:p w14:paraId="6E732ADB" w14:textId="449FAADA" w:rsidR="00D3624F" w:rsidRPr="00373E94" w:rsidRDefault="00D3624F" w:rsidP="00AF5DDA">
            <w:pPr>
              <w:rPr>
                <w:szCs w:val="28"/>
              </w:rPr>
            </w:pPr>
            <w:r>
              <w:rPr>
                <w:szCs w:val="28"/>
              </w:rPr>
              <w:t xml:space="preserve">от </w:t>
            </w:r>
            <w:r w:rsidR="000C79AB">
              <w:rPr>
                <w:szCs w:val="28"/>
              </w:rPr>
              <w:t>06.06.</w:t>
            </w:r>
            <w:r w:rsidRPr="00790A91">
              <w:rPr>
                <w:szCs w:val="28"/>
              </w:rPr>
              <w:t>20</w:t>
            </w:r>
            <w:r>
              <w:rPr>
                <w:szCs w:val="28"/>
              </w:rPr>
              <w:t>25</w:t>
            </w:r>
            <w:r w:rsidRPr="00790A91">
              <w:rPr>
                <w:szCs w:val="28"/>
              </w:rPr>
              <w:t xml:space="preserve"> г.</w:t>
            </w:r>
            <w:r>
              <w:rPr>
                <w:szCs w:val="28"/>
              </w:rPr>
              <w:t xml:space="preserve">  </w:t>
            </w:r>
            <w:r w:rsidRPr="00790A91">
              <w:rPr>
                <w:szCs w:val="28"/>
              </w:rPr>
              <w:t>№</w:t>
            </w:r>
            <w:r w:rsidR="000C79AB">
              <w:rPr>
                <w:szCs w:val="28"/>
              </w:rPr>
              <w:t xml:space="preserve"> 624</w:t>
            </w:r>
            <w:r>
              <w:rPr>
                <w:szCs w:val="28"/>
              </w:rPr>
              <w:t xml:space="preserve"> ___</w:t>
            </w:r>
          </w:p>
        </w:tc>
      </w:tr>
    </w:tbl>
    <w:p w14:paraId="15F89D97" w14:textId="77777777" w:rsidR="00D3624F" w:rsidRDefault="00D3624F" w:rsidP="00DE6321">
      <w:pPr>
        <w:rPr>
          <w:szCs w:val="28"/>
        </w:rPr>
      </w:pPr>
    </w:p>
    <w:p w14:paraId="2394C249" w14:textId="77777777" w:rsidR="00D3624F" w:rsidRDefault="00D3624F" w:rsidP="00DE6321">
      <w:pPr>
        <w:rPr>
          <w:szCs w:val="28"/>
        </w:rPr>
      </w:pPr>
    </w:p>
    <w:p w14:paraId="7B37554C" w14:textId="77777777" w:rsidR="00D3624F" w:rsidRDefault="00D3624F" w:rsidP="00DE6321">
      <w:pPr>
        <w:rPr>
          <w:szCs w:val="28"/>
        </w:rPr>
      </w:pPr>
    </w:p>
    <w:p w14:paraId="15C167BE" w14:textId="77777777" w:rsidR="00D3624F" w:rsidRDefault="00D3624F" w:rsidP="00DE6321">
      <w:pPr>
        <w:rPr>
          <w:szCs w:val="28"/>
        </w:rPr>
      </w:pPr>
    </w:p>
    <w:p w14:paraId="4DC6AC8F" w14:textId="77777777" w:rsidR="00D3624F" w:rsidRDefault="00D3624F" w:rsidP="00DE6321">
      <w:pPr>
        <w:rPr>
          <w:szCs w:val="28"/>
        </w:rPr>
      </w:pPr>
    </w:p>
    <w:p w14:paraId="1E449804" w14:textId="77777777" w:rsidR="00D3624F" w:rsidRDefault="00D3624F" w:rsidP="00DE6321">
      <w:pPr>
        <w:rPr>
          <w:szCs w:val="28"/>
        </w:rPr>
      </w:pPr>
    </w:p>
    <w:p w14:paraId="0D64CC7F" w14:textId="77777777" w:rsidR="00865147" w:rsidRPr="00AB1B3F" w:rsidRDefault="00865147" w:rsidP="00865147">
      <w:pPr>
        <w:pStyle w:val="ConsPlusTitle"/>
        <w:jc w:val="center"/>
        <w:rPr>
          <w:rFonts w:ascii="Times New Roman" w:hAnsi="Times New Roman" w:cs="Times New Roman"/>
          <w:sz w:val="28"/>
          <w:szCs w:val="28"/>
        </w:rPr>
      </w:pPr>
      <w:r w:rsidRPr="00AB1B3F">
        <w:rPr>
          <w:rFonts w:ascii="Times New Roman" w:hAnsi="Times New Roman" w:cs="Times New Roman"/>
          <w:sz w:val="28"/>
          <w:szCs w:val="28"/>
        </w:rPr>
        <w:t>ПОЛОЖЕНИЕ</w:t>
      </w:r>
    </w:p>
    <w:p w14:paraId="6F05D6C9" w14:textId="77777777" w:rsidR="00865147" w:rsidRPr="00D81EE0" w:rsidRDefault="00865147" w:rsidP="00865147">
      <w:pPr>
        <w:pStyle w:val="ConsPlusTitle"/>
        <w:ind w:right="-1"/>
        <w:jc w:val="center"/>
        <w:rPr>
          <w:rFonts w:ascii="Times New Roman" w:hAnsi="Times New Roman" w:cs="Times New Roman"/>
          <w:sz w:val="28"/>
          <w:szCs w:val="28"/>
        </w:rPr>
      </w:pPr>
      <w:r>
        <w:rPr>
          <w:rFonts w:ascii="Times New Roman" w:hAnsi="Times New Roman" w:cs="Times New Roman"/>
          <w:sz w:val="28"/>
          <w:szCs w:val="28"/>
        </w:rPr>
        <w:t xml:space="preserve">об </w:t>
      </w:r>
      <w:r w:rsidRPr="00D81EE0">
        <w:rPr>
          <w:rFonts w:ascii="Times New Roman" w:hAnsi="Times New Roman" w:cs="Times New Roman"/>
          <w:sz w:val="28"/>
          <w:szCs w:val="28"/>
        </w:rPr>
        <w:t>оплат</w:t>
      </w:r>
      <w:r>
        <w:rPr>
          <w:rFonts w:ascii="Times New Roman" w:hAnsi="Times New Roman" w:cs="Times New Roman"/>
          <w:sz w:val="28"/>
          <w:szCs w:val="28"/>
        </w:rPr>
        <w:t>е</w:t>
      </w:r>
      <w:r w:rsidRPr="00D81EE0">
        <w:rPr>
          <w:rFonts w:ascii="Times New Roman" w:hAnsi="Times New Roman" w:cs="Times New Roman"/>
          <w:sz w:val="28"/>
          <w:szCs w:val="28"/>
        </w:rPr>
        <w:t xml:space="preserve"> труда работников </w:t>
      </w:r>
      <w:r>
        <w:rPr>
          <w:rFonts w:ascii="Times New Roman" w:hAnsi="Times New Roman" w:cs="Times New Roman"/>
          <w:sz w:val="28"/>
          <w:szCs w:val="28"/>
        </w:rPr>
        <w:t>муниципальных</w:t>
      </w:r>
      <w:r w:rsidRPr="00D81EE0">
        <w:rPr>
          <w:rFonts w:ascii="Times New Roman" w:hAnsi="Times New Roman" w:cs="Times New Roman"/>
          <w:sz w:val="28"/>
          <w:szCs w:val="28"/>
        </w:rPr>
        <w:t xml:space="preserve"> </w:t>
      </w:r>
      <w:r w:rsidRPr="005152F6">
        <w:rPr>
          <w:rFonts w:ascii="Times New Roman" w:hAnsi="Times New Roman" w:cs="Times New Roman"/>
          <w:color w:val="000000"/>
          <w:sz w:val="28"/>
          <w:szCs w:val="28"/>
        </w:rPr>
        <w:t xml:space="preserve">бюджетных учреждений культуры </w:t>
      </w:r>
      <w:r w:rsidRPr="007D16A9">
        <w:rPr>
          <w:rFonts w:ascii="Times New Roman" w:hAnsi="Times New Roman" w:cs="Times New Roman"/>
          <w:color w:val="000000"/>
          <w:sz w:val="28"/>
          <w:szCs w:val="28"/>
        </w:rPr>
        <w:t xml:space="preserve">и искусства муниципального образования «Глинковский </w:t>
      </w:r>
      <w:r>
        <w:rPr>
          <w:rFonts w:ascii="Times New Roman" w:hAnsi="Times New Roman" w:cs="Times New Roman"/>
          <w:color w:val="000000"/>
          <w:sz w:val="28"/>
          <w:szCs w:val="28"/>
        </w:rPr>
        <w:t>муниципальный округ</w:t>
      </w:r>
      <w:r w:rsidRPr="007D16A9">
        <w:rPr>
          <w:rFonts w:ascii="Times New Roman" w:hAnsi="Times New Roman" w:cs="Times New Roman"/>
          <w:color w:val="000000"/>
          <w:sz w:val="28"/>
          <w:szCs w:val="28"/>
        </w:rPr>
        <w:t>» Смоленской области</w:t>
      </w:r>
      <w:r w:rsidRPr="007D16A9">
        <w:rPr>
          <w:rFonts w:ascii="Times New Roman" w:hAnsi="Times New Roman" w:cs="Times New Roman"/>
          <w:sz w:val="28"/>
          <w:szCs w:val="28"/>
        </w:rPr>
        <w:t xml:space="preserve"> по видам экономической</w:t>
      </w:r>
      <w:r w:rsidRPr="00897806">
        <w:rPr>
          <w:rFonts w:ascii="Times New Roman" w:hAnsi="Times New Roman" w:cs="Times New Roman"/>
          <w:sz w:val="28"/>
          <w:szCs w:val="28"/>
        </w:rPr>
        <w:t xml:space="preserve">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w:t>
      </w:r>
    </w:p>
    <w:p w14:paraId="4E0DD521" w14:textId="77777777" w:rsidR="00865147" w:rsidRPr="00AB1B3F" w:rsidRDefault="00865147" w:rsidP="00865147">
      <w:pPr>
        <w:pStyle w:val="ConsPlusNormal"/>
        <w:jc w:val="center"/>
        <w:rPr>
          <w:rFonts w:ascii="Times New Roman" w:hAnsi="Times New Roman" w:cs="Times New Roman"/>
          <w:sz w:val="28"/>
          <w:szCs w:val="28"/>
        </w:rPr>
      </w:pPr>
    </w:p>
    <w:p w14:paraId="3D56A9B5" w14:textId="74BBA218" w:rsidR="00865147" w:rsidRPr="007669B3" w:rsidRDefault="00865147" w:rsidP="00865147">
      <w:pPr>
        <w:pStyle w:val="ConsPlusNormal"/>
        <w:jc w:val="center"/>
        <w:outlineLvl w:val="1"/>
        <w:rPr>
          <w:rFonts w:ascii="Times New Roman" w:hAnsi="Times New Roman" w:cs="Times New Roman"/>
          <w:b/>
          <w:color w:val="000000"/>
          <w:sz w:val="28"/>
          <w:szCs w:val="28"/>
        </w:rPr>
      </w:pPr>
      <w:r w:rsidRPr="007669B3">
        <w:rPr>
          <w:rFonts w:ascii="Times New Roman" w:hAnsi="Times New Roman" w:cs="Times New Roman"/>
          <w:b/>
          <w:color w:val="000000"/>
          <w:sz w:val="28"/>
          <w:szCs w:val="28"/>
        </w:rPr>
        <w:t>1. Общие положения</w:t>
      </w:r>
    </w:p>
    <w:p w14:paraId="40B94DA9" w14:textId="37AADD90" w:rsidR="00865147" w:rsidRPr="003A7045" w:rsidRDefault="00865147" w:rsidP="00865147">
      <w:pPr>
        <w:ind w:firstLine="567"/>
        <w:jc w:val="both"/>
      </w:pPr>
      <w:r w:rsidRPr="005152F6">
        <w:rPr>
          <w:color w:val="000000"/>
          <w:szCs w:val="28"/>
        </w:rPr>
        <w:t xml:space="preserve">1.1. Настоящее положение разработано на основании Трудового </w:t>
      </w:r>
      <w:hyperlink r:id="rId5" w:history="1">
        <w:r w:rsidRPr="005152F6">
          <w:rPr>
            <w:color w:val="000000"/>
            <w:szCs w:val="28"/>
          </w:rPr>
          <w:t>кодекса</w:t>
        </w:r>
      </w:hyperlink>
      <w:r w:rsidRPr="005152F6">
        <w:rPr>
          <w:color w:val="000000"/>
          <w:szCs w:val="28"/>
        </w:rPr>
        <w:t xml:space="preserve"> Российской Федерации, областного </w:t>
      </w:r>
      <w:hyperlink r:id="rId6" w:history="1">
        <w:r w:rsidRPr="005152F6">
          <w:rPr>
            <w:color w:val="000000"/>
            <w:szCs w:val="28"/>
          </w:rPr>
          <w:t>закона</w:t>
        </w:r>
      </w:hyperlink>
      <w:r w:rsidRPr="005152F6">
        <w:rPr>
          <w:color w:val="000000"/>
          <w:szCs w:val="28"/>
        </w:rPr>
        <w:t xml:space="preserve"> «</w:t>
      </w:r>
      <w:hyperlink r:id="rId7" w:history="1">
        <w:r w:rsidRPr="005152F6">
          <w:rPr>
            <w:color w:val="000000"/>
            <w:szCs w:val="28"/>
          </w:rPr>
          <w:t>Об оплате труда</w:t>
        </w:r>
      </w:hyperlink>
      <w:r w:rsidRPr="005152F6">
        <w:rPr>
          <w:color w:val="000000"/>
          <w:szCs w:val="28"/>
        </w:rPr>
        <w:t xml:space="preserve"> работников областных государственных учреждений», </w:t>
      </w:r>
      <w:hyperlink r:id="rId8" w:history="1">
        <w:r w:rsidRPr="005152F6">
          <w:rPr>
            <w:color w:val="000000"/>
            <w:szCs w:val="28"/>
          </w:rPr>
          <w:t>постановления</w:t>
        </w:r>
      </w:hyperlink>
      <w:r w:rsidRPr="005152F6">
        <w:rPr>
          <w:color w:val="000000"/>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w:t>
      </w:r>
      <w:r>
        <w:rPr>
          <w:color w:val="000000"/>
          <w:szCs w:val="28"/>
        </w:rPr>
        <w:t>с изменениями и дополнениями</w:t>
      </w:r>
      <w:r w:rsidRPr="005152F6">
        <w:rPr>
          <w:color w:val="000000"/>
          <w:szCs w:val="28"/>
        </w:rPr>
        <w:t>)</w:t>
      </w:r>
      <w:r>
        <w:rPr>
          <w:color w:val="000000"/>
          <w:szCs w:val="28"/>
        </w:rPr>
        <w:t>, постановления</w:t>
      </w:r>
      <w:r w:rsidRPr="005152F6">
        <w:rPr>
          <w:color w:val="000000"/>
          <w:szCs w:val="28"/>
        </w:rPr>
        <w:t xml:space="preserve"> Администрации Смоленской области </w:t>
      </w:r>
      <w:r w:rsidRPr="003A7045">
        <w:rPr>
          <w:color w:val="000000"/>
          <w:szCs w:val="28"/>
        </w:rPr>
        <w:t xml:space="preserve">от </w:t>
      </w:r>
      <w:bookmarkStart w:id="13" w:name="DATEDOC"/>
      <w:bookmarkEnd w:id="13"/>
      <w:r w:rsidRPr="003A7045">
        <w:rPr>
          <w:color w:val="000000"/>
          <w:szCs w:val="28"/>
        </w:rPr>
        <w:t xml:space="preserve"> 17.04.2018 </w:t>
      </w:r>
      <w:r>
        <w:rPr>
          <w:color w:val="000000"/>
          <w:szCs w:val="28"/>
        </w:rPr>
        <w:t>г.</w:t>
      </w:r>
      <w:r w:rsidRPr="003A7045">
        <w:rPr>
          <w:color w:val="000000"/>
          <w:szCs w:val="28"/>
        </w:rPr>
        <w:t xml:space="preserve"> № 208 </w:t>
      </w:r>
      <w:bookmarkStart w:id="14" w:name="NUM"/>
      <w:bookmarkEnd w:id="14"/>
      <w:r>
        <w:rPr>
          <w:color w:val="000000"/>
          <w:szCs w:val="28"/>
        </w:rPr>
        <w:t>«</w:t>
      </w:r>
      <w:r w:rsidRPr="003A7045">
        <w:rPr>
          <w:color w:val="000000"/>
          <w:szCs w:val="28"/>
        </w:rPr>
        <w:t>Об утверждении Примерного положения об оплате труда работников областных государственных бюджетных и автономных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w:t>
      </w:r>
      <w:r>
        <w:rPr>
          <w:color w:val="000000"/>
          <w:szCs w:val="28"/>
        </w:rPr>
        <w:t>, постановления</w:t>
      </w:r>
      <w:r w:rsidRPr="002878C1">
        <w:t xml:space="preserve"> </w:t>
      </w:r>
      <w:r w:rsidRPr="002878C1">
        <w:rPr>
          <w:color w:val="000000"/>
          <w:szCs w:val="28"/>
        </w:rPr>
        <w:t xml:space="preserve">Администрации муниципального образования «Глинковский муниципальный округ» Смоленской области от 05.03.2025 </w:t>
      </w:r>
      <w:r>
        <w:rPr>
          <w:color w:val="000000"/>
          <w:szCs w:val="28"/>
        </w:rPr>
        <w:t xml:space="preserve">г. </w:t>
      </w:r>
      <w:r w:rsidRPr="002878C1">
        <w:rPr>
          <w:color w:val="000000"/>
          <w:szCs w:val="28"/>
        </w:rPr>
        <w:t>№ 286 «Об утверждении Положения об установлении систем оплаты труда  работников муниципальных  бюджетных и казенных учреждений»</w:t>
      </w:r>
      <w:r w:rsidRPr="005152F6">
        <w:rPr>
          <w:color w:val="000000"/>
          <w:szCs w:val="28"/>
        </w:rPr>
        <w:t xml:space="preserve"> и определяет:</w:t>
      </w:r>
    </w:p>
    <w:p w14:paraId="1FE51C1F"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 порядок оплаты труда руководителей, их заместителей и главных бухгалтеров </w:t>
      </w:r>
      <w:r>
        <w:rPr>
          <w:rFonts w:ascii="Times New Roman" w:hAnsi="Times New Roman" w:cs="Times New Roman"/>
          <w:color w:val="000000"/>
          <w:sz w:val="28"/>
          <w:szCs w:val="28"/>
        </w:rPr>
        <w:t xml:space="preserve">муниципальных бюджетных </w:t>
      </w:r>
      <w:r w:rsidRPr="005152F6">
        <w:rPr>
          <w:rFonts w:ascii="Times New Roman" w:hAnsi="Times New Roman" w:cs="Times New Roman"/>
          <w:color w:val="000000"/>
          <w:sz w:val="28"/>
          <w:szCs w:val="28"/>
        </w:rPr>
        <w:t xml:space="preserve">учреждений культуры </w:t>
      </w:r>
      <w:r w:rsidRPr="004B232C">
        <w:rPr>
          <w:rFonts w:ascii="Times New Roman" w:hAnsi="Times New Roman" w:cs="Times New Roman"/>
          <w:sz w:val="28"/>
          <w:szCs w:val="28"/>
        </w:rPr>
        <w:t>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w:t>
      </w:r>
      <w:r w:rsidRPr="005152F6">
        <w:rPr>
          <w:rFonts w:ascii="Times New Roman" w:hAnsi="Times New Roman" w:cs="Times New Roman"/>
          <w:color w:val="000000"/>
          <w:sz w:val="28"/>
          <w:szCs w:val="28"/>
        </w:rPr>
        <w:t xml:space="preserve"> (далее – учреждения кул</w:t>
      </w:r>
      <w:r>
        <w:rPr>
          <w:rFonts w:ascii="Times New Roman" w:hAnsi="Times New Roman" w:cs="Times New Roman"/>
          <w:color w:val="000000"/>
          <w:sz w:val="28"/>
          <w:szCs w:val="28"/>
        </w:rPr>
        <w:t>ьтуры</w:t>
      </w:r>
      <w:r w:rsidRPr="005152F6">
        <w:rPr>
          <w:rFonts w:ascii="Times New Roman" w:hAnsi="Times New Roman" w:cs="Times New Roman"/>
          <w:color w:val="000000"/>
          <w:sz w:val="28"/>
          <w:szCs w:val="28"/>
        </w:rPr>
        <w:t>);</w:t>
      </w:r>
    </w:p>
    <w:p w14:paraId="33748EEE"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порядок оплаты труда работников</w:t>
      </w:r>
      <w:r>
        <w:rPr>
          <w:rFonts w:ascii="Times New Roman" w:hAnsi="Times New Roman" w:cs="Times New Roman"/>
          <w:color w:val="000000"/>
          <w:sz w:val="28"/>
          <w:szCs w:val="28"/>
        </w:rPr>
        <w:t xml:space="preserve"> учреждений культуры</w:t>
      </w:r>
      <w:r w:rsidRPr="005152F6">
        <w:rPr>
          <w:rFonts w:ascii="Times New Roman" w:hAnsi="Times New Roman" w:cs="Times New Roman"/>
          <w:color w:val="000000"/>
          <w:sz w:val="28"/>
          <w:szCs w:val="28"/>
        </w:rPr>
        <w:t>;</w:t>
      </w:r>
    </w:p>
    <w:p w14:paraId="199C06BF" w14:textId="77777777" w:rsidR="00865147" w:rsidRPr="00AB1B3F" w:rsidRDefault="00865147" w:rsidP="00865147">
      <w:pPr>
        <w:pStyle w:val="ConsPlusNormal"/>
        <w:ind w:firstLine="567"/>
        <w:rPr>
          <w:rFonts w:ascii="Times New Roman" w:hAnsi="Times New Roman" w:cs="Times New Roman"/>
          <w:sz w:val="28"/>
          <w:szCs w:val="28"/>
        </w:rPr>
      </w:pPr>
      <w:r w:rsidRPr="005152F6">
        <w:rPr>
          <w:rFonts w:ascii="Times New Roman" w:hAnsi="Times New Roman" w:cs="Times New Roman"/>
          <w:color w:val="000000"/>
          <w:sz w:val="28"/>
          <w:szCs w:val="28"/>
        </w:rPr>
        <w:t>- виды, размеры, порядок и условия применения выплат компенсационного</w:t>
      </w:r>
      <w:r w:rsidRPr="00AB1B3F">
        <w:rPr>
          <w:rFonts w:ascii="Times New Roman" w:hAnsi="Times New Roman" w:cs="Times New Roman"/>
          <w:sz w:val="28"/>
          <w:szCs w:val="28"/>
        </w:rPr>
        <w:t xml:space="preserve"> и стимулирующего характера работникам учреждений</w:t>
      </w:r>
      <w:r w:rsidRPr="005152F6">
        <w:rPr>
          <w:rFonts w:ascii="Times New Roman" w:hAnsi="Times New Roman" w:cs="Times New Roman"/>
          <w:color w:val="000000"/>
          <w:sz w:val="28"/>
          <w:szCs w:val="28"/>
        </w:rPr>
        <w:t xml:space="preserve"> культуры</w:t>
      </w:r>
      <w:r w:rsidRPr="00AB1B3F">
        <w:rPr>
          <w:rFonts w:ascii="Times New Roman" w:hAnsi="Times New Roman" w:cs="Times New Roman"/>
          <w:sz w:val="28"/>
          <w:szCs w:val="28"/>
        </w:rPr>
        <w:t>;</w:t>
      </w:r>
    </w:p>
    <w:p w14:paraId="11BB8F67"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 перечень должностей, профессий работников учреждений</w:t>
      </w:r>
      <w:r w:rsidRPr="005152F6">
        <w:rPr>
          <w:rFonts w:ascii="Times New Roman" w:hAnsi="Times New Roman" w:cs="Times New Roman"/>
          <w:color w:val="000000"/>
          <w:sz w:val="28"/>
          <w:szCs w:val="28"/>
        </w:rPr>
        <w:t xml:space="preserve"> культуры</w:t>
      </w:r>
      <w:r w:rsidRPr="00AB1B3F">
        <w:rPr>
          <w:rFonts w:ascii="Times New Roman" w:hAnsi="Times New Roman" w:cs="Times New Roman"/>
          <w:sz w:val="28"/>
          <w:szCs w:val="28"/>
        </w:rPr>
        <w:t>, относимых к основному персоналу;</w:t>
      </w:r>
    </w:p>
    <w:p w14:paraId="637916DE"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перечень должностей работников</w:t>
      </w:r>
      <w:r>
        <w:rPr>
          <w:rFonts w:ascii="Times New Roman" w:hAnsi="Times New Roman" w:cs="Times New Roman"/>
          <w:color w:val="000000"/>
          <w:sz w:val="28"/>
          <w:szCs w:val="28"/>
        </w:rPr>
        <w:t xml:space="preserve"> учреждений культуры</w:t>
      </w:r>
      <w:r w:rsidRPr="005152F6">
        <w:rPr>
          <w:rFonts w:ascii="Times New Roman" w:hAnsi="Times New Roman" w:cs="Times New Roman"/>
          <w:color w:val="000000"/>
          <w:sz w:val="28"/>
          <w:szCs w:val="28"/>
        </w:rPr>
        <w:t>, относимых к административно-управленческому персоналу;</w:t>
      </w:r>
    </w:p>
    <w:p w14:paraId="376F222F" w14:textId="77777777" w:rsidR="00865147"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перечень должностей работников учреждений</w:t>
      </w:r>
      <w:r w:rsidRPr="005152F6">
        <w:rPr>
          <w:rFonts w:ascii="Times New Roman" w:hAnsi="Times New Roman" w:cs="Times New Roman"/>
          <w:color w:val="000000"/>
          <w:sz w:val="28"/>
          <w:szCs w:val="28"/>
        </w:rPr>
        <w:t xml:space="preserve"> культуры</w:t>
      </w:r>
      <w:r w:rsidRPr="00AB1B3F">
        <w:rPr>
          <w:rFonts w:ascii="Times New Roman" w:hAnsi="Times New Roman" w:cs="Times New Roman"/>
          <w:sz w:val="28"/>
          <w:szCs w:val="28"/>
        </w:rPr>
        <w:t xml:space="preserve">, работающих в сельской местности, к окладам которых с учетом повышающих коэффициентов </w:t>
      </w:r>
      <w:r w:rsidRPr="00AB1B3F">
        <w:rPr>
          <w:rFonts w:ascii="Times New Roman" w:hAnsi="Times New Roman" w:cs="Times New Roman"/>
          <w:sz w:val="28"/>
          <w:szCs w:val="28"/>
        </w:rPr>
        <w:lastRenderedPageBreak/>
        <w:t xml:space="preserve">устанавливается </w:t>
      </w:r>
      <w:r>
        <w:rPr>
          <w:rFonts w:ascii="Times New Roman" w:hAnsi="Times New Roman" w:cs="Times New Roman"/>
          <w:sz w:val="28"/>
          <w:szCs w:val="28"/>
        </w:rPr>
        <w:t xml:space="preserve">повышение на </w:t>
      </w:r>
      <w:r w:rsidRPr="00AB1B3F">
        <w:rPr>
          <w:rFonts w:ascii="Times New Roman" w:hAnsi="Times New Roman" w:cs="Times New Roman"/>
          <w:sz w:val="28"/>
          <w:szCs w:val="28"/>
        </w:rPr>
        <w:t>25</w:t>
      </w:r>
      <w:r>
        <w:rPr>
          <w:rFonts w:ascii="Times New Roman" w:hAnsi="Times New Roman" w:cs="Times New Roman"/>
          <w:sz w:val="28"/>
          <w:szCs w:val="28"/>
        </w:rPr>
        <w:t xml:space="preserve"> процентов</w:t>
      </w:r>
      <w:r w:rsidRPr="00AB1B3F">
        <w:rPr>
          <w:rFonts w:ascii="Times New Roman" w:hAnsi="Times New Roman" w:cs="Times New Roman"/>
          <w:sz w:val="28"/>
          <w:szCs w:val="28"/>
        </w:rPr>
        <w:t>.</w:t>
      </w:r>
    </w:p>
    <w:p w14:paraId="3D7F2F41" w14:textId="77777777" w:rsidR="00865147" w:rsidRPr="001D54A1" w:rsidRDefault="00865147" w:rsidP="00865147">
      <w:pPr>
        <w:pStyle w:val="ConsPlusNormal"/>
        <w:ind w:firstLine="540"/>
        <w:rPr>
          <w:rFonts w:ascii="Times New Roman" w:hAnsi="Times New Roman" w:cs="Times New Roman"/>
          <w:b/>
          <w:sz w:val="28"/>
          <w:szCs w:val="28"/>
        </w:rPr>
      </w:pPr>
      <w:r w:rsidRPr="00F0642F">
        <w:rPr>
          <w:rFonts w:ascii="Times New Roman" w:hAnsi="Times New Roman" w:cs="Times New Roman"/>
          <w:bCs/>
          <w:sz w:val="28"/>
          <w:szCs w:val="28"/>
        </w:rPr>
        <w:t xml:space="preserve">1.2. Система   оплаты   труда,   включающая   размеры   окладов   (должностных окладов), выплаты компенсационного и стимулирующего характера, устанавливается в учреждениях </w:t>
      </w:r>
      <w:r w:rsidRPr="00F0642F">
        <w:rPr>
          <w:rFonts w:ascii="Times New Roman" w:hAnsi="Times New Roman" w:cs="Times New Roman"/>
          <w:bCs/>
          <w:color w:val="000000"/>
          <w:sz w:val="28"/>
          <w:szCs w:val="28"/>
        </w:rPr>
        <w:t xml:space="preserve">культуры </w:t>
      </w:r>
      <w:r w:rsidRPr="00F0642F">
        <w:rPr>
          <w:rFonts w:ascii="Times New Roman" w:hAnsi="Times New Roman" w:cs="Times New Roman"/>
          <w:bCs/>
          <w:sz w:val="28"/>
          <w:szCs w:val="28"/>
        </w:rPr>
        <w:t xml:space="preserve"> коллективными договорами,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нормативными правовыми актами муниципального образования «Глинковский </w:t>
      </w:r>
      <w:r>
        <w:rPr>
          <w:rFonts w:ascii="Times New Roman" w:hAnsi="Times New Roman" w:cs="Times New Roman"/>
          <w:bCs/>
          <w:sz w:val="28"/>
          <w:szCs w:val="28"/>
        </w:rPr>
        <w:t>муниципальный округ</w:t>
      </w:r>
      <w:r w:rsidRPr="00F0642F">
        <w:rPr>
          <w:rFonts w:ascii="Times New Roman" w:hAnsi="Times New Roman" w:cs="Times New Roman"/>
          <w:bCs/>
          <w:sz w:val="28"/>
          <w:szCs w:val="28"/>
        </w:rPr>
        <w:t>» Смоленской области, а также настоящим положением</w:t>
      </w:r>
      <w:r w:rsidRPr="001D54A1">
        <w:rPr>
          <w:rFonts w:ascii="Times New Roman" w:hAnsi="Times New Roman" w:cs="Times New Roman"/>
          <w:b/>
          <w:sz w:val="28"/>
          <w:szCs w:val="28"/>
        </w:rPr>
        <w:t>.</w:t>
      </w:r>
    </w:p>
    <w:p w14:paraId="5344A3B5" w14:textId="3C6A349A"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1.3. Система оплаты труда устанавливается в учреждениях</w:t>
      </w:r>
      <w:r w:rsidRPr="005152F6">
        <w:rPr>
          <w:rFonts w:ascii="Times New Roman" w:hAnsi="Times New Roman" w:cs="Times New Roman"/>
          <w:color w:val="000000"/>
          <w:sz w:val="28"/>
          <w:szCs w:val="28"/>
        </w:rPr>
        <w:t xml:space="preserve"> культуры </w:t>
      </w:r>
      <w:r w:rsidRPr="00AB1B3F">
        <w:rPr>
          <w:rFonts w:ascii="Times New Roman" w:hAnsi="Times New Roman" w:cs="Times New Roman"/>
          <w:sz w:val="28"/>
          <w:szCs w:val="28"/>
        </w:rPr>
        <w:t>с учетом:</w:t>
      </w:r>
    </w:p>
    <w:p w14:paraId="0B494175"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единого тарифно-квалификационного справочника работ и профессий рабочих;</w:t>
      </w:r>
    </w:p>
    <w:p w14:paraId="1460CBCC"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единого квалификационного справочника должностей руководителей, специалистов и служащих;</w:t>
      </w:r>
    </w:p>
    <w:p w14:paraId="6076FD9D"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государственных гарантий по оплате труда;</w:t>
      </w:r>
    </w:p>
    <w:p w14:paraId="4FEC6C31" w14:textId="5170D5C1" w:rsidR="00865147" w:rsidRPr="00AB1B3F"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 п</w:t>
      </w:r>
      <w:r w:rsidRPr="00AB1B3F">
        <w:rPr>
          <w:rFonts w:ascii="Times New Roman" w:hAnsi="Times New Roman" w:cs="Times New Roman"/>
          <w:sz w:val="28"/>
          <w:szCs w:val="28"/>
        </w:rPr>
        <w:t>рофессиональных квалификационных групп</w:t>
      </w:r>
      <w:r>
        <w:rPr>
          <w:rFonts w:ascii="Times New Roman" w:hAnsi="Times New Roman" w:cs="Times New Roman"/>
          <w:sz w:val="28"/>
          <w:szCs w:val="28"/>
        </w:rPr>
        <w:t xml:space="preserve"> (далее также – ПКГ)</w:t>
      </w:r>
      <w:r w:rsidRPr="00AB1B3F">
        <w:rPr>
          <w:rFonts w:ascii="Times New Roman" w:hAnsi="Times New Roman" w:cs="Times New Roman"/>
          <w:sz w:val="28"/>
          <w:szCs w:val="28"/>
        </w:rPr>
        <w:t>,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3BFF6CD1"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 размеров</w:t>
      </w:r>
      <w:r w:rsidRPr="002F7B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базовых</w:t>
      </w:r>
      <w:r w:rsidRPr="005152F6">
        <w:rPr>
          <w:rFonts w:ascii="Times New Roman" w:hAnsi="Times New Roman" w:cs="Times New Roman"/>
          <w:color w:val="000000"/>
          <w:sz w:val="28"/>
          <w:szCs w:val="28"/>
        </w:rPr>
        <w:t xml:space="preserve"> окладов (</w:t>
      </w:r>
      <w:r>
        <w:rPr>
          <w:rFonts w:ascii="Times New Roman" w:hAnsi="Times New Roman" w:cs="Times New Roman"/>
          <w:color w:val="000000"/>
          <w:sz w:val="28"/>
          <w:szCs w:val="28"/>
        </w:rPr>
        <w:t xml:space="preserve">базовых </w:t>
      </w:r>
      <w:r w:rsidRPr="005152F6">
        <w:rPr>
          <w:rFonts w:ascii="Times New Roman" w:hAnsi="Times New Roman" w:cs="Times New Roman"/>
          <w:color w:val="000000"/>
          <w:sz w:val="28"/>
          <w:szCs w:val="28"/>
        </w:rPr>
        <w:t xml:space="preserve">должностных окладов) по профессиональным квалификационным группам, установленных нормативным правовым актом Администрации </w:t>
      </w:r>
      <w:r>
        <w:rPr>
          <w:rFonts w:ascii="Times New Roman" w:hAnsi="Times New Roman" w:cs="Times New Roman"/>
          <w:color w:val="000000"/>
          <w:sz w:val="28"/>
          <w:szCs w:val="28"/>
        </w:rPr>
        <w:t>муниципального образования «Глинковский муниципальный округ» Смоленской области</w:t>
      </w:r>
      <w:r w:rsidRPr="005152F6">
        <w:rPr>
          <w:rFonts w:ascii="Times New Roman" w:hAnsi="Times New Roman" w:cs="Times New Roman"/>
          <w:color w:val="000000"/>
          <w:sz w:val="28"/>
          <w:szCs w:val="28"/>
        </w:rPr>
        <w:t>;</w:t>
      </w:r>
    </w:p>
    <w:p w14:paraId="50FE5FAC"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 рекомендаций Российской трехсторонней комиссии по регулированию социально-трудовых отношений;</w:t>
      </w:r>
    </w:p>
    <w:p w14:paraId="49A929D8"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 мнения представительного органа работников учреждения культуры и искусства.</w:t>
      </w:r>
    </w:p>
    <w:p w14:paraId="79B70D92"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1.4. Размеры окладов (должностных окладов), выплат компенсационного и стимулирующего характера устанавливаются в пределах фонда оплаты труда, сформированного на календарный год.</w:t>
      </w:r>
    </w:p>
    <w:p w14:paraId="7E908C87"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1.5. Заработная плата работника учреждения культуры и искусства предельными размерами не ограничивается.</w:t>
      </w:r>
    </w:p>
    <w:p w14:paraId="0A6C05DE"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14:paraId="6D29BBA2"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1.7. Руководитель</w:t>
      </w:r>
      <w:r>
        <w:rPr>
          <w:rFonts w:ascii="Times New Roman" w:hAnsi="Times New Roman" w:cs="Times New Roman"/>
          <w:color w:val="000000"/>
          <w:sz w:val="28"/>
          <w:szCs w:val="28"/>
        </w:rPr>
        <w:t xml:space="preserve"> учреждения культуры</w:t>
      </w:r>
      <w:r w:rsidRPr="005152F6">
        <w:rPr>
          <w:rFonts w:ascii="Times New Roman" w:hAnsi="Times New Roman" w:cs="Times New Roman"/>
          <w:color w:val="000000"/>
          <w:sz w:val="28"/>
          <w:szCs w:val="28"/>
        </w:rPr>
        <w:t xml:space="preserve"> несет ответственность за своевременную и правильную оплату труда работников в соответствии с федеральным законодательством.</w:t>
      </w:r>
    </w:p>
    <w:p w14:paraId="75103993"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1.8. К основному персоналу учреждений культуры и искусства относятся работники, непосредственно обеспечивающие выполнение основных функций, для реализации которых создано</w:t>
      </w:r>
      <w:r>
        <w:rPr>
          <w:rFonts w:ascii="Times New Roman" w:hAnsi="Times New Roman" w:cs="Times New Roman"/>
          <w:color w:val="000000"/>
          <w:sz w:val="28"/>
          <w:szCs w:val="28"/>
        </w:rPr>
        <w:t xml:space="preserve"> учреждение культуры</w:t>
      </w:r>
      <w:r w:rsidRPr="005152F6">
        <w:rPr>
          <w:rFonts w:ascii="Times New Roman" w:hAnsi="Times New Roman" w:cs="Times New Roman"/>
          <w:color w:val="000000"/>
          <w:sz w:val="28"/>
          <w:szCs w:val="28"/>
        </w:rPr>
        <w:t>.</w:t>
      </w:r>
    </w:p>
    <w:p w14:paraId="0A7DA2D5" w14:textId="6DD8F775"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К административно-управленческому персоналу уч</w:t>
      </w:r>
      <w:r>
        <w:rPr>
          <w:rFonts w:ascii="Times New Roman" w:hAnsi="Times New Roman" w:cs="Times New Roman"/>
          <w:color w:val="000000"/>
          <w:sz w:val="28"/>
          <w:szCs w:val="28"/>
        </w:rPr>
        <w:t xml:space="preserve">реждений культуры </w:t>
      </w:r>
      <w:r w:rsidRPr="005152F6">
        <w:rPr>
          <w:rFonts w:ascii="Times New Roman" w:hAnsi="Times New Roman" w:cs="Times New Roman"/>
          <w:color w:val="000000"/>
          <w:sz w:val="28"/>
          <w:szCs w:val="28"/>
        </w:rPr>
        <w:t xml:space="preserve">   </w:t>
      </w:r>
      <w:r w:rsidRPr="005152F6">
        <w:rPr>
          <w:rFonts w:ascii="Times New Roman" w:hAnsi="Times New Roman" w:cs="Times New Roman"/>
          <w:color w:val="000000"/>
          <w:sz w:val="28"/>
          <w:szCs w:val="28"/>
        </w:rPr>
        <w:lastRenderedPageBreak/>
        <w:t>относятся   работники, занятые управлением (организацией) оказания</w:t>
      </w:r>
    </w:p>
    <w:p w14:paraId="10DC848C" w14:textId="77777777" w:rsidR="00865147" w:rsidRPr="005152F6" w:rsidRDefault="00865147" w:rsidP="00865147">
      <w:pPr>
        <w:pStyle w:val="ConsPlusNormal"/>
        <w:rPr>
          <w:rFonts w:ascii="Times New Roman" w:hAnsi="Times New Roman" w:cs="Times New Roman"/>
          <w:color w:val="000000"/>
          <w:sz w:val="28"/>
          <w:szCs w:val="28"/>
        </w:rPr>
      </w:pPr>
      <w:r w:rsidRPr="005152F6">
        <w:rPr>
          <w:rFonts w:ascii="Times New Roman" w:hAnsi="Times New Roman" w:cs="Times New Roman"/>
          <w:color w:val="000000"/>
          <w:sz w:val="28"/>
          <w:szCs w:val="28"/>
        </w:rPr>
        <w:t>услуг населению данными учреждениями культуры, а также выполняющие административные функции, необходимые для обеспечения деятельности учреж</w:t>
      </w:r>
      <w:r>
        <w:rPr>
          <w:rFonts w:ascii="Times New Roman" w:hAnsi="Times New Roman" w:cs="Times New Roman"/>
          <w:color w:val="000000"/>
          <w:sz w:val="28"/>
          <w:szCs w:val="28"/>
        </w:rPr>
        <w:t>дения культуры и искусства</w:t>
      </w:r>
      <w:r w:rsidRPr="005152F6">
        <w:rPr>
          <w:rFonts w:ascii="Times New Roman" w:hAnsi="Times New Roman" w:cs="Times New Roman"/>
          <w:color w:val="000000"/>
          <w:sz w:val="28"/>
          <w:szCs w:val="28"/>
        </w:rPr>
        <w:t xml:space="preserve">. </w:t>
      </w:r>
    </w:p>
    <w:p w14:paraId="76D5A70D" w14:textId="77777777" w:rsidR="00865147" w:rsidRPr="005152F6" w:rsidRDefault="00865147" w:rsidP="00865147">
      <w:pPr>
        <w:pStyle w:val="ConsPlusNorma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w:t>
      </w:r>
      <w:r w:rsidRPr="005152F6">
        <w:rPr>
          <w:rFonts w:ascii="Times New Roman" w:hAnsi="Times New Roman" w:cs="Times New Roman"/>
          <w:color w:val="000000"/>
          <w:sz w:val="28"/>
          <w:szCs w:val="28"/>
        </w:rPr>
        <w:t xml:space="preserve">должностей работников учреждений культуры и искусства, относимых к основному персоналу; </w:t>
      </w:r>
      <w:hyperlink w:anchor="P351" w:history="1">
        <w:r w:rsidRPr="005152F6">
          <w:rPr>
            <w:rFonts w:ascii="Times New Roman" w:hAnsi="Times New Roman" w:cs="Times New Roman"/>
            <w:color w:val="000000"/>
            <w:sz w:val="28"/>
            <w:szCs w:val="28"/>
          </w:rPr>
          <w:t>перечень</w:t>
        </w:r>
      </w:hyperlink>
      <w:r>
        <w:t xml:space="preserve"> </w:t>
      </w:r>
      <w:r w:rsidRPr="005152F6">
        <w:rPr>
          <w:rFonts w:ascii="Times New Roman" w:hAnsi="Times New Roman" w:cs="Times New Roman"/>
          <w:color w:val="000000"/>
          <w:sz w:val="28"/>
          <w:szCs w:val="28"/>
        </w:rPr>
        <w:t>должностей работников учреждений культуры и искусства, относимых к администра</w:t>
      </w:r>
      <w:r>
        <w:rPr>
          <w:rFonts w:ascii="Times New Roman" w:hAnsi="Times New Roman" w:cs="Times New Roman"/>
          <w:color w:val="000000"/>
          <w:sz w:val="28"/>
          <w:szCs w:val="28"/>
        </w:rPr>
        <w:t>тивно-управленческому персоналу</w:t>
      </w:r>
      <w:r w:rsidRPr="005152F6">
        <w:rPr>
          <w:rFonts w:ascii="Times New Roman" w:hAnsi="Times New Roman" w:cs="Times New Roman"/>
          <w:color w:val="000000"/>
          <w:sz w:val="28"/>
          <w:szCs w:val="28"/>
        </w:rPr>
        <w:t xml:space="preserve"> приведены в </w:t>
      </w:r>
      <w:r w:rsidRPr="001071EB">
        <w:rPr>
          <w:rFonts w:ascii="Times New Roman" w:hAnsi="Times New Roman" w:cs="Times New Roman"/>
          <w:sz w:val="28"/>
          <w:szCs w:val="28"/>
        </w:rPr>
        <w:t xml:space="preserve">приложениях № </w:t>
      </w:r>
      <w:r>
        <w:rPr>
          <w:rFonts w:ascii="Times New Roman" w:hAnsi="Times New Roman" w:cs="Times New Roman"/>
          <w:sz w:val="28"/>
          <w:szCs w:val="28"/>
        </w:rPr>
        <w:t>1,</w:t>
      </w:r>
      <w:r w:rsidRPr="001071EB">
        <w:rPr>
          <w:rFonts w:ascii="Times New Roman" w:hAnsi="Times New Roman" w:cs="Times New Roman"/>
          <w:sz w:val="28"/>
          <w:szCs w:val="28"/>
        </w:rPr>
        <w:t>2</w:t>
      </w:r>
      <w:r w:rsidRPr="005152F6">
        <w:rPr>
          <w:rFonts w:ascii="Times New Roman" w:hAnsi="Times New Roman" w:cs="Times New Roman"/>
          <w:color w:val="000000"/>
          <w:sz w:val="28"/>
          <w:szCs w:val="28"/>
        </w:rPr>
        <w:t xml:space="preserve"> к настоящему положению.</w:t>
      </w:r>
    </w:p>
    <w:p w14:paraId="7D76A6C3"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1.9. Предельная доля оплаты труда работников административно-управленческого персонала и вспомогательного персонала в фонде оплаты труда учреждений культуры и искусства устанавливается в размере не более 40 процентов.</w:t>
      </w:r>
    </w:p>
    <w:p w14:paraId="4BE88F95" w14:textId="77777777" w:rsidR="00865147" w:rsidRPr="005152F6" w:rsidRDefault="00865147" w:rsidP="00865147">
      <w:pPr>
        <w:pStyle w:val="ConsPlusNormal"/>
        <w:ind w:firstLine="540"/>
        <w:rPr>
          <w:rFonts w:ascii="Times New Roman" w:hAnsi="Times New Roman" w:cs="Times New Roman"/>
          <w:color w:val="000000"/>
          <w:sz w:val="28"/>
          <w:szCs w:val="28"/>
        </w:rPr>
      </w:pPr>
    </w:p>
    <w:p w14:paraId="33D93400" w14:textId="77777777" w:rsidR="00865147" w:rsidRPr="007669B3" w:rsidRDefault="00865147" w:rsidP="00865147">
      <w:pPr>
        <w:pStyle w:val="ConsPlusNormal"/>
        <w:jc w:val="center"/>
        <w:outlineLvl w:val="1"/>
        <w:rPr>
          <w:rFonts w:ascii="Times New Roman" w:hAnsi="Times New Roman" w:cs="Times New Roman"/>
          <w:b/>
          <w:color w:val="000000"/>
          <w:sz w:val="28"/>
          <w:szCs w:val="28"/>
        </w:rPr>
      </w:pPr>
      <w:r w:rsidRPr="007669B3">
        <w:rPr>
          <w:rFonts w:ascii="Times New Roman" w:hAnsi="Times New Roman" w:cs="Times New Roman"/>
          <w:b/>
          <w:color w:val="000000"/>
          <w:sz w:val="28"/>
          <w:szCs w:val="28"/>
        </w:rPr>
        <w:t>2. Порядок оплаты труда руководителей, их заместителей</w:t>
      </w:r>
    </w:p>
    <w:p w14:paraId="338B97D2" w14:textId="379A2C42" w:rsidR="00865147" w:rsidRPr="005152F6" w:rsidRDefault="00865147" w:rsidP="00865147">
      <w:pPr>
        <w:pStyle w:val="ConsPlusNormal"/>
        <w:jc w:val="center"/>
        <w:rPr>
          <w:rFonts w:ascii="Times New Roman" w:hAnsi="Times New Roman" w:cs="Times New Roman"/>
          <w:color w:val="000000"/>
          <w:sz w:val="28"/>
          <w:szCs w:val="28"/>
        </w:rPr>
      </w:pPr>
      <w:r w:rsidRPr="007669B3">
        <w:rPr>
          <w:rFonts w:ascii="Times New Roman" w:hAnsi="Times New Roman" w:cs="Times New Roman"/>
          <w:b/>
          <w:color w:val="000000"/>
          <w:sz w:val="28"/>
          <w:szCs w:val="28"/>
        </w:rPr>
        <w:t>и главных бухгалтеров учреждений культуры и искусства</w:t>
      </w:r>
    </w:p>
    <w:p w14:paraId="0D4C33F3"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2.1. Заработная плата руководителей учреждений культуры и искусства, их заместителей и главных бухгалтеров состоит из должностных окладов, выплат компенсационного и стимулирующего характера.</w:t>
      </w:r>
    </w:p>
    <w:p w14:paraId="3F71B0E4" w14:textId="77777777" w:rsidR="00865147" w:rsidRPr="005152F6" w:rsidRDefault="00865147" w:rsidP="00865147">
      <w:pPr>
        <w:pStyle w:val="ConsPlusNormal"/>
        <w:ind w:firstLine="540"/>
        <w:rPr>
          <w:rFonts w:ascii="Times New Roman" w:hAnsi="Times New Roman" w:cs="Times New Roman"/>
          <w:color w:val="000000"/>
          <w:sz w:val="28"/>
          <w:szCs w:val="28"/>
        </w:rPr>
      </w:pPr>
      <w:bookmarkStart w:id="15" w:name="P89"/>
      <w:bookmarkEnd w:id="15"/>
      <w:r w:rsidRPr="005152F6">
        <w:rPr>
          <w:rFonts w:ascii="Times New Roman" w:hAnsi="Times New Roman" w:cs="Times New Roman"/>
          <w:color w:val="000000"/>
          <w:sz w:val="28"/>
          <w:szCs w:val="28"/>
        </w:rPr>
        <w:t>2.2. Должностной оклад руководителя учреждения культуры и искусства определяется трудовым договором</w:t>
      </w:r>
      <w:bookmarkStart w:id="16" w:name="P91"/>
      <w:bookmarkEnd w:id="16"/>
      <w:r w:rsidRPr="005152F6">
        <w:rPr>
          <w:rFonts w:ascii="Times New Roman" w:hAnsi="Times New Roman" w:cs="Times New Roman"/>
          <w:color w:val="000000"/>
          <w:sz w:val="28"/>
          <w:szCs w:val="28"/>
        </w:rPr>
        <w:t>.</w:t>
      </w:r>
    </w:p>
    <w:p w14:paraId="079BFCD7"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2.3. Должностные оклады заместителей руководителя и главных бухгалтеров учреждений культуры и искусства устанавливаются на 10 - 30 процентов ниже должностных окладов руководителей этих учреждений.</w:t>
      </w:r>
    </w:p>
    <w:p w14:paraId="063F67B3" w14:textId="77777777" w:rsidR="00865147" w:rsidRPr="005152F6" w:rsidRDefault="00865147" w:rsidP="00865147">
      <w:pPr>
        <w:pStyle w:val="ConsPlusNormal"/>
        <w:ind w:firstLine="540"/>
        <w:rPr>
          <w:rFonts w:ascii="Times New Roman" w:hAnsi="Times New Roman" w:cs="Times New Roman"/>
          <w:color w:val="000000"/>
          <w:sz w:val="28"/>
          <w:szCs w:val="28"/>
        </w:rPr>
      </w:pPr>
      <w:bookmarkStart w:id="17" w:name="P92"/>
      <w:bookmarkEnd w:id="17"/>
      <w:r w:rsidRPr="005152F6">
        <w:rPr>
          <w:rFonts w:ascii="Times New Roman" w:hAnsi="Times New Roman" w:cs="Times New Roman"/>
          <w:color w:val="000000"/>
          <w:sz w:val="28"/>
          <w:szCs w:val="28"/>
        </w:rPr>
        <w:t xml:space="preserve">2.4. Выплаты компенсационного характера устанавливаются для руководителей учреждений культуры и искусства, их заместителей и главных бухгалтеров согласно </w:t>
      </w:r>
      <w:hyperlink w:anchor="P184" w:history="1">
        <w:r w:rsidRPr="001071EB">
          <w:rPr>
            <w:rFonts w:ascii="Times New Roman" w:hAnsi="Times New Roman" w:cs="Times New Roman"/>
            <w:sz w:val="28"/>
            <w:szCs w:val="28"/>
          </w:rPr>
          <w:t>разделу 4</w:t>
        </w:r>
      </w:hyperlink>
      <w:r w:rsidRPr="005152F6">
        <w:rPr>
          <w:rFonts w:ascii="Times New Roman" w:hAnsi="Times New Roman" w:cs="Times New Roman"/>
          <w:color w:val="000000"/>
          <w:sz w:val="28"/>
          <w:szCs w:val="28"/>
        </w:rPr>
        <w:t xml:space="preserve"> настоящего положения.</w:t>
      </w:r>
    </w:p>
    <w:p w14:paraId="4979FC38" w14:textId="77777777" w:rsidR="00865147" w:rsidRPr="00AB1B3F" w:rsidRDefault="00865147" w:rsidP="00865147">
      <w:pPr>
        <w:pStyle w:val="ConsPlusNormal"/>
        <w:ind w:firstLine="540"/>
        <w:rPr>
          <w:rFonts w:ascii="Times New Roman" w:hAnsi="Times New Roman" w:cs="Times New Roman"/>
          <w:sz w:val="28"/>
          <w:szCs w:val="28"/>
        </w:rPr>
      </w:pPr>
      <w:bookmarkStart w:id="18" w:name="P93"/>
      <w:bookmarkEnd w:id="18"/>
      <w:r w:rsidRPr="00AB1B3F">
        <w:rPr>
          <w:rFonts w:ascii="Times New Roman" w:hAnsi="Times New Roman" w:cs="Times New Roman"/>
          <w:sz w:val="28"/>
          <w:szCs w:val="28"/>
        </w:rPr>
        <w:t>2.5.</w:t>
      </w:r>
      <w:r>
        <w:rPr>
          <w:rFonts w:ascii="Times New Roman" w:hAnsi="Times New Roman" w:cs="Times New Roman"/>
          <w:sz w:val="28"/>
          <w:szCs w:val="28"/>
        </w:rPr>
        <w:t xml:space="preserve"> </w:t>
      </w:r>
      <w:r w:rsidRPr="00AB1B3F">
        <w:rPr>
          <w:rFonts w:ascii="Times New Roman" w:hAnsi="Times New Roman" w:cs="Times New Roman"/>
          <w:sz w:val="28"/>
          <w:szCs w:val="28"/>
        </w:rPr>
        <w:t>К выплатам стимулирующего характера руководителям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их заместителям и главным бухгалтерам относятся:</w:t>
      </w:r>
    </w:p>
    <w:p w14:paraId="67CDC10A"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выплаты за интенсивность и высокие результаты работы;</w:t>
      </w:r>
    </w:p>
    <w:p w14:paraId="5B738E86"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премиальные выплаты по итогам работы.</w:t>
      </w:r>
    </w:p>
    <w:p w14:paraId="7B2F881D"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Положение об осуществлении выплат стимулирующего характера руководителям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утверждается правовым актом органа исполнительной власти </w:t>
      </w:r>
      <w:r>
        <w:rPr>
          <w:rFonts w:ascii="Times New Roman" w:hAnsi="Times New Roman" w:cs="Times New Roman"/>
          <w:sz w:val="28"/>
          <w:szCs w:val="28"/>
        </w:rPr>
        <w:t>муниципального образования «Глинковский муниципальный округ» Смоленской области</w:t>
      </w:r>
      <w:r w:rsidRPr="00AB1B3F">
        <w:rPr>
          <w:rFonts w:ascii="Times New Roman" w:hAnsi="Times New Roman" w:cs="Times New Roman"/>
          <w:sz w:val="28"/>
          <w:szCs w:val="28"/>
        </w:rPr>
        <w:t>.</w:t>
      </w:r>
    </w:p>
    <w:p w14:paraId="6985ADC7" w14:textId="77777777" w:rsidR="00865147"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Размеры выплат стимулирующего характера руководителям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определяются с учетом эффективности деятельности учреждений культуры и искусства и их руководителей</w:t>
      </w:r>
      <w:r>
        <w:rPr>
          <w:rFonts w:ascii="Times New Roman" w:hAnsi="Times New Roman" w:cs="Times New Roman"/>
          <w:sz w:val="28"/>
          <w:szCs w:val="28"/>
        </w:rPr>
        <w:t>.</w:t>
      </w:r>
    </w:p>
    <w:p w14:paraId="4868A533" w14:textId="77777777" w:rsidR="00865147"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Размеры выплат стимулирующего характера руководителям учреждений</w:t>
      </w:r>
      <w:r w:rsidRPr="005152F6">
        <w:rPr>
          <w:rFonts w:ascii="Times New Roman" w:hAnsi="Times New Roman" w:cs="Times New Roman"/>
          <w:color w:val="000000"/>
          <w:sz w:val="28"/>
          <w:szCs w:val="28"/>
        </w:rPr>
        <w:t xml:space="preserve"> культуры и искусства</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утверждаются правовым актом органа исполнительной власти </w:t>
      </w:r>
      <w:r>
        <w:rPr>
          <w:rFonts w:ascii="Times New Roman" w:hAnsi="Times New Roman" w:cs="Times New Roman"/>
          <w:sz w:val="28"/>
          <w:szCs w:val="28"/>
        </w:rPr>
        <w:t>муниципального образования «Глинковский муниципальный округ» Смоленской области</w:t>
      </w:r>
      <w:r w:rsidRPr="00AB1B3F">
        <w:rPr>
          <w:rFonts w:ascii="Times New Roman" w:hAnsi="Times New Roman" w:cs="Times New Roman"/>
          <w:sz w:val="28"/>
          <w:szCs w:val="28"/>
        </w:rPr>
        <w:t>, уполномоченного в сфере культуры.</w:t>
      </w:r>
    </w:p>
    <w:p w14:paraId="719683AB" w14:textId="77777777" w:rsidR="00865147"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Размеры выплат стимулирующего характера заместителям руководителей и главным бухгалтерам учреждений</w:t>
      </w:r>
      <w:r w:rsidRPr="005152F6">
        <w:rPr>
          <w:rFonts w:ascii="Times New Roman" w:hAnsi="Times New Roman" w:cs="Times New Roman"/>
          <w:color w:val="000000"/>
          <w:sz w:val="28"/>
          <w:szCs w:val="28"/>
        </w:rPr>
        <w:t xml:space="preserve"> культуры и искусства</w:t>
      </w:r>
      <w:r>
        <w:rPr>
          <w:rFonts w:ascii="Times New Roman" w:hAnsi="Times New Roman" w:cs="Times New Roman"/>
          <w:sz w:val="28"/>
          <w:szCs w:val="28"/>
        </w:rPr>
        <w:t xml:space="preserve"> определяются с учетом эффективности деятельности учреждений</w:t>
      </w:r>
      <w:r w:rsidRPr="005152F6">
        <w:rPr>
          <w:rFonts w:ascii="Times New Roman" w:hAnsi="Times New Roman" w:cs="Times New Roman"/>
          <w:color w:val="000000"/>
          <w:sz w:val="28"/>
          <w:szCs w:val="28"/>
        </w:rPr>
        <w:t xml:space="preserve"> культуры и искусства</w:t>
      </w:r>
      <w:r w:rsidRPr="00D50688">
        <w:rPr>
          <w:rFonts w:ascii="Times New Roman" w:hAnsi="Times New Roman" w:cs="Times New Roman"/>
          <w:sz w:val="28"/>
          <w:szCs w:val="28"/>
        </w:rPr>
        <w:t xml:space="preserve"> </w:t>
      </w:r>
      <w:r w:rsidRPr="00AB1B3F">
        <w:rPr>
          <w:rFonts w:ascii="Times New Roman" w:hAnsi="Times New Roman" w:cs="Times New Roman"/>
          <w:sz w:val="28"/>
          <w:szCs w:val="28"/>
        </w:rPr>
        <w:t>и</w:t>
      </w:r>
      <w:r>
        <w:rPr>
          <w:rFonts w:ascii="Times New Roman" w:hAnsi="Times New Roman" w:cs="Times New Roman"/>
          <w:sz w:val="28"/>
          <w:szCs w:val="28"/>
        </w:rPr>
        <w:t xml:space="preserve"> устанавливаемых </w:t>
      </w:r>
      <w:r w:rsidRPr="00AB1B3F">
        <w:rPr>
          <w:rFonts w:ascii="Times New Roman" w:hAnsi="Times New Roman" w:cs="Times New Roman"/>
          <w:sz w:val="28"/>
          <w:szCs w:val="28"/>
        </w:rPr>
        <w:t>показателей эффективности деятельности</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заместителей </w:t>
      </w:r>
      <w:r w:rsidRPr="00AB1B3F">
        <w:rPr>
          <w:rFonts w:ascii="Times New Roman" w:hAnsi="Times New Roman" w:cs="Times New Roman"/>
          <w:sz w:val="28"/>
          <w:szCs w:val="28"/>
        </w:rPr>
        <w:lastRenderedPageBreak/>
        <w:t xml:space="preserve">руководителей </w:t>
      </w:r>
      <w:r>
        <w:rPr>
          <w:rFonts w:ascii="Times New Roman" w:hAnsi="Times New Roman" w:cs="Times New Roman"/>
          <w:sz w:val="28"/>
          <w:szCs w:val="28"/>
        </w:rPr>
        <w:t>и</w:t>
      </w:r>
      <w:r w:rsidRPr="00AB1B3F">
        <w:rPr>
          <w:rFonts w:ascii="Times New Roman" w:hAnsi="Times New Roman" w:cs="Times New Roman"/>
          <w:sz w:val="28"/>
          <w:szCs w:val="28"/>
        </w:rPr>
        <w:t xml:space="preserve"> главных бухгалтеров</w:t>
      </w:r>
      <w:r w:rsidRPr="00D50688">
        <w:rPr>
          <w:rFonts w:ascii="Times New Roman" w:hAnsi="Times New Roman" w:cs="Times New Roman"/>
          <w:sz w:val="28"/>
          <w:szCs w:val="28"/>
        </w:rPr>
        <w:t xml:space="preserve"> </w:t>
      </w:r>
      <w:r w:rsidRPr="00AB1B3F">
        <w:rPr>
          <w:rFonts w:ascii="Times New Roman" w:hAnsi="Times New Roman" w:cs="Times New Roman"/>
          <w:sz w:val="28"/>
          <w:szCs w:val="28"/>
        </w:rPr>
        <w:t>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и критериев их оценки.</w:t>
      </w:r>
      <w:r>
        <w:rPr>
          <w:rFonts w:ascii="Times New Roman" w:hAnsi="Times New Roman" w:cs="Times New Roman"/>
          <w:sz w:val="28"/>
          <w:szCs w:val="28"/>
        </w:rPr>
        <w:t xml:space="preserve"> </w:t>
      </w:r>
    </w:p>
    <w:p w14:paraId="364637C6"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Размеры выплат стимулирующего характера заместителям руководителей и главным бухгалтерам</w:t>
      </w:r>
      <w:r w:rsidRPr="000D234F">
        <w:rPr>
          <w:rFonts w:ascii="Times New Roman" w:hAnsi="Times New Roman" w:cs="Times New Roman"/>
          <w:sz w:val="28"/>
          <w:szCs w:val="28"/>
        </w:rPr>
        <w:t xml:space="preserve"> </w:t>
      </w:r>
      <w:r w:rsidRPr="00AB1B3F">
        <w:rPr>
          <w:rFonts w:ascii="Times New Roman" w:hAnsi="Times New Roman" w:cs="Times New Roman"/>
          <w:sz w:val="28"/>
          <w:szCs w:val="28"/>
        </w:rPr>
        <w:t>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устанавливаются приказами руководителей учреждений</w:t>
      </w:r>
      <w:r w:rsidRPr="00C53152">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p>
    <w:p w14:paraId="3ED67C20"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2.6. Предельный уровень соотношения среднемесячной заработной платы руководителей и среднемесячной заработной платы работников учреждений</w:t>
      </w:r>
      <w:r w:rsidRPr="00C53152">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(без учета заработной платы руководителя, заместителей руководителя, главного бухгалтер</w:t>
      </w:r>
      <w:r>
        <w:rPr>
          <w:rFonts w:ascii="Times New Roman" w:hAnsi="Times New Roman" w:cs="Times New Roman"/>
          <w:color w:val="000000"/>
          <w:sz w:val="28"/>
          <w:szCs w:val="28"/>
        </w:rPr>
        <w:t xml:space="preserve">а) устанавливается </w:t>
      </w:r>
      <w:r w:rsidRPr="00AB1B3F">
        <w:rPr>
          <w:rFonts w:ascii="Times New Roman" w:hAnsi="Times New Roman" w:cs="Times New Roman"/>
          <w:sz w:val="28"/>
          <w:szCs w:val="28"/>
        </w:rPr>
        <w:t xml:space="preserve">правовым актом органа исполнительной власти </w:t>
      </w:r>
      <w:r>
        <w:rPr>
          <w:rFonts w:ascii="Times New Roman" w:hAnsi="Times New Roman" w:cs="Times New Roman"/>
          <w:sz w:val="28"/>
          <w:szCs w:val="28"/>
        </w:rPr>
        <w:t>муниципального образования «Глинковский муниципальный округ» Смоленской области</w:t>
      </w:r>
      <w:r w:rsidRPr="005152F6">
        <w:rPr>
          <w:rFonts w:ascii="Times New Roman" w:hAnsi="Times New Roman" w:cs="Times New Roman"/>
          <w:color w:val="000000"/>
          <w:sz w:val="28"/>
          <w:szCs w:val="28"/>
        </w:rPr>
        <w:t>.</w:t>
      </w:r>
    </w:p>
    <w:p w14:paraId="45649F42"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Предельный уровень соотношения среднемесячной заработной платы заместителей руководителей и главных бухгалтеров учреждений</w:t>
      </w:r>
      <w:r w:rsidRPr="00C53152">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и среднемесячной заработной платы работников учреждений</w:t>
      </w:r>
      <w:r w:rsidRPr="0066095B">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(без учета заработной платы руководителя, заместителей руководителя, главного бухгалтера)</w:t>
      </w:r>
      <w:r>
        <w:rPr>
          <w:rFonts w:ascii="Times New Roman" w:hAnsi="Times New Roman" w:cs="Times New Roman"/>
          <w:color w:val="000000"/>
          <w:sz w:val="28"/>
          <w:szCs w:val="28"/>
        </w:rPr>
        <w:t xml:space="preserve"> устанавливается </w:t>
      </w:r>
      <w:r w:rsidRPr="00AB1B3F">
        <w:rPr>
          <w:rFonts w:ascii="Times New Roman" w:hAnsi="Times New Roman" w:cs="Times New Roman"/>
          <w:sz w:val="28"/>
          <w:szCs w:val="28"/>
        </w:rPr>
        <w:t xml:space="preserve">правовым актом органа исполнительной власти </w:t>
      </w:r>
      <w:r>
        <w:rPr>
          <w:rFonts w:ascii="Times New Roman" w:hAnsi="Times New Roman" w:cs="Times New Roman"/>
          <w:sz w:val="28"/>
          <w:szCs w:val="28"/>
        </w:rPr>
        <w:t>муниципального образования «Глинковский муниципальный округ» Смоленской области</w:t>
      </w:r>
      <w:r w:rsidRPr="005152F6">
        <w:rPr>
          <w:rFonts w:ascii="Times New Roman" w:hAnsi="Times New Roman" w:cs="Times New Roman"/>
          <w:color w:val="000000"/>
          <w:sz w:val="28"/>
          <w:szCs w:val="28"/>
        </w:rPr>
        <w:t>.</w:t>
      </w:r>
    </w:p>
    <w:p w14:paraId="403E7354" w14:textId="77777777" w:rsidR="00865147" w:rsidRDefault="00865147" w:rsidP="00865147">
      <w:pPr>
        <w:pStyle w:val="ConsPlusNormal"/>
        <w:spacing w:line="238" w:lineRule="auto"/>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Соотношение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r w:rsidRPr="0066095B">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абзацем первым настоящего пункта. Соотношение среднемесячной заработной платы руководителя, заместителей руководителя, главного бухгалтера и среднемесячной заработной платы работников учреждения</w:t>
      </w:r>
      <w:r w:rsidRPr="0066095B">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учреждения</w:t>
      </w:r>
      <w:r w:rsidRPr="0066095B">
        <w:rPr>
          <w:rFonts w:ascii="Times New Roman" w:hAnsi="Times New Roman" w:cs="Times New Roman"/>
          <w:sz w:val="28"/>
          <w:szCs w:val="28"/>
        </w:rPr>
        <w:t xml:space="preserve"> </w:t>
      </w:r>
      <w:r w:rsidRPr="00AB1B3F">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Определение среднемесячной заработной платы в указанных целях осуществляется в соответствии с </w:t>
      </w:r>
      <w:hyperlink r:id="rId9" w:history="1">
        <w:r w:rsidRPr="005152F6">
          <w:rPr>
            <w:rFonts w:ascii="Times New Roman" w:hAnsi="Times New Roman" w:cs="Times New Roman"/>
            <w:color w:val="000000"/>
            <w:sz w:val="28"/>
            <w:szCs w:val="28"/>
          </w:rPr>
          <w:t>Положением</w:t>
        </w:r>
      </w:hyperlink>
      <w:r w:rsidRPr="005152F6">
        <w:rPr>
          <w:rFonts w:ascii="Times New Roman" w:hAnsi="Times New Roman" w:cs="Times New Roman"/>
          <w:color w:val="000000"/>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14:paraId="36DB3AE1" w14:textId="77777777" w:rsidR="00865147" w:rsidRPr="00895320" w:rsidRDefault="00865147" w:rsidP="00865147">
      <w:pPr>
        <w:pStyle w:val="ConsPlusNormal"/>
        <w:spacing w:line="238" w:lineRule="auto"/>
        <w:ind w:firstLine="540"/>
        <w:rPr>
          <w:rFonts w:ascii="Times New Roman" w:hAnsi="Times New Roman" w:cs="Times New Roman"/>
          <w:color w:val="000000"/>
          <w:sz w:val="28"/>
          <w:szCs w:val="28"/>
        </w:rPr>
      </w:pPr>
      <w:r w:rsidRPr="00895320">
        <w:rPr>
          <w:rFonts w:ascii="Times New Roman" w:hAnsi="Times New Roman" w:cs="Times New Roman"/>
          <w:color w:val="000000"/>
          <w:sz w:val="28"/>
          <w:szCs w:val="28"/>
        </w:rPr>
        <w:t>3. В пределах имеющихся средств  фонда оплаты труда руководителям учреждений культуры и искусства, их заместителям и главным бухгалтерам  при предоставлении ежегодного оплачиваемого отпуска может быть произведена единовременная выплата в размере до одного должностного оклада и оказана материальная помощь на лечение в размере от 1000 до 6000 рублей,  также  материальная помощь может быть выплачена в конце  календарного года.</w:t>
      </w:r>
    </w:p>
    <w:p w14:paraId="136E89A8" w14:textId="77777777" w:rsidR="00865147" w:rsidRPr="005152F6" w:rsidRDefault="00865147" w:rsidP="00865147">
      <w:pPr>
        <w:pStyle w:val="ConsPlusNormal"/>
        <w:spacing w:line="238" w:lineRule="auto"/>
        <w:ind w:firstLine="540"/>
        <w:rPr>
          <w:rFonts w:ascii="Times New Roman" w:hAnsi="Times New Roman" w:cs="Times New Roman"/>
          <w:color w:val="000000"/>
          <w:sz w:val="28"/>
          <w:szCs w:val="28"/>
        </w:rPr>
      </w:pPr>
      <w:r w:rsidRPr="00895320">
        <w:rPr>
          <w:rFonts w:ascii="Times New Roman" w:hAnsi="Times New Roman" w:cs="Times New Roman"/>
          <w:color w:val="000000"/>
          <w:sz w:val="28"/>
          <w:szCs w:val="28"/>
        </w:rPr>
        <w:t>Материальная помощь оказывается на основании письменного заявления и оформляется приказом Отдела по культуре.</w:t>
      </w:r>
    </w:p>
    <w:p w14:paraId="12A3A330" w14:textId="77777777" w:rsidR="00865147" w:rsidRDefault="00865147" w:rsidP="00865147">
      <w:pPr>
        <w:pStyle w:val="ConsPlusNormal"/>
        <w:spacing w:line="238" w:lineRule="auto"/>
        <w:jc w:val="center"/>
        <w:outlineLvl w:val="1"/>
        <w:rPr>
          <w:rFonts w:ascii="Times New Roman" w:hAnsi="Times New Roman" w:cs="Times New Roman"/>
          <w:sz w:val="28"/>
          <w:szCs w:val="28"/>
        </w:rPr>
      </w:pPr>
    </w:p>
    <w:p w14:paraId="2AB821E9" w14:textId="77777777" w:rsidR="00865147" w:rsidRPr="007669B3" w:rsidRDefault="00865147" w:rsidP="00865147">
      <w:pPr>
        <w:pStyle w:val="ConsPlusNormal"/>
        <w:spacing w:line="238" w:lineRule="auto"/>
        <w:jc w:val="center"/>
        <w:outlineLvl w:val="1"/>
        <w:rPr>
          <w:rFonts w:ascii="Times New Roman" w:hAnsi="Times New Roman" w:cs="Times New Roman"/>
          <w:b/>
          <w:sz w:val="28"/>
          <w:szCs w:val="28"/>
        </w:rPr>
      </w:pPr>
      <w:r w:rsidRPr="007669B3">
        <w:rPr>
          <w:rFonts w:ascii="Times New Roman" w:hAnsi="Times New Roman" w:cs="Times New Roman"/>
          <w:b/>
          <w:sz w:val="28"/>
          <w:szCs w:val="28"/>
        </w:rPr>
        <w:t>3. Порядок оплаты труда работников</w:t>
      </w:r>
    </w:p>
    <w:p w14:paraId="289550DB" w14:textId="30A0A7FC" w:rsidR="00865147" w:rsidRPr="00AB1B3F" w:rsidRDefault="00865147" w:rsidP="00865147">
      <w:pPr>
        <w:pStyle w:val="ConsPlusNormal"/>
        <w:spacing w:line="238" w:lineRule="auto"/>
        <w:jc w:val="center"/>
        <w:rPr>
          <w:rFonts w:ascii="Times New Roman" w:hAnsi="Times New Roman" w:cs="Times New Roman"/>
          <w:sz w:val="28"/>
          <w:szCs w:val="28"/>
        </w:rPr>
      </w:pPr>
      <w:r w:rsidRPr="007669B3">
        <w:rPr>
          <w:rFonts w:ascii="Times New Roman" w:hAnsi="Times New Roman" w:cs="Times New Roman"/>
          <w:b/>
          <w:sz w:val="28"/>
          <w:szCs w:val="28"/>
        </w:rPr>
        <w:t>учреждений культуры и искусства</w:t>
      </w:r>
    </w:p>
    <w:p w14:paraId="034BA779" w14:textId="77777777" w:rsidR="00865147" w:rsidRPr="00AB1B3F" w:rsidRDefault="00865147" w:rsidP="00865147">
      <w:pPr>
        <w:pStyle w:val="ConsPlusNormal"/>
        <w:spacing w:line="238" w:lineRule="auto"/>
        <w:ind w:firstLine="540"/>
        <w:rPr>
          <w:rFonts w:ascii="Times New Roman" w:hAnsi="Times New Roman" w:cs="Times New Roman"/>
          <w:sz w:val="28"/>
          <w:szCs w:val="28"/>
        </w:rPr>
      </w:pPr>
      <w:r w:rsidRPr="00AB1B3F">
        <w:rPr>
          <w:rFonts w:ascii="Times New Roman" w:hAnsi="Times New Roman" w:cs="Times New Roman"/>
          <w:sz w:val="28"/>
          <w:szCs w:val="28"/>
        </w:rPr>
        <w:lastRenderedPageBreak/>
        <w:t>3.1. Заработная плата работника учреждения</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состоит из</w:t>
      </w:r>
      <w:r>
        <w:rPr>
          <w:rFonts w:ascii="Times New Roman" w:hAnsi="Times New Roman" w:cs="Times New Roman"/>
          <w:sz w:val="28"/>
          <w:szCs w:val="28"/>
        </w:rPr>
        <w:t xml:space="preserve"> </w:t>
      </w:r>
      <w:r w:rsidRPr="00AB1B3F">
        <w:rPr>
          <w:rFonts w:ascii="Times New Roman" w:hAnsi="Times New Roman" w:cs="Times New Roman"/>
          <w:sz w:val="28"/>
          <w:szCs w:val="28"/>
        </w:rPr>
        <w:t>оклада (должностного оклада), выплат компенсационного и стимулирующего характера.</w:t>
      </w:r>
    </w:p>
    <w:p w14:paraId="08646C22" w14:textId="77777777" w:rsidR="00865147" w:rsidRDefault="00865147" w:rsidP="00865147">
      <w:pPr>
        <w:pStyle w:val="ConsPlusNormal"/>
        <w:spacing w:line="238" w:lineRule="auto"/>
        <w:ind w:firstLine="540"/>
        <w:rPr>
          <w:rFonts w:ascii="Times New Roman" w:hAnsi="Times New Roman" w:cs="Times New Roman"/>
          <w:sz w:val="28"/>
          <w:szCs w:val="28"/>
        </w:rPr>
      </w:pPr>
      <w:r w:rsidRPr="00AB1B3F">
        <w:rPr>
          <w:rFonts w:ascii="Times New Roman" w:hAnsi="Times New Roman" w:cs="Times New Roman"/>
          <w:sz w:val="28"/>
          <w:szCs w:val="28"/>
        </w:rPr>
        <w:t xml:space="preserve">3.2. </w:t>
      </w:r>
      <w:r>
        <w:rPr>
          <w:rFonts w:ascii="Times New Roman" w:hAnsi="Times New Roman" w:cs="Times New Roman"/>
          <w:sz w:val="28"/>
          <w:szCs w:val="28"/>
        </w:rPr>
        <w:t>Размеры о</w:t>
      </w:r>
      <w:r w:rsidRPr="00AB1B3F">
        <w:rPr>
          <w:rFonts w:ascii="Times New Roman" w:hAnsi="Times New Roman" w:cs="Times New Roman"/>
          <w:sz w:val="28"/>
          <w:szCs w:val="28"/>
        </w:rPr>
        <w:t>клад</w:t>
      </w:r>
      <w:r>
        <w:rPr>
          <w:rFonts w:ascii="Times New Roman" w:hAnsi="Times New Roman" w:cs="Times New Roman"/>
          <w:sz w:val="28"/>
          <w:szCs w:val="28"/>
        </w:rPr>
        <w:t>ов</w:t>
      </w:r>
      <w:r w:rsidRPr="00AB1B3F">
        <w:rPr>
          <w:rFonts w:ascii="Times New Roman" w:hAnsi="Times New Roman" w:cs="Times New Roman"/>
          <w:sz w:val="28"/>
          <w:szCs w:val="28"/>
        </w:rPr>
        <w:t xml:space="preserve"> (должностны</w:t>
      </w:r>
      <w:r>
        <w:rPr>
          <w:rFonts w:ascii="Times New Roman" w:hAnsi="Times New Roman" w:cs="Times New Roman"/>
          <w:sz w:val="28"/>
          <w:szCs w:val="28"/>
        </w:rPr>
        <w:t>х окладов</w:t>
      </w:r>
      <w:r w:rsidRPr="00AB1B3F">
        <w:rPr>
          <w:rFonts w:ascii="Times New Roman" w:hAnsi="Times New Roman" w:cs="Times New Roman"/>
          <w:sz w:val="28"/>
          <w:szCs w:val="28"/>
        </w:rPr>
        <w:t>) работников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определяются</w:t>
      </w:r>
      <w:r>
        <w:rPr>
          <w:rFonts w:ascii="Times New Roman" w:hAnsi="Times New Roman" w:cs="Times New Roman"/>
          <w:sz w:val="28"/>
          <w:szCs w:val="28"/>
        </w:rPr>
        <w:t xml:space="preserve"> на основе отнесения занимаемых ими должностей (профессий) к квалификационным уровням</w:t>
      </w:r>
      <w:r w:rsidRPr="00CE4019">
        <w:rPr>
          <w:rFonts w:ascii="Times New Roman" w:hAnsi="Times New Roman" w:cs="Times New Roman"/>
          <w:sz w:val="28"/>
          <w:szCs w:val="28"/>
        </w:rPr>
        <w:t xml:space="preserve"> </w:t>
      </w:r>
      <w:r w:rsidRPr="00AB1B3F">
        <w:rPr>
          <w:rFonts w:ascii="Times New Roman" w:hAnsi="Times New Roman" w:cs="Times New Roman"/>
          <w:sz w:val="28"/>
          <w:szCs w:val="28"/>
        </w:rPr>
        <w:t>профессиональны</w:t>
      </w:r>
      <w:r>
        <w:rPr>
          <w:rFonts w:ascii="Times New Roman" w:hAnsi="Times New Roman" w:cs="Times New Roman"/>
          <w:sz w:val="28"/>
          <w:szCs w:val="28"/>
        </w:rPr>
        <w:t>х</w:t>
      </w:r>
      <w:r w:rsidRPr="00AB1B3F">
        <w:rPr>
          <w:rFonts w:ascii="Times New Roman" w:hAnsi="Times New Roman" w:cs="Times New Roman"/>
          <w:sz w:val="28"/>
          <w:szCs w:val="28"/>
        </w:rPr>
        <w:t xml:space="preserve"> квалификационны</w:t>
      </w:r>
      <w:r>
        <w:rPr>
          <w:rFonts w:ascii="Times New Roman" w:hAnsi="Times New Roman" w:cs="Times New Roman"/>
          <w:sz w:val="28"/>
          <w:szCs w:val="28"/>
        </w:rPr>
        <w:t>х</w:t>
      </w:r>
      <w:r w:rsidRPr="00AB1B3F">
        <w:rPr>
          <w:rFonts w:ascii="Times New Roman" w:hAnsi="Times New Roman" w:cs="Times New Roman"/>
          <w:sz w:val="28"/>
          <w:szCs w:val="28"/>
        </w:rPr>
        <w:t xml:space="preserve"> групп</w:t>
      </w:r>
      <w:r>
        <w:rPr>
          <w:rFonts w:ascii="Times New Roman" w:hAnsi="Times New Roman" w:cs="Times New Roman"/>
          <w:sz w:val="28"/>
          <w:szCs w:val="28"/>
        </w:rPr>
        <w:t xml:space="preserve">. </w:t>
      </w:r>
    </w:p>
    <w:p w14:paraId="0F94F70D" w14:textId="1E593761" w:rsidR="00865147" w:rsidRPr="00E52E09" w:rsidRDefault="00865147" w:rsidP="00865147">
      <w:pPr>
        <w:pStyle w:val="ConsPlusNormal"/>
        <w:spacing w:line="238" w:lineRule="auto"/>
        <w:ind w:firstLine="540"/>
        <w:rPr>
          <w:rFonts w:ascii="Times New Roman" w:hAnsi="Times New Roman" w:cs="Times New Roman"/>
          <w:sz w:val="28"/>
          <w:szCs w:val="28"/>
        </w:rPr>
      </w:pPr>
      <w:r>
        <w:rPr>
          <w:rFonts w:ascii="Times New Roman" w:hAnsi="Times New Roman" w:cs="Times New Roman"/>
          <w:sz w:val="28"/>
          <w:szCs w:val="28"/>
        </w:rPr>
        <w:t>3.3. Размеры о</w:t>
      </w:r>
      <w:r w:rsidRPr="00AB1B3F">
        <w:rPr>
          <w:rFonts w:ascii="Times New Roman" w:hAnsi="Times New Roman" w:cs="Times New Roman"/>
          <w:sz w:val="28"/>
          <w:szCs w:val="28"/>
        </w:rPr>
        <w:t>клад</w:t>
      </w:r>
      <w:r>
        <w:rPr>
          <w:rFonts w:ascii="Times New Roman" w:hAnsi="Times New Roman" w:cs="Times New Roman"/>
          <w:sz w:val="28"/>
          <w:szCs w:val="28"/>
        </w:rPr>
        <w:t>ов</w:t>
      </w:r>
      <w:r w:rsidRPr="00AB1B3F">
        <w:rPr>
          <w:rFonts w:ascii="Times New Roman" w:hAnsi="Times New Roman" w:cs="Times New Roman"/>
          <w:sz w:val="28"/>
          <w:szCs w:val="28"/>
        </w:rPr>
        <w:t xml:space="preserve"> (должностны</w:t>
      </w:r>
      <w:r>
        <w:rPr>
          <w:rFonts w:ascii="Times New Roman" w:hAnsi="Times New Roman" w:cs="Times New Roman"/>
          <w:sz w:val="28"/>
          <w:szCs w:val="28"/>
        </w:rPr>
        <w:t>х окладов</w:t>
      </w:r>
      <w:r w:rsidRPr="00AB1B3F">
        <w:rPr>
          <w:rFonts w:ascii="Times New Roman" w:hAnsi="Times New Roman" w:cs="Times New Roman"/>
          <w:sz w:val="28"/>
          <w:szCs w:val="28"/>
        </w:rPr>
        <w:t>) работников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устанавливаются в локальных нормативных актах учреждений культуры и искусства </w:t>
      </w:r>
      <w:r w:rsidRPr="00AB1B3F">
        <w:rPr>
          <w:rFonts w:ascii="Times New Roman" w:hAnsi="Times New Roman" w:cs="Times New Roman"/>
          <w:sz w:val="28"/>
          <w:szCs w:val="28"/>
        </w:rPr>
        <w:t xml:space="preserve">с учетом </w:t>
      </w:r>
      <w:r>
        <w:rPr>
          <w:rFonts w:ascii="Times New Roman" w:hAnsi="Times New Roman" w:cs="Times New Roman"/>
          <w:sz w:val="28"/>
          <w:szCs w:val="28"/>
        </w:rPr>
        <w:t>средств, предусмотренных на оплату труда работников, но не ниже минимальных окладов</w:t>
      </w:r>
      <w:r w:rsidRPr="00AB1B3F">
        <w:rPr>
          <w:rFonts w:ascii="Times New Roman" w:hAnsi="Times New Roman" w:cs="Times New Roman"/>
          <w:sz w:val="28"/>
          <w:szCs w:val="28"/>
        </w:rPr>
        <w:t xml:space="preserve"> (должностных окладов</w:t>
      </w:r>
      <w:r w:rsidRPr="00E52E09">
        <w:rPr>
          <w:rFonts w:ascii="Times New Roman" w:hAnsi="Times New Roman" w:cs="Times New Roman"/>
          <w:sz w:val="28"/>
          <w:szCs w:val="28"/>
        </w:rPr>
        <w:t>), утвержденных нормативным правовым актом Администрации Смоленской области, устанавливающим размеры минимальных окладов (должностных окладов) по ПКГ.</w:t>
      </w:r>
    </w:p>
    <w:p w14:paraId="60D655A6" w14:textId="5FAE4CFE" w:rsidR="00865147"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3.4. О</w:t>
      </w:r>
      <w:r w:rsidRPr="00AB1B3F">
        <w:rPr>
          <w:rFonts w:ascii="Times New Roman" w:hAnsi="Times New Roman" w:cs="Times New Roman"/>
          <w:sz w:val="28"/>
          <w:szCs w:val="28"/>
        </w:rPr>
        <w:t>клады (должностные оклады) работникам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sidRPr="005152F6">
        <w:rPr>
          <w:rFonts w:ascii="Times New Roman" w:hAnsi="Times New Roman" w:cs="Times New Roman"/>
          <w:color w:val="000000"/>
          <w:sz w:val="28"/>
          <w:szCs w:val="28"/>
        </w:rPr>
        <w:t>, а также с учетом сложности и объема выполняемой работы.</w:t>
      </w:r>
      <w:r>
        <w:rPr>
          <w:rFonts w:ascii="Times New Roman" w:hAnsi="Times New Roman" w:cs="Times New Roman"/>
          <w:color w:val="000000"/>
          <w:sz w:val="28"/>
          <w:szCs w:val="28"/>
        </w:rPr>
        <w:t xml:space="preserve"> </w:t>
      </w:r>
    </w:p>
    <w:p w14:paraId="19A0AB25" w14:textId="3CCC946D" w:rsidR="00865147" w:rsidRDefault="00865147" w:rsidP="00865147">
      <w:pPr>
        <w:pStyle w:val="ConsPlusNormal"/>
        <w:ind w:firstLine="540"/>
        <w:rPr>
          <w:rFonts w:ascii="Times New Roman" w:hAnsi="Times New Roman" w:cs="Times New Roman"/>
          <w:sz w:val="28"/>
          <w:szCs w:val="28"/>
        </w:rPr>
      </w:pPr>
      <w:r w:rsidRPr="007669B3">
        <w:rPr>
          <w:rFonts w:ascii="Times New Roman" w:hAnsi="Times New Roman" w:cs="Times New Roman"/>
          <w:sz w:val="28"/>
          <w:szCs w:val="28"/>
        </w:rPr>
        <w:t>3.5.</w:t>
      </w:r>
      <w:r>
        <w:rPr>
          <w:rFonts w:ascii="Times New Roman" w:hAnsi="Times New Roman" w:cs="Times New Roman"/>
          <w:sz w:val="28"/>
          <w:szCs w:val="28"/>
        </w:rPr>
        <w:t xml:space="preserve"> Р</w:t>
      </w:r>
      <w:r w:rsidRPr="00AB1B3F">
        <w:rPr>
          <w:rFonts w:ascii="Times New Roman" w:hAnsi="Times New Roman" w:cs="Times New Roman"/>
          <w:sz w:val="28"/>
          <w:szCs w:val="28"/>
        </w:rPr>
        <w:t>аботник</w:t>
      </w:r>
      <w:r>
        <w:rPr>
          <w:rFonts w:ascii="Times New Roman" w:hAnsi="Times New Roman" w:cs="Times New Roman"/>
          <w:sz w:val="28"/>
          <w:szCs w:val="28"/>
        </w:rPr>
        <w:t xml:space="preserve">ам </w:t>
      </w:r>
      <w:r w:rsidRPr="00AB1B3F">
        <w:rPr>
          <w:rFonts w:ascii="Times New Roman" w:hAnsi="Times New Roman" w:cs="Times New Roman"/>
          <w:sz w:val="28"/>
          <w:szCs w:val="28"/>
        </w:rPr>
        <w:t>учреждений</w:t>
      </w:r>
      <w:r w:rsidRPr="007A78F9">
        <w:rPr>
          <w:rFonts w:ascii="Times New Roman" w:hAnsi="Times New Roman" w:cs="Times New Roman"/>
          <w:sz w:val="28"/>
          <w:szCs w:val="28"/>
        </w:rPr>
        <w:t xml:space="preserve"> </w:t>
      </w:r>
      <w:r>
        <w:rPr>
          <w:rFonts w:ascii="Times New Roman" w:hAnsi="Times New Roman" w:cs="Times New Roman"/>
          <w:sz w:val="28"/>
          <w:szCs w:val="28"/>
        </w:rPr>
        <w:t xml:space="preserve">культуры и искусства, работающим в </w:t>
      </w:r>
      <w:r w:rsidRPr="00AB1B3F">
        <w:rPr>
          <w:rFonts w:ascii="Times New Roman" w:hAnsi="Times New Roman" w:cs="Times New Roman"/>
          <w:sz w:val="28"/>
          <w:szCs w:val="28"/>
        </w:rPr>
        <w:t>сельской местности</w:t>
      </w:r>
      <w:r>
        <w:rPr>
          <w:rFonts w:ascii="Times New Roman" w:hAnsi="Times New Roman" w:cs="Times New Roman"/>
          <w:sz w:val="28"/>
          <w:szCs w:val="28"/>
        </w:rPr>
        <w:t xml:space="preserve"> и </w:t>
      </w:r>
      <w:r w:rsidRPr="00AB1B3F">
        <w:rPr>
          <w:rFonts w:ascii="Times New Roman" w:hAnsi="Times New Roman" w:cs="Times New Roman"/>
          <w:sz w:val="28"/>
          <w:szCs w:val="28"/>
        </w:rPr>
        <w:t xml:space="preserve">занимающим должности согласно приведенному в </w:t>
      </w:r>
      <w:r w:rsidRPr="00920C7A">
        <w:rPr>
          <w:rFonts w:ascii="Times New Roman" w:hAnsi="Times New Roman" w:cs="Times New Roman"/>
          <w:sz w:val="28"/>
          <w:szCs w:val="28"/>
        </w:rPr>
        <w:t>приложении № 5</w:t>
      </w:r>
      <w:r w:rsidRPr="00AB1B3F">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AB1B3F">
        <w:rPr>
          <w:rFonts w:ascii="Times New Roman" w:hAnsi="Times New Roman" w:cs="Times New Roman"/>
          <w:sz w:val="28"/>
          <w:szCs w:val="28"/>
        </w:rPr>
        <w:t xml:space="preserve">оложению </w:t>
      </w:r>
      <w:hyperlink w:anchor="P590" w:history="1">
        <w:r w:rsidRPr="005152F6">
          <w:rPr>
            <w:rFonts w:ascii="Times New Roman" w:hAnsi="Times New Roman" w:cs="Times New Roman"/>
            <w:color w:val="000000"/>
            <w:sz w:val="28"/>
            <w:szCs w:val="28"/>
          </w:rPr>
          <w:t>перечню</w:t>
        </w:r>
      </w:hyperlink>
      <w:r w:rsidRPr="005152F6">
        <w:rPr>
          <w:rFonts w:ascii="Times New Roman" w:hAnsi="Times New Roman" w:cs="Times New Roman"/>
          <w:color w:val="000000"/>
          <w:sz w:val="28"/>
          <w:szCs w:val="28"/>
        </w:rPr>
        <w:t xml:space="preserve"> дол</w:t>
      </w:r>
      <w:r w:rsidRPr="00AB1B3F">
        <w:rPr>
          <w:rFonts w:ascii="Times New Roman" w:hAnsi="Times New Roman" w:cs="Times New Roman"/>
          <w:sz w:val="28"/>
          <w:szCs w:val="28"/>
        </w:rPr>
        <w:t>жностей работников</w:t>
      </w:r>
      <w:r>
        <w:rPr>
          <w:rFonts w:ascii="Times New Roman" w:hAnsi="Times New Roman" w:cs="Times New Roman"/>
          <w:sz w:val="28"/>
          <w:szCs w:val="28"/>
        </w:rPr>
        <w:t xml:space="preserve"> </w:t>
      </w:r>
      <w:r w:rsidRPr="00AB1B3F">
        <w:rPr>
          <w:rFonts w:ascii="Times New Roman" w:hAnsi="Times New Roman" w:cs="Times New Roman"/>
          <w:sz w:val="28"/>
          <w:szCs w:val="28"/>
        </w:rPr>
        <w:t>учреждений</w:t>
      </w:r>
      <w:r w:rsidRPr="007A78F9">
        <w:rPr>
          <w:rFonts w:ascii="Times New Roman" w:hAnsi="Times New Roman" w:cs="Times New Roman"/>
          <w:sz w:val="28"/>
          <w:szCs w:val="28"/>
        </w:rPr>
        <w:t xml:space="preserve"> </w:t>
      </w:r>
      <w:r>
        <w:rPr>
          <w:rFonts w:ascii="Times New Roman" w:hAnsi="Times New Roman" w:cs="Times New Roman"/>
          <w:sz w:val="28"/>
          <w:szCs w:val="28"/>
        </w:rPr>
        <w:t>культуры и искусства</w:t>
      </w:r>
      <w:r w:rsidRPr="00AB1B3F">
        <w:rPr>
          <w:rFonts w:ascii="Times New Roman" w:hAnsi="Times New Roman" w:cs="Times New Roman"/>
          <w:sz w:val="28"/>
          <w:szCs w:val="28"/>
        </w:rPr>
        <w:t>, р</w:t>
      </w:r>
      <w:r>
        <w:rPr>
          <w:rFonts w:ascii="Times New Roman" w:hAnsi="Times New Roman" w:cs="Times New Roman"/>
          <w:sz w:val="28"/>
          <w:szCs w:val="28"/>
        </w:rPr>
        <w:t>аботающих в сельской местности</w:t>
      </w:r>
      <w:r w:rsidRPr="007E7A0E">
        <w:rPr>
          <w:rFonts w:ascii="Times New Roman" w:hAnsi="Times New Roman" w:cs="Times New Roman"/>
          <w:sz w:val="28"/>
          <w:szCs w:val="28"/>
        </w:rPr>
        <w:t xml:space="preserve"> </w:t>
      </w:r>
      <w:r>
        <w:rPr>
          <w:rFonts w:ascii="Times New Roman" w:hAnsi="Times New Roman" w:cs="Times New Roman"/>
          <w:sz w:val="28"/>
          <w:szCs w:val="28"/>
        </w:rPr>
        <w:t>и имеющих право на повышение оклада (должностного оклада) на 25 процентов, устанавливается повышение оклада (должностного оклада) на 25 процентов. Оклад (должностной оклад) с учетом повышения на 25 процентов учитывается при начислении стимулирующих и компенсационных выплат.</w:t>
      </w:r>
    </w:p>
    <w:p w14:paraId="43D2608A" w14:textId="77777777" w:rsidR="00865147" w:rsidRPr="00AB1B3F" w:rsidRDefault="00865147" w:rsidP="00865147">
      <w:pPr>
        <w:pStyle w:val="ConsPlusNormal"/>
        <w:spacing w:line="238" w:lineRule="auto"/>
        <w:ind w:firstLine="540"/>
        <w:rPr>
          <w:rFonts w:ascii="Times New Roman" w:hAnsi="Times New Roman" w:cs="Times New Roman"/>
          <w:sz w:val="28"/>
          <w:szCs w:val="28"/>
        </w:rPr>
      </w:pPr>
      <w:r>
        <w:rPr>
          <w:rFonts w:ascii="Times New Roman" w:hAnsi="Times New Roman" w:cs="Times New Roman"/>
          <w:sz w:val="28"/>
          <w:szCs w:val="28"/>
        </w:rPr>
        <w:t>3.6. Выплаты компенсационного и стимулирующего характера, размеры и условия их осуществления устанавливаются работникам учреждений культуры и искусства коллективными договорами, соглашениями, локальными нормативными актами в соответствии с видами, размерами, порядком и условиями применения выплат компенсационного и стимулирующего характера (согласно разделам 4 и 5 настоящего положения).</w:t>
      </w:r>
    </w:p>
    <w:p w14:paraId="78CE6D83" w14:textId="77777777" w:rsidR="00865147" w:rsidRDefault="00865147" w:rsidP="00865147">
      <w:pPr>
        <w:pStyle w:val="ConsPlusNormal"/>
        <w:spacing w:line="238" w:lineRule="auto"/>
        <w:jc w:val="center"/>
        <w:outlineLvl w:val="1"/>
        <w:rPr>
          <w:rFonts w:ascii="Times New Roman" w:hAnsi="Times New Roman" w:cs="Times New Roman"/>
          <w:b/>
          <w:sz w:val="28"/>
          <w:szCs w:val="28"/>
        </w:rPr>
      </w:pPr>
    </w:p>
    <w:p w14:paraId="62C8A049" w14:textId="0F66DF82" w:rsidR="00865147" w:rsidRPr="00E41999" w:rsidRDefault="00865147" w:rsidP="00865147">
      <w:pPr>
        <w:pStyle w:val="ConsPlusNormal"/>
        <w:spacing w:line="238" w:lineRule="auto"/>
        <w:jc w:val="center"/>
        <w:outlineLvl w:val="1"/>
        <w:rPr>
          <w:rFonts w:ascii="Times New Roman" w:hAnsi="Times New Roman" w:cs="Times New Roman"/>
          <w:sz w:val="28"/>
          <w:szCs w:val="28"/>
        </w:rPr>
      </w:pPr>
      <w:r w:rsidRPr="007669B3">
        <w:rPr>
          <w:rFonts w:ascii="Times New Roman" w:hAnsi="Times New Roman" w:cs="Times New Roman"/>
          <w:b/>
          <w:sz w:val="28"/>
          <w:szCs w:val="28"/>
        </w:rPr>
        <w:t>4. Виды, размеры, порядок и условия осуществления выплат компенсационного характера работникам учреждений культуры и искусства</w:t>
      </w:r>
    </w:p>
    <w:p w14:paraId="45B9FA78" w14:textId="77777777" w:rsidR="00865147" w:rsidRPr="00AB1B3F" w:rsidRDefault="00865147" w:rsidP="00865147">
      <w:pPr>
        <w:pStyle w:val="ConsPlusNormal"/>
        <w:spacing w:line="238" w:lineRule="auto"/>
        <w:ind w:firstLine="540"/>
        <w:rPr>
          <w:rFonts w:ascii="Times New Roman" w:hAnsi="Times New Roman" w:cs="Times New Roman"/>
          <w:sz w:val="28"/>
          <w:szCs w:val="28"/>
        </w:rPr>
      </w:pPr>
      <w:r w:rsidRPr="00AB1B3F">
        <w:rPr>
          <w:rFonts w:ascii="Times New Roman" w:hAnsi="Times New Roman" w:cs="Times New Roman"/>
          <w:sz w:val="28"/>
          <w:szCs w:val="28"/>
        </w:rPr>
        <w:t>4.1. К выплатам</w:t>
      </w:r>
      <w:r w:rsidRPr="00BC23F5">
        <w:rPr>
          <w:rFonts w:ascii="Times New Roman" w:hAnsi="Times New Roman" w:cs="Times New Roman"/>
          <w:sz w:val="28"/>
          <w:szCs w:val="28"/>
        </w:rPr>
        <w:t xml:space="preserve"> </w:t>
      </w:r>
      <w:r w:rsidRPr="00E41999">
        <w:rPr>
          <w:rFonts w:ascii="Times New Roman" w:hAnsi="Times New Roman" w:cs="Times New Roman"/>
          <w:sz w:val="28"/>
          <w:szCs w:val="28"/>
        </w:rPr>
        <w:t>компенсационного характера</w:t>
      </w:r>
      <w:r w:rsidRPr="00AB1B3F">
        <w:rPr>
          <w:rFonts w:ascii="Times New Roman" w:hAnsi="Times New Roman" w:cs="Times New Roman"/>
          <w:sz w:val="28"/>
          <w:szCs w:val="28"/>
        </w:rPr>
        <w:t xml:space="preserve"> работникам учреждений </w:t>
      </w:r>
      <w:r w:rsidRPr="005152F6">
        <w:rPr>
          <w:rFonts w:ascii="Times New Roman" w:hAnsi="Times New Roman" w:cs="Times New Roman"/>
          <w:color w:val="000000"/>
          <w:sz w:val="28"/>
          <w:szCs w:val="28"/>
        </w:rPr>
        <w:t>культуры и искусства</w:t>
      </w:r>
      <w:r w:rsidRPr="00AB1B3F">
        <w:rPr>
          <w:rFonts w:ascii="Times New Roman" w:hAnsi="Times New Roman" w:cs="Times New Roman"/>
          <w:sz w:val="28"/>
          <w:szCs w:val="28"/>
        </w:rPr>
        <w:t xml:space="preserve"> относятся:</w:t>
      </w:r>
    </w:p>
    <w:p w14:paraId="0ACAA14B" w14:textId="77777777" w:rsidR="00865147" w:rsidRPr="00AB1B3F" w:rsidRDefault="00865147" w:rsidP="00865147">
      <w:pPr>
        <w:pStyle w:val="ConsPlusNormal"/>
        <w:spacing w:line="238" w:lineRule="auto"/>
        <w:ind w:firstLine="540"/>
        <w:rPr>
          <w:rFonts w:ascii="Times New Roman" w:hAnsi="Times New Roman" w:cs="Times New Roman"/>
          <w:sz w:val="28"/>
          <w:szCs w:val="28"/>
        </w:rPr>
      </w:pPr>
      <w:r>
        <w:rPr>
          <w:rFonts w:ascii="Times New Roman" w:hAnsi="Times New Roman" w:cs="Times New Roman"/>
          <w:sz w:val="28"/>
          <w:szCs w:val="28"/>
        </w:rPr>
        <w:t>- выплаты</w:t>
      </w:r>
      <w:r w:rsidRPr="00AB1B3F">
        <w:rPr>
          <w:rFonts w:ascii="Times New Roman" w:hAnsi="Times New Roman" w:cs="Times New Roman"/>
          <w:sz w:val="28"/>
          <w:szCs w:val="28"/>
        </w:rPr>
        <w:t xml:space="preserve"> работникам, занятым на тяжелых работах, работах с вредными и (или) опасными и иными особыми условиями труда</w:t>
      </w:r>
      <w:r>
        <w:rPr>
          <w:rFonts w:ascii="Times New Roman" w:hAnsi="Times New Roman" w:cs="Times New Roman"/>
          <w:sz w:val="28"/>
          <w:szCs w:val="28"/>
        </w:rPr>
        <w:t>;</w:t>
      </w:r>
    </w:p>
    <w:p w14:paraId="1A9A699A" w14:textId="77777777" w:rsidR="00865147" w:rsidRDefault="00865147" w:rsidP="00865147">
      <w:pPr>
        <w:autoSpaceDE w:val="0"/>
        <w:autoSpaceDN w:val="0"/>
        <w:adjustRightInd w:val="0"/>
        <w:ind w:firstLine="567"/>
        <w:jc w:val="both"/>
        <w:rPr>
          <w:szCs w:val="28"/>
        </w:rPr>
      </w:pPr>
      <w:r>
        <w:rPr>
          <w:szCs w:val="28"/>
        </w:rPr>
        <w:t>-</w:t>
      </w:r>
      <w:r w:rsidRPr="00AB1B3F">
        <w:rPr>
          <w:szCs w:val="28"/>
        </w:rPr>
        <w:t xml:space="preserve"> </w:t>
      </w:r>
      <w:r>
        <w:rPr>
          <w:szCs w:val="28"/>
        </w:rPr>
        <w:t>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30D20AFE"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 xml:space="preserve">- </w:t>
      </w:r>
      <w:r>
        <w:rPr>
          <w:rFonts w:ascii="Times New Roman" w:hAnsi="Times New Roman" w:cs="Times New Roman"/>
          <w:sz w:val="28"/>
          <w:szCs w:val="28"/>
        </w:rPr>
        <w:t>доплата за</w:t>
      </w:r>
      <w:r w:rsidRPr="00AB1B3F">
        <w:rPr>
          <w:rFonts w:ascii="Times New Roman" w:hAnsi="Times New Roman" w:cs="Times New Roman"/>
          <w:sz w:val="28"/>
          <w:szCs w:val="28"/>
        </w:rPr>
        <w:t xml:space="preserve"> сверхурочн</w:t>
      </w:r>
      <w:r>
        <w:rPr>
          <w:rFonts w:ascii="Times New Roman" w:hAnsi="Times New Roman" w:cs="Times New Roman"/>
          <w:sz w:val="28"/>
          <w:szCs w:val="28"/>
        </w:rPr>
        <w:t>ую</w:t>
      </w:r>
      <w:r w:rsidRPr="00AB1B3F">
        <w:rPr>
          <w:rFonts w:ascii="Times New Roman" w:hAnsi="Times New Roman" w:cs="Times New Roman"/>
          <w:sz w:val="28"/>
          <w:szCs w:val="28"/>
        </w:rPr>
        <w:t xml:space="preserve"> работ</w:t>
      </w:r>
      <w:r>
        <w:rPr>
          <w:rFonts w:ascii="Times New Roman" w:hAnsi="Times New Roman" w:cs="Times New Roman"/>
          <w:sz w:val="28"/>
          <w:szCs w:val="28"/>
        </w:rPr>
        <w:t>у</w:t>
      </w:r>
      <w:r w:rsidRPr="00AB1B3F">
        <w:rPr>
          <w:rFonts w:ascii="Times New Roman" w:hAnsi="Times New Roman" w:cs="Times New Roman"/>
          <w:sz w:val="28"/>
          <w:szCs w:val="28"/>
        </w:rPr>
        <w:t>;</w:t>
      </w:r>
    </w:p>
    <w:p w14:paraId="04FC8825"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lastRenderedPageBreak/>
        <w:t xml:space="preserve">- </w:t>
      </w:r>
      <w:r>
        <w:rPr>
          <w:rFonts w:ascii="Times New Roman" w:hAnsi="Times New Roman" w:cs="Times New Roman"/>
          <w:sz w:val="28"/>
          <w:szCs w:val="28"/>
        </w:rPr>
        <w:t>доплата</w:t>
      </w:r>
      <w:r w:rsidRPr="00AB1B3F">
        <w:rPr>
          <w:rFonts w:ascii="Times New Roman" w:hAnsi="Times New Roman" w:cs="Times New Roman"/>
          <w:sz w:val="28"/>
          <w:szCs w:val="28"/>
        </w:rPr>
        <w:t xml:space="preserve"> за работу в ночное время;</w:t>
      </w:r>
    </w:p>
    <w:p w14:paraId="66FFAD0F"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 xml:space="preserve">- </w:t>
      </w:r>
      <w:r>
        <w:rPr>
          <w:rFonts w:ascii="Times New Roman" w:hAnsi="Times New Roman" w:cs="Times New Roman"/>
          <w:sz w:val="28"/>
          <w:szCs w:val="28"/>
        </w:rPr>
        <w:t>доплата за</w:t>
      </w:r>
      <w:r w:rsidRPr="00AB1B3F">
        <w:rPr>
          <w:rFonts w:ascii="Times New Roman" w:hAnsi="Times New Roman" w:cs="Times New Roman"/>
          <w:sz w:val="28"/>
          <w:szCs w:val="28"/>
        </w:rPr>
        <w:t xml:space="preserve"> работ</w:t>
      </w:r>
      <w:r>
        <w:rPr>
          <w:rFonts w:ascii="Times New Roman" w:hAnsi="Times New Roman" w:cs="Times New Roman"/>
          <w:sz w:val="28"/>
          <w:szCs w:val="28"/>
        </w:rPr>
        <w:t>у</w:t>
      </w:r>
      <w:r w:rsidRPr="00AB1B3F">
        <w:rPr>
          <w:rFonts w:ascii="Times New Roman" w:hAnsi="Times New Roman" w:cs="Times New Roman"/>
          <w:sz w:val="28"/>
          <w:szCs w:val="28"/>
        </w:rPr>
        <w:t xml:space="preserve"> в выход</w:t>
      </w:r>
      <w:r>
        <w:rPr>
          <w:rFonts w:ascii="Times New Roman" w:hAnsi="Times New Roman" w:cs="Times New Roman"/>
          <w:sz w:val="28"/>
          <w:szCs w:val="28"/>
        </w:rPr>
        <w:t>ные и нерабочие праздничные дни;</w:t>
      </w:r>
    </w:p>
    <w:p w14:paraId="799F0C6F" w14:textId="77777777" w:rsidR="00865147"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н</w:t>
      </w:r>
      <w:r w:rsidRPr="00AB1B3F">
        <w:rPr>
          <w:rFonts w:ascii="Times New Roman" w:hAnsi="Times New Roman" w:cs="Times New Roman"/>
          <w:sz w:val="28"/>
          <w:szCs w:val="28"/>
        </w:rPr>
        <w:t>адбавк</w:t>
      </w:r>
      <w:r>
        <w:rPr>
          <w:rFonts w:ascii="Times New Roman" w:hAnsi="Times New Roman" w:cs="Times New Roman"/>
          <w:sz w:val="28"/>
          <w:szCs w:val="28"/>
        </w:rPr>
        <w:t>а</w:t>
      </w:r>
      <w:r w:rsidRPr="00AB1B3F">
        <w:rPr>
          <w:rFonts w:ascii="Times New Roman" w:hAnsi="Times New Roman" w:cs="Times New Roman"/>
          <w:sz w:val="28"/>
          <w:szCs w:val="28"/>
        </w:rPr>
        <w:t xml:space="preserve"> за работу со сведениями, составляющими государственную тайну.</w:t>
      </w:r>
    </w:p>
    <w:p w14:paraId="65AD056B" w14:textId="77777777" w:rsidR="00865147" w:rsidRDefault="00865147" w:rsidP="00865147">
      <w:pPr>
        <w:autoSpaceDE w:val="0"/>
        <w:autoSpaceDN w:val="0"/>
        <w:adjustRightInd w:val="0"/>
        <w:ind w:firstLine="567"/>
        <w:jc w:val="both"/>
        <w:rPr>
          <w:szCs w:val="28"/>
        </w:rPr>
      </w:pPr>
      <w:r>
        <w:rPr>
          <w:szCs w:val="28"/>
        </w:rPr>
        <w:t>Выплаты компенсационного характера устанавливаются в процентах к окладам (должностным окладам) или в абсолютных размерах, если иное не установлено федеральными законами и указами Президента Российской Федерации.</w:t>
      </w:r>
    </w:p>
    <w:p w14:paraId="39B5C6E4"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4.</w:t>
      </w:r>
      <w:r>
        <w:rPr>
          <w:rFonts w:ascii="Times New Roman" w:hAnsi="Times New Roman" w:cs="Times New Roman"/>
          <w:sz w:val="28"/>
          <w:szCs w:val="28"/>
        </w:rPr>
        <w:t>2</w:t>
      </w:r>
      <w:r w:rsidRPr="00AB1B3F">
        <w:rPr>
          <w:rFonts w:ascii="Times New Roman" w:hAnsi="Times New Roman" w:cs="Times New Roman"/>
          <w:sz w:val="28"/>
          <w:szCs w:val="28"/>
        </w:rPr>
        <w:t xml:space="preserve">. </w:t>
      </w:r>
      <w:r>
        <w:rPr>
          <w:rFonts w:ascii="Times New Roman" w:hAnsi="Times New Roman" w:cs="Times New Roman"/>
          <w:sz w:val="28"/>
          <w:szCs w:val="28"/>
        </w:rPr>
        <w:t>Доплата</w:t>
      </w:r>
      <w:r w:rsidRPr="00AB1B3F">
        <w:rPr>
          <w:rFonts w:ascii="Times New Roman" w:hAnsi="Times New Roman" w:cs="Times New Roman"/>
          <w:sz w:val="28"/>
          <w:szCs w:val="28"/>
        </w:rPr>
        <w:t xml:space="preserve"> работник</w:t>
      </w:r>
      <w:r>
        <w:rPr>
          <w:rFonts w:ascii="Times New Roman" w:hAnsi="Times New Roman" w:cs="Times New Roman"/>
          <w:sz w:val="28"/>
          <w:szCs w:val="28"/>
        </w:rPr>
        <w:t>ам</w:t>
      </w:r>
      <w:r w:rsidRPr="00AB1B3F">
        <w:rPr>
          <w:rFonts w:ascii="Times New Roman" w:hAnsi="Times New Roman" w:cs="Times New Roman"/>
          <w:sz w:val="28"/>
          <w:szCs w:val="28"/>
        </w:rPr>
        <w:t xml:space="preserve">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заняты</w:t>
      </w:r>
      <w:r>
        <w:rPr>
          <w:rFonts w:ascii="Times New Roman" w:hAnsi="Times New Roman" w:cs="Times New Roman"/>
          <w:sz w:val="28"/>
          <w:szCs w:val="28"/>
        </w:rPr>
        <w:t>м</w:t>
      </w:r>
      <w:r w:rsidRPr="00AB1B3F">
        <w:rPr>
          <w:rFonts w:ascii="Times New Roman" w:hAnsi="Times New Roman" w:cs="Times New Roman"/>
          <w:sz w:val="28"/>
          <w:szCs w:val="28"/>
        </w:rPr>
        <w:t xml:space="preserve"> на тяжелых работах, работах с вредными и (или) опасными и иными особыми условиями труда,</w:t>
      </w:r>
      <w:r>
        <w:rPr>
          <w:rFonts w:ascii="Times New Roman" w:hAnsi="Times New Roman" w:cs="Times New Roman"/>
          <w:sz w:val="28"/>
          <w:szCs w:val="28"/>
        </w:rPr>
        <w:t xml:space="preserve"> производится в соответствии со статьей 147 Трудового кодекса Российской Федерации в повышенном размере.</w:t>
      </w:r>
    </w:p>
    <w:p w14:paraId="0D9BFDAF" w14:textId="77777777" w:rsidR="00865147"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 xml:space="preserve">Размер </w:t>
      </w:r>
      <w:r>
        <w:rPr>
          <w:rFonts w:ascii="Times New Roman" w:hAnsi="Times New Roman" w:cs="Times New Roman"/>
          <w:sz w:val="28"/>
          <w:szCs w:val="28"/>
        </w:rPr>
        <w:t>до</w:t>
      </w:r>
      <w:r w:rsidRPr="00AB1B3F">
        <w:rPr>
          <w:rFonts w:ascii="Times New Roman" w:hAnsi="Times New Roman" w:cs="Times New Roman"/>
          <w:sz w:val="28"/>
          <w:szCs w:val="28"/>
        </w:rPr>
        <w:t xml:space="preserve">платы определяется на основе </w:t>
      </w:r>
      <w:r>
        <w:rPr>
          <w:rFonts w:ascii="Times New Roman" w:hAnsi="Times New Roman" w:cs="Times New Roman"/>
          <w:sz w:val="28"/>
          <w:szCs w:val="28"/>
        </w:rPr>
        <w:t>специальной оценки условий труда</w:t>
      </w:r>
      <w:r w:rsidRPr="00AB1B3F">
        <w:rPr>
          <w:rFonts w:ascii="Times New Roman" w:hAnsi="Times New Roman" w:cs="Times New Roman"/>
          <w:sz w:val="28"/>
          <w:szCs w:val="28"/>
        </w:rPr>
        <w:t xml:space="preserve"> и устанавливается</w:t>
      </w:r>
      <w:r>
        <w:rPr>
          <w:rFonts w:ascii="Times New Roman" w:hAnsi="Times New Roman" w:cs="Times New Roman"/>
          <w:sz w:val="28"/>
          <w:szCs w:val="28"/>
        </w:rPr>
        <w:t xml:space="preserve"> локальным нормативным актом</w:t>
      </w:r>
      <w:r w:rsidRPr="00AB1B3F">
        <w:rPr>
          <w:rFonts w:ascii="Times New Roman" w:hAnsi="Times New Roman" w:cs="Times New Roman"/>
          <w:sz w:val="28"/>
          <w:szCs w:val="28"/>
        </w:rPr>
        <w:t xml:space="preserve"> учреждения</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с учетом мнения представительного органа работников учреждения</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либо коллективным договором, трудовым договором в соответствии с трудовым законодательством.</w:t>
      </w:r>
      <w:r w:rsidRPr="00806746">
        <w:rPr>
          <w:rFonts w:ascii="Times New Roman" w:hAnsi="Times New Roman" w:cs="Times New Roman"/>
          <w:sz w:val="28"/>
          <w:szCs w:val="28"/>
        </w:rPr>
        <w:t xml:space="preserve"> </w:t>
      </w:r>
      <w:r>
        <w:rPr>
          <w:rFonts w:ascii="Times New Roman" w:hAnsi="Times New Roman" w:cs="Times New Roman"/>
          <w:sz w:val="28"/>
          <w:szCs w:val="28"/>
        </w:rPr>
        <w:t>Если по итогам специальной оценки условий труда</w:t>
      </w:r>
      <w:r w:rsidRPr="00AB1B3F">
        <w:rPr>
          <w:rFonts w:ascii="Times New Roman" w:hAnsi="Times New Roman" w:cs="Times New Roman"/>
          <w:sz w:val="28"/>
          <w:szCs w:val="28"/>
        </w:rPr>
        <w:t xml:space="preserve"> </w:t>
      </w:r>
      <w:r>
        <w:rPr>
          <w:rFonts w:ascii="Times New Roman" w:hAnsi="Times New Roman" w:cs="Times New Roman"/>
          <w:sz w:val="28"/>
          <w:szCs w:val="28"/>
        </w:rPr>
        <w:t xml:space="preserve">рабочее место признается безопасным, </w:t>
      </w:r>
      <w:proofErr w:type="gramStart"/>
      <w:r>
        <w:rPr>
          <w:rFonts w:ascii="Times New Roman" w:hAnsi="Times New Roman" w:cs="Times New Roman"/>
          <w:sz w:val="28"/>
          <w:szCs w:val="28"/>
        </w:rPr>
        <w:t>то  оплата</w:t>
      </w:r>
      <w:proofErr w:type="gramEnd"/>
      <w:r>
        <w:rPr>
          <w:rFonts w:ascii="Times New Roman" w:hAnsi="Times New Roman" w:cs="Times New Roman"/>
          <w:sz w:val="28"/>
          <w:szCs w:val="28"/>
        </w:rPr>
        <w:t xml:space="preserve"> труда в повышенном размере не производится.</w:t>
      </w:r>
    </w:p>
    <w:p w14:paraId="345FE8C8" w14:textId="77777777" w:rsidR="00865147"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Руководитель учреждения</w:t>
      </w:r>
      <w:r w:rsidRPr="005152F6">
        <w:rPr>
          <w:rFonts w:ascii="Times New Roman" w:hAnsi="Times New Roman" w:cs="Times New Roman"/>
          <w:color w:val="000000"/>
          <w:sz w:val="28"/>
          <w:szCs w:val="28"/>
        </w:rPr>
        <w:t xml:space="preserve"> культуры и искусства</w:t>
      </w:r>
      <w:r>
        <w:rPr>
          <w:rFonts w:ascii="Times New Roman" w:hAnsi="Times New Roman" w:cs="Times New Roman"/>
          <w:sz w:val="28"/>
          <w:szCs w:val="28"/>
        </w:rPr>
        <w:t xml:space="preserve">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14:paraId="5E722210" w14:textId="77777777" w:rsidR="00865147" w:rsidRDefault="00865147" w:rsidP="00865147">
      <w:pPr>
        <w:autoSpaceDE w:val="0"/>
        <w:autoSpaceDN w:val="0"/>
        <w:adjustRightInd w:val="0"/>
        <w:ind w:firstLine="567"/>
        <w:jc w:val="both"/>
        <w:rPr>
          <w:szCs w:val="28"/>
        </w:rPr>
      </w:pPr>
      <w:r>
        <w:rPr>
          <w:szCs w:val="28"/>
        </w:rPr>
        <w:t>4.3. До</w:t>
      </w:r>
      <w:r w:rsidRPr="00AB1B3F">
        <w:rPr>
          <w:szCs w:val="28"/>
        </w:rPr>
        <w:t>плат</w:t>
      </w:r>
      <w:r>
        <w:rPr>
          <w:szCs w:val="28"/>
        </w:rPr>
        <w:t>а</w:t>
      </w:r>
      <w:r w:rsidRPr="00AB1B3F">
        <w:rPr>
          <w:szCs w:val="28"/>
        </w:rPr>
        <w:t xml:space="preserve"> </w:t>
      </w:r>
      <w:r>
        <w:rPr>
          <w:szCs w:val="28"/>
        </w:rPr>
        <w:t>за</w:t>
      </w:r>
      <w:r w:rsidRPr="00AB1B3F">
        <w:rPr>
          <w:szCs w:val="28"/>
        </w:rPr>
        <w:t xml:space="preserve"> совмещени</w:t>
      </w:r>
      <w:r>
        <w:rPr>
          <w:szCs w:val="28"/>
        </w:rPr>
        <w:t>е</w:t>
      </w:r>
      <w:r w:rsidRPr="00AB1B3F">
        <w:rPr>
          <w:szCs w:val="28"/>
        </w:rPr>
        <w:t xml:space="preserve"> профессий (должностей), расширени</w:t>
      </w:r>
      <w:r>
        <w:rPr>
          <w:szCs w:val="28"/>
        </w:rPr>
        <w:t>е</w:t>
      </w:r>
      <w:r w:rsidRPr="00AB1B3F">
        <w:rPr>
          <w:szCs w:val="28"/>
        </w:rPr>
        <w:t xml:space="preserve"> зон обслуживания, увеличени</w:t>
      </w:r>
      <w:r>
        <w:rPr>
          <w:szCs w:val="28"/>
        </w:rPr>
        <w:t>е</w:t>
      </w:r>
      <w:r w:rsidRPr="00AB1B3F">
        <w:rPr>
          <w:szCs w:val="28"/>
        </w:rPr>
        <w:t xml:space="preserve"> объема работы или исполнени</w:t>
      </w:r>
      <w:r>
        <w:rPr>
          <w:szCs w:val="28"/>
        </w:rPr>
        <w:t>е</w:t>
      </w:r>
      <w:r w:rsidRPr="00AB1B3F">
        <w:rPr>
          <w:szCs w:val="28"/>
        </w:rPr>
        <w:t xml:space="preserve"> обязанностей временно отсутствующего работника без освобождения от работы, </w:t>
      </w:r>
      <w:r>
        <w:rPr>
          <w:szCs w:val="28"/>
        </w:rPr>
        <w:t xml:space="preserve">определенной трудовым договором, </w:t>
      </w:r>
      <w:r w:rsidRPr="00AB1B3F">
        <w:rPr>
          <w:szCs w:val="28"/>
        </w:rPr>
        <w:t>устанавлива</w:t>
      </w:r>
      <w:r>
        <w:rPr>
          <w:szCs w:val="28"/>
        </w:rPr>
        <w:t>ется</w:t>
      </w:r>
      <w:r w:rsidRPr="004A26BD">
        <w:rPr>
          <w:szCs w:val="28"/>
        </w:rPr>
        <w:t xml:space="preserve"> </w:t>
      </w:r>
      <w:r>
        <w:rPr>
          <w:szCs w:val="28"/>
        </w:rPr>
        <w:t>в процентах к окладу (должностному окладу) или в абсолютном размере.</w:t>
      </w:r>
    </w:p>
    <w:p w14:paraId="5B919EBF" w14:textId="77777777" w:rsidR="00865147" w:rsidRPr="005152F6" w:rsidRDefault="00865147" w:rsidP="00865147">
      <w:pPr>
        <w:autoSpaceDE w:val="0"/>
        <w:autoSpaceDN w:val="0"/>
        <w:adjustRightInd w:val="0"/>
        <w:ind w:firstLine="567"/>
        <w:jc w:val="both"/>
        <w:rPr>
          <w:color w:val="000000"/>
          <w:szCs w:val="28"/>
        </w:rPr>
      </w:pPr>
      <w:r w:rsidRPr="00910A31">
        <w:rPr>
          <w:szCs w:val="28"/>
        </w:rPr>
        <w:t xml:space="preserve"> </w:t>
      </w:r>
      <w:r w:rsidRPr="005152F6">
        <w:rPr>
          <w:color w:val="000000"/>
          <w:szCs w:val="28"/>
        </w:rPr>
        <w:t>Размеры доплат и срок, на который они устанавливаются, определяется по соглашению сторон трудового договора с учетом содержания и (или) объема дополнительной работы.</w:t>
      </w:r>
    </w:p>
    <w:p w14:paraId="7C83E48B"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4.4.</w:t>
      </w:r>
      <w:r w:rsidRPr="00D604AF">
        <w:rPr>
          <w:rFonts w:ascii="Times New Roman" w:hAnsi="Times New Roman" w:cs="Times New Roman"/>
          <w:sz w:val="28"/>
          <w:szCs w:val="28"/>
        </w:rPr>
        <w:t xml:space="preserve"> </w:t>
      </w:r>
      <w:r>
        <w:rPr>
          <w:rFonts w:ascii="Times New Roman" w:hAnsi="Times New Roman" w:cs="Times New Roman"/>
          <w:sz w:val="28"/>
          <w:szCs w:val="28"/>
        </w:rPr>
        <w:t>Доплата за</w:t>
      </w:r>
      <w:r w:rsidRPr="00AB1B3F">
        <w:rPr>
          <w:rFonts w:ascii="Times New Roman" w:hAnsi="Times New Roman" w:cs="Times New Roman"/>
          <w:sz w:val="28"/>
          <w:szCs w:val="28"/>
        </w:rPr>
        <w:t xml:space="preserve"> сверхурочн</w:t>
      </w:r>
      <w:r>
        <w:rPr>
          <w:rFonts w:ascii="Times New Roman" w:hAnsi="Times New Roman" w:cs="Times New Roman"/>
          <w:sz w:val="28"/>
          <w:szCs w:val="28"/>
        </w:rPr>
        <w:t>ую</w:t>
      </w:r>
      <w:r w:rsidRPr="00AB1B3F">
        <w:rPr>
          <w:rFonts w:ascii="Times New Roman" w:hAnsi="Times New Roman" w:cs="Times New Roman"/>
          <w:sz w:val="28"/>
          <w:szCs w:val="28"/>
        </w:rPr>
        <w:t xml:space="preserve"> работ</w:t>
      </w:r>
      <w:r>
        <w:rPr>
          <w:rFonts w:ascii="Times New Roman" w:hAnsi="Times New Roman" w:cs="Times New Roman"/>
          <w:sz w:val="28"/>
          <w:szCs w:val="28"/>
        </w:rPr>
        <w:t>у производится в соответствии</w:t>
      </w:r>
      <w:r w:rsidRPr="00D604AF">
        <w:rPr>
          <w:rFonts w:ascii="Times New Roman" w:hAnsi="Times New Roman" w:cs="Times New Roman"/>
          <w:sz w:val="28"/>
          <w:szCs w:val="28"/>
        </w:rPr>
        <w:t xml:space="preserve"> </w:t>
      </w:r>
      <w:r>
        <w:rPr>
          <w:rFonts w:ascii="Times New Roman" w:hAnsi="Times New Roman" w:cs="Times New Roman"/>
          <w:sz w:val="28"/>
          <w:szCs w:val="28"/>
        </w:rPr>
        <w:t xml:space="preserve">со статьей 152 Трудового кодекса Российской Федерации. </w:t>
      </w:r>
      <w:r w:rsidRPr="005152F6">
        <w:rPr>
          <w:rFonts w:ascii="Times New Roman" w:hAnsi="Times New Roman" w:cs="Times New Roman"/>
          <w:color w:val="000000"/>
          <w:sz w:val="28"/>
          <w:szCs w:val="28"/>
        </w:rPr>
        <w:t>Сверхурочная работа работников учреждений культуры и искусства оплачивается за первые два часа работы не менее чем в полуторном размере, за последующие часы - не менее чем в двойном размере. Размер доплаты за сверхурочную работу определяется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AE39C8F"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4.5. Доплата за работу в ночное время работникам учреждений культуры и искусства устанавливается в размере 35 процентов оклада (должностного оклада) за каждый час работы в ночное время.</w:t>
      </w:r>
    </w:p>
    <w:p w14:paraId="38FA01BA"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Ночным является время с 22 часов до 6 часов.</w:t>
      </w:r>
    </w:p>
    <w:p w14:paraId="6A210613" w14:textId="77777777" w:rsidR="00865147" w:rsidRDefault="00865147" w:rsidP="00865147">
      <w:pPr>
        <w:autoSpaceDE w:val="0"/>
        <w:autoSpaceDN w:val="0"/>
        <w:adjustRightInd w:val="0"/>
        <w:ind w:firstLine="567"/>
        <w:jc w:val="both"/>
        <w:rPr>
          <w:szCs w:val="28"/>
        </w:rPr>
      </w:pPr>
      <w:r w:rsidRPr="005152F6">
        <w:rPr>
          <w:color w:val="000000"/>
          <w:szCs w:val="28"/>
        </w:rPr>
        <w:t xml:space="preserve">4.6. </w:t>
      </w:r>
      <w:r>
        <w:rPr>
          <w:szCs w:val="28"/>
        </w:rPr>
        <w:t>Работникам учреждений</w:t>
      </w:r>
      <w:r w:rsidRPr="005152F6">
        <w:rPr>
          <w:color w:val="000000"/>
          <w:szCs w:val="28"/>
        </w:rPr>
        <w:t xml:space="preserve"> культуры и искусства</w:t>
      </w:r>
      <w:r>
        <w:rPr>
          <w:szCs w:val="28"/>
        </w:rPr>
        <w:t xml:space="preserve"> работа в выходной или нерабочий праздничный день оплачивается не менее чем в двойном размере.                 </w:t>
      </w:r>
    </w:p>
    <w:p w14:paraId="0FF2E803" w14:textId="77777777" w:rsidR="00865147" w:rsidRDefault="00865147" w:rsidP="00865147">
      <w:pPr>
        <w:autoSpaceDE w:val="0"/>
        <w:autoSpaceDN w:val="0"/>
        <w:adjustRightInd w:val="0"/>
        <w:ind w:firstLine="567"/>
        <w:jc w:val="both"/>
        <w:rPr>
          <w:szCs w:val="28"/>
        </w:rPr>
      </w:pPr>
      <w:r>
        <w:rPr>
          <w:szCs w:val="28"/>
        </w:rPr>
        <w:lastRenderedPageBreak/>
        <w:t>Работникам, получающим оклад (должностной оклад), доплата за работу в выходные и нерабочие праздничные дни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4BB7E26" w14:textId="77777777" w:rsidR="00865147" w:rsidRDefault="00865147" w:rsidP="00865147">
      <w:pPr>
        <w:autoSpaceDE w:val="0"/>
        <w:autoSpaceDN w:val="0"/>
        <w:adjustRightInd w:val="0"/>
        <w:ind w:firstLine="567"/>
        <w:jc w:val="both"/>
        <w:rPr>
          <w:szCs w:val="28"/>
        </w:rPr>
      </w:pPr>
      <w:r>
        <w:rPr>
          <w:szCs w:val="28"/>
        </w:rPr>
        <w:t>Конкретные размеры указанной доплаты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57E36772"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A047321"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 4.7. Надбавка за работу со сведениями, составляющими государственную тайну, устанавливается в размерах и порядке, определенных законодательством Российской Федерации.</w:t>
      </w:r>
    </w:p>
    <w:p w14:paraId="27C1965A" w14:textId="77777777" w:rsidR="00865147" w:rsidRPr="005152F6" w:rsidRDefault="00865147" w:rsidP="00865147">
      <w:pPr>
        <w:pStyle w:val="ConsPlusNormal"/>
        <w:ind w:firstLine="540"/>
        <w:rPr>
          <w:rFonts w:ascii="Times New Roman" w:hAnsi="Times New Roman" w:cs="Times New Roman"/>
          <w:color w:val="000000"/>
          <w:sz w:val="28"/>
          <w:szCs w:val="28"/>
        </w:rPr>
      </w:pPr>
    </w:p>
    <w:p w14:paraId="6550CA30" w14:textId="44077CB8" w:rsidR="00865147" w:rsidRDefault="00865147" w:rsidP="00865147">
      <w:pPr>
        <w:pStyle w:val="ConsPlusNormal"/>
        <w:jc w:val="center"/>
        <w:outlineLvl w:val="1"/>
        <w:rPr>
          <w:rFonts w:ascii="Times New Roman" w:hAnsi="Times New Roman" w:cs="Times New Roman"/>
          <w:sz w:val="28"/>
          <w:szCs w:val="28"/>
        </w:rPr>
      </w:pPr>
      <w:r w:rsidRPr="001D54A1">
        <w:rPr>
          <w:rFonts w:ascii="Times New Roman" w:hAnsi="Times New Roman" w:cs="Times New Roman"/>
          <w:b/>
          <w:sz w:val="28"/>
          <w:szCs w:val="28"/>
        </w:rPr>
        <w:t>5. Виды, размеры, порядок и условия осуществления выплат стимулирующего характера работникам учреждений культуры и искусства</w:t>
      </w:r>
    </w:p>
    <w:p w14:paraId="5378041E" w14:textId="2254F4F4" w:rsidR="00865147" w:rsidRPr="005152F6" w:rsidRDefault="00865147" w:rsidP="00865147">
      <w:pPr>
        <w:pStyle w:val="ConsPlusNormal"/>
        <w:ind w:firstLine="567"/>
        <w:rPr>
          <w:rFonts w:ascii="Times New Roman" w:hAnsi="Times New Roman" w:cs="Times New Roman"/>
          <w:color w:val="000000"/>
          <w:sz w:val="28"/>
          <w:szCs w:val="28"/>
        </w:rPr>
      </w:pPr>
      <w:r>
        <w:rPr>
          <w:rFonts w:ascii="Times New Roman" w:hAnsi="Times New Roman" w:cs="Times New Roman"/>
          <w:sz w:val="28"/>
          <w:szCs w:val="28"/>
        </w:rPr>
        <w:t xml:space="preserve">        </w:t>
      </w:r>
      <w:r w:rsidRPr="005152F6">
        <w:rPr>
          <w:rFonts w:ascii="Times New Roman" w:hAnsi="Times New Roman" w:cs="Times New Roman"/>
          <w:color w:val="000000"/>
          <w:sz w:val="28"/>
          <w:szCs w:val="28"/>
        </w:rPr>
        <w:t>5.1. В целях стимулирования работников к качественному результату труда, а также их поощрения за выполненную работу в учреждениях культуры и искусства в пределах средств, предусмотренных на оплату труда, устанавливаются выплаты стимулирующего характера.</w:t>
      </w:r>
    </w:p>
    <w:p w14:paraId="3E42DBE0" w14:textId="77777777" w:rsidR="00865147" w:rsidRDefault="00865147" w:rsidP="00865147">
      <w:pPr>
        <w:autoSpaceDE w:val="0"/>
        <w:autoSpaceDN w:val="0"/>
        <w:adjustRightInd w:val="0"/>
        <w:ind w:firstLine="567"/>
        <w:jc w:val="both"/>
        <w:rPr>
          <w:szCs w:val="28"/>
        </w:rPr>
      </w:pPr>
      <w:r>
        <w:rPr>
          <w:szCs w:val="28"/>
        </w:rPr>
        <w:t>Размеры и условия осуществления</w:t>
      </w:r>
      <w:r w:rsidRPr="00C42324">
        <w:rPr>
          <w:szCs w:val="28"/>
        </w:rPr>
        <w:t xml:space="preserve"> </w:t>
      </w:r>
      <w:r>
        <w:rPr>
          <w:szCs w:val="28"/>
        </w:rPr>
        <w:t>выплат стимулирующего характера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14:paraId="25F9E636" w14:textId="77777777" w:rsidR="00865147" w:rsidRDefault="00865147" w:rsidP="00865147">
      <w:pPr>
        <w:autoSpaceDE w:val="0"/>
        <w:autoSpaceDN w:val="0"/>
        <w:adjustRightInd w:val="0"/>
        <w:ind w:firstLine="567"/>
        <w:jc w:val="both"/>
        <w:rPr>
          <w:szCs w:val="28"/>
        </w:rPr>
      </w:pPr>
      <w:r>
        <w:rPr>
          <w:szCs w:val="28"/>
        </w:rPr>
        <w:t>Выплаты стимулирующего характера устанавливаются работнику с учетом разрабатываемых в учреждении культуры и искусства показателей эффективности деятельности работников и критериев их оценки.</w:t>
      </w:r>
    </w:p>
    <w:p w14:paraId="7F01642E"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К выплатам</w:t>
      </w:r>
      <w:r w:rsidRPr="00303AC1">
        <w:rPr>
          <w:rFonts w:ascii="Times New Roman" w:hAnsi="Times New Roman" w:cs="Times New Roman"/>
          <w:sz w:val="28"/>
          <w:szCs w:val="28"/>
        </w:rPr>
        <w:t xml:space="preserve"> </w:t>
      </w:r>
      <w:r w:rsidRPr="00AB1B3F">
        <w:rPr>
          <w:rFonts w:ascii="Times New Roman" w:hAnsi="Times New Roman" w:cs="Times New Roman"/>
          <w:sz w:val="28"/>
          <w:szCs w:val="28"/>
        </w:rPr>
        <w:t>стимулирующ</w:t>
      </w:r>
      <w:r>
        <w:rPr>
          <w:rFonts w:ascii="Times New Roman" w:hAnsi="Times New Roman" w:cs="Times New Roman"/>
          <w:sz w:val="28"/>
          <w:szCs w:val="28"/>
        </w:rPr>
        <w:t>его характера</w:t>
      </w:r>
      <w:r w:rsidRPr="00AB1B3F">
        <w:rPr>
          <w:rFonts w:ascii="Times New Roman" w:hAnsi="Times New Roman" w:cs="Times New Roman"/>
          <w:sz w:val="28"/>
          <w:szCs w:val="28"/>
        </w:rPr>
        <w:t xml:space="preserve"> работникам учреждений </w:t>
      </w:r>
      <w:r w:rsidRPr="005152F6">
        <w:rPr>
          <w:rFonts w:ascii="Times New Roman" w:hAnsi="Times New Roman" w:cs="Times New Roman"/>
          <w:color w:val="000000"/>
          <w:sz w:val="28"/>
          <w:szCs w:val="28"/>
        </w:rPr>
        <w:t>культуры и искусства</w:t>
      </w:r>
      <w:r w:rsidRPr="00AB1B3F">
        <w:rPr>
          <w:rFonts w:ascii="Times New Roman" w:hAnsi="Times New Roman" w:cs="Times New Roman"/>
          <w:sz w:val="28"/>
          <w:szCs w:val="28"/>
        </w:rPr>
        <w:t xml:space="preserve"> относятся:</w:t>
      </w:r>
    </w:p>
    <w:p w14:paraId="736D2C3F" w14:textId="77777777" w:rsidR="00865147" w:rsidRPr="00AB1B3F"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н</w:t>
      </w:r>
      <w:r w:rsidRPr="00AB1B3F">
        <w:rPr>
          <w:rFonts w:ascii="Times New Roman" w:hAnsi="Times New Roman" w:cs="Times New Roman"/>
          <w:sz w:val="28"/>
          <w:szCs w:val="28"/>
        </w:rPr>
        <w:t xml:space="preserve">адбавка </w:t>
      </w:r>
      <w:r>
        <w:rPr>
          <w:rFonts w:ascii="Times New Roman" w:hAnsi="Times New Roman" w:cs="Times New Roman"/>
          <w:sz w:val="28"/>
          <w:szCs w:val="28"/>
        </w:rPr>
        <w:t>по учреждению;</w:t>
      </w:r>
    </w:p>
    <w:p w14:paraId="3E4770B0" w14:textId="77777777" w:rsidR="00865147" w:rsidRPr="00AB1B3F"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надбавка</w:t>
      </w:r>
      <w:r w:rsidRPr="00AB1B3F">
        <w:rPr>
          <w:rFonts w:ascii="Times New Roman" w:hAnsi="Times New Roman" w:cs="Times New Roman"/>
          <w:sz w:val="28"/>
          <w:szCs w:val="28"/>
        </w:rPr>
        <w:t xml:space="preserve"> за выслугу лет</w:t>
      </w:r>
      <w:r>
        <w:rPr>
          <w:rFonts w:ascii="Times New Roman" w:hAnsi="Times New Roman" w:cs="Times New Roman"/>
          <w:sz w:val="28"/>
          <w:szCs w:val="28"/>
        </w:rPr>
        <w:t>;</w:t>
      </w:r>
    </w:p>
    <w:p w14:paraId="55BAD6E5" w14:textId="77777777" w:rsidR="00865147" w:rsidRPr="00AB1B3F"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надбавка</w:t>
      </w:r>
      <w:r w:rsidRPr="00AB1B3F">
        <w:rPr>
          <w:rFonts w:ascii="Times New Roman" w:hAnsi="Times New Roman" w:cs="Times New Roman"/>
          <w:sz w:val="28"/>
          <w:szCs w:val="28"/>
        </w:rPr>
        <w:t xml:space="preserve"> за интенсивность и высокие результаты работы</w:t>
      </w:r>
      <w:r>
        <w:rPr>
          <w:rFonts w:ascii="Times New Roman" w:hAnsi="Times New Roman" w:cs="Times New Roman"/>
          <w:sz w:val="28"/>
          <w:szCs w:val="28"/>
        </w:rPr>
        <w:t>;</w:t>
      </w:r>
    </w:p>
    <w:p w14:paraId="7BD2E98D" w14:textId="77777777" w:rsidR="00865147" w:rsidRPr="00AB1B3F"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w:t>
      </w:r>
      <w:r w:rsidRPr="00AB1B3F">
        <w:rPr>
          <w:rFonts w:ascii="Times New Roman" w:hAnsi="Times New Roman" w:cs="Times New Roman"/>
          <w:sz w:val="28"/>
          <w:szCs w:val="28"/>
        </w:rPr>
        <w:t xml:space="preserve"> </w:t>
      </w:r>
      <w:r>
        <w:rPr>
          <w:rFonts w:ascii="Times New Roman" w:hAnsi="Times New Roman" w:cs="Times New Roman"/>
          <w:sz w:val="28"/>
          <w:szCs w:val="28"/>
        </w:rPr>
        <w:t>надбавка</w:t>
      </w:r>
      <w:r w:rsidRPr="00AB1B3F">
        <w:rPr>
          <w:rFonts w:ascii="Times New Roman" w:hAnsi="Times New Roman" w:cs="Times New Roman"/>
          <w:sz w:val="28"/>
          <w:szCs w:val="28"/>
        </w:rPr>
        <w:t xml:space="preserve"> за качество выполняемых работ</w:t>
      </w:r>
      <w:r>
        <w:rPr>
          <w:rFonts w:ascii="Times New Roman" w:hAnsi="Times New Roman" w:cs="Times New Roman"/>
          <w:sz w:val="28"/>
          <w:szCs w:val="28"/>
        </w:rPr>
        <w:t>;</w:t>
      </w:r>
    </w:p>
    <w:p w14:paraId="6556C8AC" w14:textId="77777777" w:rsidR="00865147"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п</w:t>
      </w:r>
      <w:r w:rsidRPr="00AB1B3F">
        <w:rPr>
          <w:rFonts w:ascii="Times New Roman" w:hAnsi="Times New Roman" w:cs="Times New Roman"/>
          <w:sz w:val="28"/>
          <w:szCs w:val="28"/>
        </w:rPr>
        <w:t>ремиальная выплата по итогам работы</w:t>
      </w:r>
      <w:r>
        <w:rPr>
          <w:rFonts w:ascii="Times New Roman" w:hAnsi="Times New Roman" w:cs="Times New Roman"/>
          <w:sz w:val="28"/>
          <w:szCs w:val="28"/>
        </w:rPr>
        <w:t xml:space="preserve"> за период;</w:t>
      </w:r>
    </w:p>
    <w:p w14:paraId="4D5D5177" w14:textId="77777777" w:rsidR="00865147" w:rsidRPr="001D54A1" w:rsidRDefault="00865147" w:rsidP="00865147">
      <w:pPr>
        <w:pStyle w:val="ConsPlusNormal"/>
        <w:ind w:firstLine="567"/>
        <w:rPr>
          <w:rFonts w:ascii="Times New Roman" w:hAnsi="Times New Roman" w:cs="Times New Roman"/>
          <w:sz w:val="28"/>
          <w:szCs w:val="28"/>
        </w:rPr>
      </w:pPr>
      <w:r w:rsidRPr="001D54A1">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14:paraId="100B1A0D" w14:textId="77777777" w:rsidR="00865147"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5.2. Надбавка по учреждению устанавливается для нижеперечисленных категорий работников учреждений культуры и искусства в следующих размерах:</w:t>
      </w:r>
    </w:p>
    <w:p w14:paraId="14F313B5"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для руководящих работников и специалистов </w:t>
      </w:r>
      <w:r>
        <w:rPr>
          <w:rFonts w:ascii="Times New Roman" w:hAnsi="Times New Roman" w:cs="Times New Roman"/>
          <w:color w:val="000000"/>
          <w:sz w:val="28"/>
          <w:szCs w:val="28"/>
        </w:rPr>
        <w:t>муниципальных</w:t>
      </w:r>
      <w:r w:rsidRPr="005152F6">
        <w:rPr>
          <w:rFonts w:ascii="Times New Roman" w:hAnsi="Times New Roman" w:cs="Times New Roman"/>
          <w:color w:val="000000"/>
          <w:sz w:val="28"/>
          <w:szCs w:val="28"/>
        </w:rPr>
        <w:t xml:space="preserve"> библиотек:</w:t>
      </w:r>
    </w:p>
    <w:p w14:paraId="4C47B5F5" w14:textId="00E44453" w:rsidR="00865147" w:rsidRPr="00920C7A" w:rsidRDefault="00865147" w:rsidP="00865147">
      <w:pPr>
        <w:pStyle w:val="ConsPlusNormal"/>
        <w:ind w:firstLine="567"/>
        <w:rPr>
          <w:rFonts w:ascii="Times New Roman" w:hAnsi="Times New Roman" w:cs="Times New Roman"/>
          <w:sz w:val="28"/>
          <w:szCs w:val="28"/>
        </w:rPr>
      </w:pPr>
      <w:r w:rsidRPr="00920C7A">
        <w:rPr>
          <w:rFonts w:ascii="Times New Roman" w:hAnsi="Times New Roman" w:cs="Times New Roman"/>
          <w:sz w:val="28"/>
          <w:szCs w:val="28"/>
        </w:rPr>
        <w:lastRenderedPageBreak/>
        <w:t xml:space="preserve">- </w:t>
      </w:r>
      <w:r>
        <w:rPr>
          <w:rFonts w:ascii="Times New Roman" w:hAnsi="Times New Roman" w:cs="Times New Roman"/>
          <w:sz w:val="28"/>
          <w:szCs w:val="28"/>
        </w:rPr>
        <w:t>МБУК «Глинковская Библиотека», кроме</w:t>
      </w:r>
      <w:r w:rsidRPr="00F73D42">
        <w:rPr>
          <w:rFonts w:ascii="Times New Roman" w:hAnsi="Times New Roman" w:cs="Times New Roman"/>
          <w:sz w:val="28"/>
          <w:szCs w:val="28"/>
        </w:rPr>
        <w:t xml:space="preserve"> </w:t>
      </w:r>
      <w:r>
        <w:rPr>
          <w:rFonts w:ascii="Times New Roman" w:hAnsi="Times New Roman" w:cs="Times New Roman"/>
          <w:sz w:val="28"/>
          <w:szCs w:val="28"/>
        </w:rPr>
        <w:t>сельских библиотечных филиалов – 25</w:t>
      </w:r>
      <w:r w:rsidRPr="00920C7A">
        <w:rPr>
          <w:rFonts w:ascii="Times New Roman" w:hAnsi="Times New Roman" w:cs="Times New Roman"/>
          <w:sz w:val="28"/>
          <w:szCs w:val="28"/>
        </w:rPr>
        <w:t xml:space="preserve"> процентов</w:t>
      </w:r>
      <w:r w:rsidRPr="0078464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920C7A">
        <w:rPr>
          <w:rFonts w:ascii="Times New Roman" w:hAnsi="Times New Roman" w:cs="Times New Roman"/>
          <w:sz w:val="28"/>
          <w:szCs w:val="28"/>
        </w:rPr>
        <w:t>;</w:t>
      </w:r>
    </w:p>
    <w:p w14:paraId="761C6279" w14:textId="77777777" w:rsidR="00865147" w:rsidRDefault="00865147" w:rsidP="00865147">
      <w:pPr>
        <w:pStyle w:val="ConsPlusNormal"/>
        <w:ind w:firstLine="567"/>
        <w:rPr>
          <w:rFonts w:ascii="Times New Roman" w:hAnsi="Times New Roman" w:cs="Times New Roman"/>
          <w:sz w:val="28"/>
          <w:szCs w:val="28"/>
        </w:rPr>
      </w:pPr>
      <w:r w:rsidRPr="00920C7A">
        <w:rPr>
          <w:rFonts w:ascii="Times New Roman" w:hAnsi="Times New Roman" w:cs="Times New Roman"/>
          <w:sz w:val="28"/>
          <w:szCs w:val="28"/>
        </w:rPr>
        <w:t xml:space="preserve">- </w:t>
      </w:r>
      <w:r>
        <w:rPr>
          <w:rFonts w:ascii="Times New Roman" w:hAnsi="Times New Roman" w:cs="Times New Roman"/>
          <w:sz w:val="28"/>
          <w:szCs w:val="28"/>
        </w:rPr>
        <w:t>филиала №12 «Детская библиотека»</w:t>
      </w:r>
      <w:r w:rsidRPr="00920C7A">
        <w:rPr>
          <w:rFonts w:ascii="Times New Roman" w:hAnsi="Times New Roman" w:cs="Times New Roman"/>
          <w:sz w:val="28"/>
          <w:szCs w:val="28"/>
        </w:rPr>
        <w:t xml:space="preserve"> –</w:t>
      </w:r>
      <w:r>
        <w:rPr>
          <w:rFonts w:ascii="Times New Roman" w:hAnsi="Times New Roman" w:cs="Times New Roman"/>
          <w:sz w:val="28"/>
          <w:szCs w:val="28"/>
        </w:rPr>
        <w:t>25</w:t>
      </w:r>
      <w:r w:rsidRPr="00920C7A">
        <w:rPr>
          <w:rFonts w:ascii="Times New Roman" w:hAnsi="Times New Roman" w:cs="Times New Roman"/>
          <w:sz w:val="28"/>
          <w:szCs w:val="28"/>
        </w:rPr>
        <w:t xml:space="preserve"> процентов</w:t>
      </w:r>
      <w:r w:rsidRPr="0078464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p>
    <w:p w14:paraId="39FAC06E" w14:textId="501DD7DA" w:rsidR="00865147"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сельских библиотечных филиалов -15</w:t>
      </w:r>
      <w:r w:rsidRPr="00CC1318">
        <w:rPr>
          <w:rFonts w:ascii="Times New Roman" w:hAnsi="Times New Roman" w:cs="Times New Roman"/>
          <w:sz w:val="28"/>
          <w:szCs w:val="28"/>
        </w:rPr>
        <w:t xml:space="preserve"> процентов</w:t>
      </w:r>
      <w:r w:rsidRPr="0078464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p>
    <w:p w14:paraId="35E121D5" w14:textId="0887F692" w:rsidR="00865147" w:rsidRPr="00F73D42" w:rsidRDefault="00865147" w:rsidP="00865147">
      <w:pPr>
        <w:pStyle w:val="ConsPlusNormal"/>
        <w:ind w:firstLine="567"/>
        <w:rPr>
          <w:rFonts w:ascii="Times New Roman" w:hAnsi="Times New Roman" w:cs="Times New Roman"/>
          <w:color w:val="FF0000"/>
          <w:sz w:val="28"/>
          <w:szCs w:val="28"/>
        </w:rPr>
      </w:pPr>
      <w:r>
        <w:rPr>
          <w:rFonts w:ascii="Times New Roman" w:hAnsi="Times New Roman" w:cs="Times New Roman"/>
          <w:sz w:val="28"/>
          <w:szCs w:val="28"/>
        </w:rPr>
        <w:t xml:space="preserve">- </w:t>
      </w:r>
      <w:r w:rsidRPr="00F2304F">
        <w:rPr>
          <w:rFonts w:ascii="Times New Roman" w:hAnsi="Times New Roman" w:cs="Times New Roman"/>
          <w:sz w:val="28"/>
          <w:szCs w:val="28"/>
        </w:rPr>
        <w:t xml:space="preserve">для работников учреждений культуры и искусства, за исключением </w:t>
      </w:r>
      <w:r>
        <w:rPr>
          <w:rFonts w:ascii="Times New Roman" w:hAnsi="Times New Roman" w:cs="Times New Roman"/>
          <w:sz w:val="28"/>
          <w:szCs w:val="28"/>
        </w:rPr>
        <w:t xml:space="preserve">муниципальных </w:t>
      </w:r>
      <w:r w:rsidRPr="00F2304F">
        <w:rPr>
          <w:rFonts w:ascii="Times New Roman" w:hAnsi="Times New Roman" w:cs="Times New Roman"/>
          <w:sz w:val="28"/>
          <w:szCs w:val="28"/>
        </w:rPr>
        <w:t>библиотек</w:t>
      </w:r>
      <w:r>
        <w:rPr>
          <w:rFonts w:ascii="Times New Roman" w:hAnsi="Times New Roman" w:cs="Times New Roman"/>
          <w:sz w:val="28"/>
          <w:szCs w:val="28"/>
        </w:rPr>
        <w:t xml:space="preserve"> </w:t>
      </w:r>
      <w:r w:rsidRPr="00CC1318">
        <w:rPr>
          <w:rFonts w:ascii="Times New Roman" w:hAnsi="Times New Roman" w:cs="Times New Roman"/>
          <w:sz w:val="28"/>
          <w:szCs w:val="28"/>
        </w:rPr>
        <w:t>- 25 процентов</w:t>
      </w:r>
      <w:r w:rsidRPr="0078464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 кроме</w:t>
      </w:r>
      <w:r w:rsidRPr="00F73D42">
        <w:rPr>
          <w:rFonts w:ascii="Times New Roman" w:hAnsi="Times New Roman" w:cs="Times New Roman"/>
          <w:sz w:val="28"/>
          <w:szCs w:val="28"/>
        </w:rPr>
        <w:t xml:space="preserve"> </w:t>
      </w:r>
      <w:r>
        <w:rPr>
          <w:rFonts w:ascii="Times New Roman" w:hAnsi="Times New Roman" w:cs="Times New Roman"/>
          <w:sz w:val="28"/>
          <w:szCs w:val="28"/>
        </w:rPr>
        <w:t>филиалов СДК;</w:t>
      </w:r>
    </w:p>
    <w:p w14:paraId="18DBCBF6" w14:textId="77777777" w:rsidR="00865147" w:rsidRDefault="00865147" w:rsidP="00865147">
      <w:pPr>
        <w:pStyle w:val="ConsPlusNormal"/>
        <w:ind w:firstLine="567"/>
        <w:rPr>
          <w:rFonts w:ascii="Times New Roman" w:hAnsi="Times New Roman" w:cs="Times New Roman"/>
          <w:sz w:val="28"/>
          <w:szCs w:val="28"/>
        </w:rPr>
      </w:pPr>
      <w:r>
        <w:rPr>
          <w:rFonts w:ascii="Times New Roman" w:hAnsi="Times New Roman" w:cs="Times New Roman"/>
          <w:sz w:val="28"/>
          <w:szCs w:val="28"/>
        </w:rPr>
        <w:t>- филиалов СДК -15</w:t>
      </w:r>
      <w:r w:rsidRPr="00CC1318">
        <w:rPr>
          <w:rFonts w:ascii="Times New Roman" w:hAnsi="Times New Roman" w:cs="Times New Roman"/>
          <w:sz w:val="28"/>
          <w:szCs w:val="28"/>
        </w:rPr>
        <w:t xml:space="preserve"> процентов</w:t>
      </w:r>
      <w:r w:rsidRPr="0078464D">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p>
    <w:p w14:paraId="184D28A2"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5.3. Работникам учреждений культуры и искусства выплачивается надбавка за выслугу лет в зависимости от общего стажа работы с учетом коэффициента стажа в следующих размерах:</w:t>
      </w:r>
    </w:p>
    <w:p w14:paraId="631C810D"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при стаже работы от 1 года до 5 лет включительно – 10 процентов должностного оклада;</w:t>
      </w:r>
    </w:p>
    <w:p w14:paraId="416DDCB0" w14:textId="2616777B" w:rsidR="00865147" w:rsidRPr="005152F6" w:rsidRDefault="00865147" w:rsidP="00865147">
      <w:pPr>
        <w:pStyle w:val="ConsPlusNormal"/>
        <w:ind w:firstLine="567"/>
        <w:contextualSpacing/>
        <w:rPr>
          <w:rFonts w:ascii="Times New Roman" w:hAnsi="Times New Roman" w:cs="Times New Roman"/>
          <w:color w:val="000000"/>
          <w:sz w:val="28"/>
          <w:szCs w:val="28"/>
        </w:rPr>
      </w:pPr>
      <w:r w:rsidRPr="005152F6">
        <w:rPr>
          <w:rFonts w:ascii="Times New Roman" w:hAnsi="Times New Roman" w:cs="Times New Roman"/>
          <w:color w:val="000000"/>
          <w:sz w:val="28"/>
          <w:szCs w:val="28"/>
        </w:rPr>
        <w:t>- при стаже работы от 5 до 10 лет включительно – 20 процентов должностного оклада;</w:t>
      </w:r>
    </w:p>
    <w:p w14:paraId="2EB813CC"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при стаже работы от 10 до 15 лет включительно – 30 процентов должностного оклада;</w:t>
      </w:r>
    </w:p>
    <w:p w14:paraId="66DC3400"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при стаже работы свыше 15 лет – 40 процентов должностного оклада.</w:t>
      </w:r>
    </w:p>
    <w:p w14:paraId="28C3DB5D" w14:textId="47897F45"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Право на получение надбавки имеют</w:t>
      </w:r>
      <w:r>
        <w:rPr>
          <w:rFonts w:ascii="Times New Roman" w:hAnsi="Times New Roman" w:cs="Times New Roman"/>
          <w:sz w:val="28"/>
          <w:szCs w:val="28"/>
        </w:rPr>
        <w:t xml:space="preserve"> все</w:t>
      </w:r>
      <w:r w:rsidRPr="00AB1B3F">
        <w:rPr>
          <w:rFonts w:ascii="Times New Roman" w:hAnsi="Times New Roman" w:cs="Times New Roman"/>
          <w:sz w:val="28"/>
          <w:szCs w:val="28"/>
        </w:rPr>
        <w:t xml:space="preserve"> работники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кроме временных работников, </w:t>
      </w:r>
      <w:r>
        <w:rPr>
          <w:rFonts w:ascii="Times New Roman" w:hAnsi="Times New Roman" w:cs="Times New Roman"/>
          <w:sz w:val="28"/>
          <w:szCs w:val="28"/>
        </w:rPr>
        <w:t>а также работников, принятых</w:t>
      </w:r>
      <w:r w:rsidRPr="00AB1B3F">
        <w:rPr>
          <w:rFonts w:ascii="Times New Roman" w:hAnsi="Times New Roman" w:cs="Times New Roman"/>
          <w:sz w:val="28"/>
          <w:szCs w:val="28"/>
        </w:rPr>
        <w:t xml:space="preserve"> на работу по совместительству.</w:t>
      </w:r>
    </w:p>
    <w:p w14:paraId="7CC33FD2" w14:textId="77777777" w:rsidR="00865147" w:rsidRPr="00AB1B3F" w:rsidRDefault="00865147" w:rsidP="00865147">
      <w:pPr>
        <w:pStyle w:val="ConsPlusNormal"/>
        <w:ind w:firstLine="567"/>
        <w:rPr>
          <w:rFonts w:ascii="Times New Roman" w:hAnsi="Times New Roman" w:cs="Times New Roman"/>
          <w:sz w:val="28"/>
          <w:szCs w:val="28"/>
        </w:rPr>
      </w:pPr>
      <w:r w:rsidRPr="00AB1B3F">
        <w:rPr>
          <w:rFonts w:ascii="Times New Roman" w:hAnsi="Times New Roman" w:cs="Times New Roman"/>
          <w:sz w:val="28"/>
          <w:szCs w:val="28"/>
        </w:rPr>
        <w:t>Общий стаж работы, дающий право на получение надбавки за выслугу лет, включает в себя время работы в государственных и муниципальных учреждениях культуры и искусства, уполномоченных органах исполнительной власти Смоленской области в сфере культуры,</w:t>
      </w:r>
      <w:r>
        <w:rPr>
          <w:rFonts w:ascii="Times New Roman" w:hAnsi="Times New Roman" w:cs="Times New Roman"/>
          <w:sz w:val="28"/>
          <w:szCs w:val="28"/>
        </w:rPr>
        <w:t xml:space="preserve"> органах местного самоуправления муниципальных образований Смоленской области</w:t>
      </w:r>
      <w:r w:rsidRPr="00320A69">
        <w:rPr>
          <w:rFonts w:ascii="Times New Roman" w:hAnsi="Times New Roman" w:cs="Times New Roman"/>
          <w:sz w:val="28"/>
          <w:szCs w:val="28"/>
        </w:rPr>
        <w:t xml:space="preserve"> </w:t>
      </w:r>
      <w:r w:rsidRPr="00AB1B3F">
        <w:rPr>
          <w:rFonts w:ascii="Times New Roman" w:hAnsi="Times New Roman" w:cs="Times New Roman"/>
          <w:sz w:val="28"/>
          <w:szCs w:val="28"/>
        </w:rPr>
        <w:t>в сфере культуры</w:t>
      </w:r>
      <w:r>
        <w:rPr>
          <w:rFonts w:ascii="Times New Roman" w:hAnsi="Times New Roman" w:cs="Times New Roman"/>
          <w:sz w:val="28"/>
          <w:szCs w:val="28"/>
        </w:rPr>
        <w:t>,</w:t>
      </w:r>
      <w:r w:rsidRPr="00AB1B3F">
        <w:rPr>
          <w:rFonts w:ascii="Times New Roman" w:hAnsi="Times New Roman" w:cs="Times New Roman"/>
          <w:sz w:val="28"/>
          <w:szCs w:val="28"/>
        </w:rPr>
        <w:t xml:space="preserve"> учреждениях культуры, находившихся ранее на балансе ведомств и профсоюзов,</w:t>
      </w:r>
      <w:r>
        <w:rPr>
          <w:rFonts w:ascii="Times New Roman" w:hAnsi="Times New Roman" w:cs="Times New Roman"/>
          <w:sz w:val="28"/>
          <w:szCs w:val="28"/>
        </w:rPr>
        <w:t xml:space="preserve"> а также время работы по соответствующей специальности в организациях и учреждениях</w:t>
      </w:r>
      <w:r w:rsidRPr="00AB1B3F">
        <w:rPr>
          <w:rFonts w:ascii="Times New Roman" w:hAnsi="Times New Roman" w:cs="Times New Roman"/>
          <w:sz w:val="28"/>
          <w:szCs w:val="28"/>
        </w:rPr>
        <w:t xml:space="preserve"> </w:t>
      </w:r>
      <w:r>
        <w:rPr>
          <w:rFonts w:ascii="Times New Roman" w:hAnsi="Times New Roman" w:cs="Times New Roman"/>
          <w:sz w:val="28"/>
          <w:szCs w:val="28"/>
        </w:rPr>
        <w:t xml:space="preserve">других отраслей </w:t>
      </w:r>
      <w:r w:rsidRPr="00AB1B3F">
        <w:rPr>
          <w:rFonts w:ascii="Times New Roman" w:hAnsi="Times New Roman" w:cs="Times New Roman"/>
          <w:sz w:val="28"/>
          <w:szCs w:val="28"/>
        </w:rPr>
        <w:t>и исчисляется комиссией по установлению трудового стажа, состав которой утверждается приказом руководителя учреждения</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Основным документом для определения общего стажа, дающего право на получение надбавки за выслугу лет, является трудовая книжка.</w:t>
      </w:r>
    </w:p>
    <w:p w14:paraId="69744E9A"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Время нахождения работника учреждения культуры и искусства на военной службе засчитывается в общий стаж работы в соответствии со </w:t>
      </w:r>
      <w:hyperlink r:id="rId10" w:history="1">
        <w:r w:rsidRPr="005152F6">
          <w:rPr>
            <w:rFonts w:ascii="Times New Roman" w:hAnsi="Times New Roman" w:cs="Times New Roman"/>
            <w:color w:val="000000"/>
            <w:sz w:val="28"/>
            <w:szCs w:val="28"/>
          </w:rPr>
          <w:t>статьей 10</w:t>
        </w:r>
      </w:hyperlink>
      <w:r w:rsidRPr="005152F6">
        <w:rPr>
          <w:rFonts w:ascii="Times New Roman" w:hAnsi="Times New Roman" w:cs="Times New Roman"/>
          <w:color w:val="000000"/>
          <w:sz w:val="28"/>
          <w:szCs w:val="28"/>
        </w:rPr>
        <w:t xml:space="preserve"> Федерального закона «О статусе военнослужащих».</w:t>
      </w:r>
    </w:p>
    <w:p w14:paraId="2DF858C4" w14:textId="77777777" w:rsidR="00865147" w:rsidRPr="005152F6" w:rsidRDefault="00865147" w:rsidP="00865147">
      <w:pPr>
        <w:pStyle w:val="ConsPlusNormal"/>
        <w:ind w:firstLine="567"/>
        <w:rPr>
          <w:rFonts w:ascii="Times New Roman" w:hAnsi="Times New Roman" w:cs="Times New Roman"/>
          <w:color w:val="000000"/>
          <w:sz w:val="28"/>
          <w:szCs w:val="28"/>
        </w:rPr>
      </w:pPr>
      <w:r w:rsidRPr="005152F6">
        <w:rPr>
          <w:rFonts w:ascii="Times New Roman" w:hAnsi="Times New Roman" w:cs="Times New Roman"/>
          <w:color w:val="000000"/>
          <w:sz w:val="28"/>
          <w:szCs w:val="28"/>
        </w:rPr>
        <w:t>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w:t>
      </w:r>
    </w:p>
    <w:p w14:paraId="2B72237B" w14:textId="77777777" w:rsidR="00865147" w:rsidRPr="005152F6" w:rsidRDefault="00865147" w:rsidP="00865147">
      <w:pPr>
        <w:pStyle w:val="ConsPlusNormal"/>
        <w:ind w:firstLine="540"/>
        <w:rPr>
          <w:rFonts w:ascii="Times New Roman" w:hAnsi="Times New Roman" w:cs="Times New Roman"/>
          <w:color w:val="000000"/>
          <w:sz w:val="28"/>
          <w:szCs w:val="28"/>
        </w:rPr>
      </w:pPr>
      <w:r>
        <w:rPr>
          <w:rFonts w:ascii="Times New Roman" w:hAnsi="Times New Roman" w:cs="Times New Roman"/>
          <w:color w:val="000000"/>
          <w:sz w:val="28"/>
          <w:szCs w:val="28"/>
        </w:rPr>
        <w:t>5.4.</w:t>
      </w:r>
      <w:r w:rsidRPr="005152F6">
        <w:rPr>
          <w:rFonts w:ascii="Times New Roman" w:hAnsi="Times New Roman" w:cs="Times New Roman"/>
          <w:color w:val="000000"/>
          <w:sz w:val="28"/>
          <w:szCs w:val="28"/>
        </w:rPr>
        <w:t xml:space="preserve"> Надбавка за интенсивность и высокие результаты работы устанавливается работникам учреждений культуры и искусства за высокие достижения в работе, выполнение особо важных или срочных работ, за перевыполнение отраслевых норм нагрузки, степень самостоятельности и ответственности при выполнении поставленных задач, за подготовку и проведение международных, всероссийских, межрегиональных и областных </w:t>
      </w:r>
      <w:r w:rsidRPr="005152F6">
        <w:rPr>
          <w:rFonts w:ascii="Times New Roman" w:hAnsi="Times New Roman" w:cs="Times New Roman"/>
          <w:color w:val="000000"/>
          <w:sz w:val="28"/>
          <w:szCs w:val="28"/>
        </w:rPr>
        <w:lastRenderedPageBreak/>
        <w:t>мероприятий, а также напряженность в труде.</w:t>
      </w:r>
    </w:p>
    <w:p w14:paraId="171E4F4E" w14:textId="5EF68BF8"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Критерии оценки, размеры, условия и порядок установления надбавки за интенсивность труда работникам устанавливаются</w:t>
      </w:r>
      <w:r w:rsidRPr="00D25176">
        <w:rPr>
          <w:rFonts w:ascii="Times New Roman" w:hAnsi="Times New Roman" w:cs="Times New Roman"/>
          <w:sz w:val="28"/>
          <w:szCs w:val="28"/>
        </w:rPr>
        <w:t xml:space="preserve"> </w:t>
      </w:r>
      <w:r>
        <w:rPr>
          <w:rFonts w:ascii="Times New Roman" w:hAnsi="Times New Roman" w:cs="Times New Roman"/>
          <w:sz w:val="28"/>
          <w:szCs w:val="28"/>
        </w:rPr>
        <w:t>локальными нормативными актами</w:t>
      </w:r>
      <w:r w:rsidRPr="00AB1B3F">
        <w:rPr>
          <w:rFonts w:ascii="Times New Roman" w:hAnsi="Times New Roman" w:cs="Times New Roman"/>
          <w:sz w:val="28"/>
          <w:szCs w:val="28"/>
        </w:rPr>
        <w:t xml:space="preserve"> учреждения</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с учетом мнения представительного органа</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1B3F">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5152F6">
        <w:rPr>
          <w:rFonts w:ascii="Times New Roman" w:hAnsi="Times New Roman" w:cs="Times New Roman"/>
          <w:color w:val="000000"/>
          <w:sz w:val="28"/>
          <w:szCs w:val="28"/>
        </w:rPr>
        <w:t xml:space="preserve"> культуры    и    искусства  </w:t>
      </w:r>
      <w:r w:rsidRPr="00AB1B3F">
        <w:rPr>
          <w:rFonts w:ascii="Times New Roman" w:hAnsi="Times New Roman" w:cs="Times New Roman"/>
          <w:sz w:val="28"/>
          <w:szCs w:val="28"/>
        </w:rPr>
        <w:t xml:space="preserve"> либо</w:t>
      </w:r>
      <w:r>
        <w:rPr>
          <w:rFonts w:ascii="Times New Roman" w:hAnsi="Times New Roman" w:cs="Times New Roman"/>
          <w:sz w:val="28"/>
          <w:szCs w:val="28"/>
        </w:rPr>
        <w:t xml:space="preserve">  </w:t>
      </w:r>
      <w:r w:rsidRPr="00AB1B3F">
        <w:rPr>
          <w:rFonts w:ascii="Times New Roman" w:hAnsi="Times New Roman" w:cs="Times New Roman"/>
          <w:sz w:val="28"/>
          <w:szCs w:val="28"/>
        </w:rPr>
        <w:t xml:space="preserve"> коллективным договором, трудовым договором в соответствии с трудовым законодательством.</w:t>
      </w:r>
    </w:p>
    <w:p w14:paraId="00D5141E"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Указанная надбавка устанавливается на определенный срок, но не более одного года приказом руководителя учреждения культуры и искусства. Выплата отменяется при ухудшении показателей в работе или окончании особо важных или срочных работ.</w:t>
      </w:r>
    </w:p>
    <w:p w14:paraId="09717FE5"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Надбавка за интенсивность и высокие результаты работы устанавливается в процентах к окладу (должностному окладу) работника или в абсолютном размере и предельными размерами не ограничивается.</w:t>
      </w:r>
    </w:p>
    <w:p w14:paraId="6244221F" w14:textId="77777777" w:rsidR="00865147" w:rsidRDefault="00865147" w:rsidP="00865147">
      <w:pPr>
        <w:pStyle w:val="ConsPlusNormal"/>
        <w:ind w:firstLine="540"/>
        <w:rPr>
          <w:rFonts w:ascii="Times New Roman" w:hAnsi="Times New Roman" w:cs="Times New Roman"/>
          <w:sz w:val="28"/>
          <w:szCs w:val="28"/>
        </w:rPr>
      </w:pPr>
      <w:r w:rsidRPr="005152F6">
        <w:rPr>
          <w:rFonts w:ascii="Times New Roman" w:hAnsi="Times New Roman" w:cs="Times New Roman"/>
          <w:color w:val="000000"/>
          <w:sz w:val="28"/>
          <w:szCs w:val="28"/>
        </w:rPr>
        <w:t>5.</w:t>
      </w:r>
      <w:r>
        <w:rPr>
          <w:rFonts w:ascii="Times New Roman" w:hAnsi="Times New Roman" w:cs="Times New Roman"/>
          <w:color w:val="000000"/>
          <w:sz w:val="28"/>
          <w:szCs w:val="28"/>
        </w:rPr>
        <w:t>5</w:t>
      </w:r>
      <w:r w:rsidRPr="005152F6">
        <w:rPr>
          <w:rFonts w:ascii="Times New Roman" w:hAnsi="Times New Roman" w:cs="Times New Roman"/>
          <w:color w:val="000000"/>
          <w:sz w:val="28"/>
          <w:szCs w:val="28"/>
        </w:rPr>
        <w:t>. Надбавка</w:t>
      </w:r>
      <w:r>
        <w:rPr>
          <w:rFonts w:ascii="Times New Roman" w:hAnsi="Times New Roman" w:cs="Times New Roman"/>
          <w:sz w:val="28"/>
          <w:szCs w:val="28"/>
        </w:rPr>
        <w:t xml:space="preserve"> за качество выполняемых работ. </w:t>
      </w:r>
    </w:p>
    <w:p w14:paraId="6ADDF1DD" w14:textId="77777777" w:rsidR="00865147"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В целях стимулирования работников учреждений</w:t>
      </w:r>
      <w:r w:rsidRPr="005152F6">
        <w:rPr>
          <w:rFonts w:ascii="Times New Roman" w:hAnsi="Times New Roman" w:cs="Times New Roman"/>
          <w:color w:val="000000"/>
          <w:sz w:val="28"/>
          <w:szCs w:val="28"/>
        </w:rPr>
        <w:t xml:space="preserve"> культуры и искусства</w:t>
      </w:r>
      <w:r>
        <w:rPr>
          <w:rFonts w:ascii="Times New Roman" w:hAnsi="Times New Roman" w:cs="Times New Roman"/>
          <w:sz w:val="28"/>
          <w:szCs w:val="28"/>
        </w:rPr>
        <w:t xml:space="preserve"> к качеству выполняемой работы устанавливаются следующие надбавки к должностному окладу:</w:t>
      </w:r>
    </w:p>
    <w:p w14:paraId="5F949156"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xml:space="preserve">- </w:t>
      </w:r>
      <w:r>
        <w:rPr>
          <w:rFonts w:ascii="Times New Roman" w:hAnsi="Times New Roman" w:cs="Times New Roman"/>
          <w:sz w:val="28"/>
          <w:szCs w:val="28"/>
        </w:rPr>
        <w:t>надбавка за</w:t>
      </w:r>
      <w:r w:rsidRPr="00AB1B3F">
        <w:rPr>
          <w:rFonts w:ascii="Times New Roman" w:hAnsi="Times New Roman" w:cs="Times New Roman"/>
          <w:sz w:val="28"/>
          <w:szCs w:val="28"/>
        </w:rPr>
        <w:t xml:space="preserve"> масштаб управления;</w:t>
      </w:r>
    </w:p>
    <w:p w14:paraId="6198795D" w14:textId="77777777" w:rsidR="00865147" w:rsidRPr="00904117" w:rsidRDefault="00865147" w:rsidP="00865147">
      <w:pPr>
        <w:pStyle w:val="ConsPlusNormal"/>
        <w:ind w:firstLine="540"/>
        <w:contextualSpacing/>
        <w:rPr>
          <w:rFonts w:ascii="Times New Roman" w:hAnsi="Times New Roman" w:cs="Times New Roman"/>
          <w:sz w:val="28"/>
          <w:szCs w:val="28"/>
        </w:rPr>
      </w:pPr>
      <w:r w:rsidRPr="00904117">
        <w:rPr>
          <w:rFonts w:ascii="Times New Roman" w:hAnsi="Times New Roman" w:cs="Times New Roman"/>
          <w:sz w:val="28"/>
          <w:szCs w:val="28"/>
        </w:rPr>
        <w:t>- надбавка за почетное звание;</w:t>
      </w:r>
    </w:p>
    <w:p w14:paraId="3174DEEB" w14:textId="77777777" w:rsidR="00865147" w:rsidRPr="0018293C"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5.5</w:t>
      </w:r>
      <w:r w:rsidRPr="0018293C">
        <w:rPr>
          <w:rFonts w:ascii="Times New Roman" w:hAnsi="Times New Roman" w:cs="Times New Roman"/>
          <w:sz w:val="28"/>
          <w:szCs w:val="28"/>
        </w:rPr>
        <w:t>.1. Надбавка за масштаб управления устанавливается к окладу (должностному окладу):</w:t>
      </w:r>
    </w:p>
    <w:p w14:paraId="6B98BA0E" w14:textId="77777777" w:rsidR="00865147" w:rsidRPr="0018293C" w:rsidRDefault="00865147" w:rsidP="00865147">
      <w:pPr>
        <w:pStyle w:val="ConsPlusNormal"/>
        <w:ind w:firstLine="540"/>
        <w:rPr>
          <w:rFonts w:ascii="Times New Roman" w:hAnsi="Times New Roman" w:cs="Times New Roman"/>
          <w:sz w:val="28"/>
          <w:szCs w:val="28"/>
        </w:rPr>
      </w:pPr>
      <w:r w:rsidRPr="0018293C">
        <w:rPr>
          <w:rFonts w:ascii="Times New Roman" w:hAnsi="Times New Roman" w:cs="Times New Roman"/>
          <w:sz w:val="28"/>
          <w:szCs w:val="28"/>
        </w:rPr>
        <w:t xml:space="preserve">- </w:t>
      </w:r>
      <w:r>
        <w:rPr>
          <w:rFonts w:ascii="Times New Roman" w:hAnsi="Times New Roman" w:cs="Times New Roman"/>
          <w:sz w:val="28"/>
          <w:szCs w:val="28"/>
        </w:rPr>
        <w:t>заведующих филиалов</w:t>
      </w:r>
      <w:r w:rsidRPr="0018293C">
        <w:rPr>
          <w:rFonts w:ascii="Times New Roman" w:hAnsi="Times New Roman" w:cs="Times New Roman"/>
          <w:sz w:val="28"/>
          <w:szCs w:val="28"/>
        </w:rPr>
        <w:t xml:space="preserve"> </w:t>
      </w:r>
      <w:r>
        <w:rPr>
          <w:rFonts w:ascii="Times New Roman" w:hAnsi="Times New Roman" w:cs="Times New Roman"/>
          <w:sz w:val="28"/>
          <w:szCs w:val="28"/>
        </w:rPr>
        <w:t>учреждений</w:t>
      </w:r>
      <w:r w:rsidRPr="0018293C">
        <w:rPr>
          <w:rFonts w:ascii="Times New Roman" w:hAnsi="Times New Roman" w:cs="Times New Roman"/>
          <w:sz w:val="28"/>
          <w:szCs w:val="28"/>
        </w:rPr>
        <w:t xml:space="preserve"> – в размере </w:t>
      </w:r>
      <w:r>
        <w:rPr>
          <w:rFonts w:ascii="Times New Roman" w:hAnsi="Times New Roman" w:cs="Times New Roman"/>
          <w:sz w:val="28"/>
          <w:szCs w:val="28"/>
        </w:rPr>
        <w:t>5</w:t>
      </w:r>
      <w:r w:rsidRPr="0018293C">
        <w:rPr>
          <w:rFonts w:ascii="Times New Roman" w:hAnsi="Times New Roman" w:cs="Times New Roman"/>
          <w:sz w:val="28"/>
          <w:szCs w:val="28"/>
        </w:rPr>
        <w:t xml:space="preserve"> процентов должностного оклада;</w:t>
      </w:r>
    </w:p>
    <w:p w14:paraId="5D269F60" w14:textId="77777777" w:rsidR="00865147" w:rsidRPr="0018293C" w:rsidRDefault="00865147" w:rsidP="00865147">
      <w:pPr>
        <w:pStyle w:val="ConsPlusNormal"/>
        <w:ind w:firstLine="540"/>
        <w:rPr>
          <w:rFonts w:ascii="Times New Roman" w:hAnsi="Times New Roman" w:cs="Times New Roman"/>
          <w:sz w:val="28"/>
          <w:szCs w:val="28"/>
        </w:rPr>
      </w:pPr>
      <w:r w:rsidRPr="0018293C">
        <w:rPr>
          <w:rFonts w:ascii="Times New Roman" w:hAnsi="Times New Roman" w:cs="Times New Roman"/>
          <w:sz w:val="28"/>
          <w:szCs w:val="28"/>
        </w:rPr>
        <w:t>- руководителей отделов</w:t>
      </w:r>
      <w:r>
        <w:rPr>
          <w:rFonts w:ascii="Times New Roman" w:hAnsi="Times New Roman" w:cs="Times New Roman"/>
          <w:sz w:val="28"/>
          <w:szCs w:val="28"/>
        </w:rPr>
        <w:t xml:space="preserve"> (</w:t>
      </w:r>
      <w:r w:rsidRPr="0018293C">
        <w:rPr>
          <w:rFonts w:ascii="Times New Roman" w:hAnsi="Times New Roman" w:cs="Times New Roman"/>
          <w:sz w:val="28"/>
          <w:szCs w:val="28"/>
        </w:rPr>
        <w:t>секторо</w:t>
      </w:r>
      <w:r>
        <w:rPr>
          <w:rFonts w:ascii="Times New Roman" w:hAnsi="Times New Roman" w:cs="Times New Roman"/>
          <w:sz w:val="28"/>
          <w:szCs w:val="28"/>
        </w:rPr>
        <w:t>в)</w:t>
      </w:r>
      <w:r w:rsidRPr="0018293C">
        <w:rPr>
          <w:rFonts w:ascii="Times New Roman" w:hAnsi="Times New Roman" w:cs="Times New Roman"/>
          <w:sz w:val="28"/>
          <w:szCs w:val="28"/>
        </w:rPr>
        <w:t xml:space="preserve"> учреждений – в размере </w:t>
      </w:r>
      <w:r>
        <w:rPr>
          <w:rFonts w:ascii="Times New Roman" w:hAnsi="Times New Roman" w:cs="Times New Roman"/>
          <w:sz w:val="28"/>
          <w:szCs w:val="28"/>
        </w:rPr>
        <w:t>2,5</w:t>
      </w:r>
      <w:r w:rsidRPr="0018293C">
        <w:rPr>
          <w:rFonts w:ascii="Times New Roman" w:hAnsi="Times New Roman" w:cs="Times New Roman"/>
          <w:sz w:val="28"/>
          <w:szCs w:val="28"/>
        </w:rPr>
        <w:t xml:space="preserve"> процентов должностного оклада.</w:t>
      </w:r>
    </w:p>
    <w:p w14:paraId="2DBCFC1E" w14:textId="77777777" w:rsidR="00865147"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Pr="00AB1B3F">
        <w:rPr>
          <w:rFonts w:ascii="Times New Roman" w:hAnsi="Times New Roman" w:cs="Times New Roman"/>
          <w:sz w:val="28"/>
          <w:szCs w:val="28"/>
        </w:rPr>
        <w:t>.</w:t>
      </w:r>
      <w:r>
        <w:rPr>
          <w:rFonts w:ascii="Times New Roman" w:hAnsi="Times New Roman" w:cs="Times New Roman"/>
          <w:sz w:val="28"/>
          <w:szCs w:val="28"/>
        </w:rPr>
        <w:t>5</w:t>
      </w:r>
      <w:r w:rsidRPr="00AB1B3F">
        <w:rPr>
          <w:rFonts w:ascii="Times New Roman" w:hAnsi="Times New Roman" w:cs="Times New Roman"/>
          <w:sz w:val="28"/>
          <w:szCs w:val="28"/>
        </w:rPr>
        <w:t>.</w:t>
      </w:r>
      <w:r>
        <w:rPr>
          <w:rFonts w:ascii="Times New Roman" w:hAnsi="Times New Roman" w:cs="Times New Roman"/>
          <w:sz w:val="28"/>
          <w:szCs w:val="28"/>
        </w:rPr>
        <w:t>2.</w:t>
      </w:r>
      <w:r w:rsidRPr="00AB1B3F">
        <w:rPr>
          <w:rFonts w:ascii="Times New Roman" w:hAnsi="Times New Roman" w:cs="Times New Roman"/>
          <w:sz w:val="28"/>
          <w:szCs w:val="28"/>
        </w:rPr>
        <w:t xml:space="preserve"> </w:t>
      </w:r>
      <w:r>
        <w:rPr>
          <w:rFonts w:ascii="Times New Roman" w:hAnsi="Times New Roman" w:cs="Times New Roman"/>
          <w:sz w:val="28"/>
          <w:szCs w:val="28"/>
        </w:rPr>
        <w:t>Надбавка за</w:t>
      </w:r>
      <w:r w:rsidRPr="00AB1B3F">
        <w:rPr>
          <w:rFonts w:ascii="Times New Roman" w:hAnsi="Times New Roman" w:cs="Times New Roman"/>
          <w:sz w:val="28"/>
          <w:szCs w:val="28"/>
        </w:rPr>
        <w:t xml:space="preserve"> почетно</w:t>
      </w:r>
      <w:r>
        <w:rPr>
          <w:rFonts w:ascii="Times New Roman" w:hAnsi="Times New Roman" w:cs="Times New Roman"/>
          <w:sz w:val="28"/>
          <w:szCs w:val="28"/>
        </w:rPr>
        <w:t>е</w:t>
      </w:r>
      <w:r w:rsidRPr="00AB1B3F">
        <w:rPr>
          <w:rFonts w:ascii="Times New Roman" w:hAnsi="Times New Roman" w:cs="Times New Roman"/>
          <w:sz w:val="28"/>
          <w:szCs w:val="28"/>
        </w:rPr>
        <w:t xml:space="preserve"> звани</w:t>
      </w:r>
      <w:r>
        <w:rPr>
          <w:rFonts w:ascii="Times New Roman" w:hAnsi="Times New Roman" w:cs="Times New Roman"/>
          <w:sz w:val="28"/>
          <w:szCs w:val="28"/>
        </w:rPr>
        <w:t>е</w:t>
      </w:r>
      <w:r w:rsidRPr="00F432B5">
        <w:rPr>
          <w:rFonts w:ascii="Times New Roman" w:hAnsi="Times New Roman" w:cs="Times New Roman"/>
          <w:sz w:val="28"/>
          <w:szCs w:val="28"/>
        </w:rPr>
        <w:t xml:space="preserve"> </w:t>
      </w:r>
      <w:r w:rsidRPr="00AB1B3F">
        <w:rPr>
          <w:rFonts w:ascii="Times New Roman" w:hAnsi="Times New Roman" w:cs="Times New Roman"/>
          <w:sz w:val="28"/>
          <w:szCs w:val="28"/>
        </w:rPr>
        <w:t xml:space="preserve">устанавливается </w:t>
      </w:r>
      <w:r>
        <w:rPr>
          <w:rFonts w:ascii="Times New Roman" w:hAnsi="Times New Roman" w:cs="Times New Roman"/>
          <w:sz w:val="28"/>
          <w:szCs w:val="28"/>
        </w:rPr>
        <w:t>к</w:t>
      </w:r>
      <w:r w:rsidRPr="00AB1B3F">
        <w:rPr>
          <w:rFonts w:ascii="Times New Roman" w:hAnsi="Times New Roman" w:cs="Times New Roman"/>
          <w:sz w:val="28"/>
          <w:szCs w:val="28"/>
        </w:rPr>
        <w:t xml:space="preserve"> оклад</w:t>
      </w:r>
      <w:r>
        <w:rPr>
          <w:rFonts w:ascii="Times New Roman" w:hAnsi="Times New Roman" w:cs="Times New Roman"/>
          <w:sz w:val="28"/>
          <w:szCs w:val="28"/>
        </w:rPr>
        <w:t>ам</w:t>
      </w:r>
      <w:r w:rsidRPr="00AB1B3F">
        <w:rPr>
          <w:rFonts w:ascii="Times New Roman" w:hAnsi="Times New Roman" w:cs="Times New Roman"/>
          <w:sz w:val="28"/>
          <w:szCs w:val="28"/>
        </w:rPr>
        <w:t xml:space="preserve"> (должностн</w:t>
      </w:r>
      <w:r>
        <w:rPr>
          <w:rFonts w:ascii="Times New Roman" w:hAnsi="Times New Roman" w:cs="Times New Roman"/>
          <w:sz w:val="28"/>
          <w:szCs w:val="28"/>
        </w:rPr>
        <w:t>ым</w:t>
      </w:r>
      <w:r w:rsidRPr="00AB1B3F">
        <w:rPr>
          <w:rFonts w:ascii="Times New Roman" w:hAnsi="Times New Roman" w:cs="Times New Roman"/>
          <w:sz w:val="28"/>
          <w:szCs w:val="28"/>
        </w:rPr>
        <w:t xml:space="preserve"> оклад</w:t>
      </w:r>
      <w:r>
        <w:rPr>
          <w:rFonts w:ascii="Times New Roman" w:hAnsi="Times New Roman" w:cs="Times New Roman"/>
          <w:sz w:val="28"/>
          <w:szCs w:val="28"/>
        </w:rPr>
        <w:t>ам</w:t>
      </w:r>
      <w:r w:rsidRPr="00AB1B3F">
        <w:rPr>
          <w:rFonts w:ascii="Times New Roman" w:hAnsi="Times New Roman" w:cs="Times New Roman"/>
          <w:sz w:val="28"/>
          <w:szCs w:val="28"/>
        </w:rPr>
        <w:t>)</w:t>
      </w:r>
      <w:r w:rsidRPr="00F432B5">
        <w:rPr>
          <w:rFonts w:ascii="Times New Roman" w:hAnsi="Times New Roman" w:cs="Times New Roman"/>
          <w:sz w:val="28"/>
          <w:szCs w:val="28"/>
        </w:rPr>
        <w:t xml:space="preserve"> </w:t>
      </w:r>
      <w:r w:rsidRPr="00AB1B3F">
        <w:rPr>
          <w:rFonts w:ascii="Times New Roman" w:hAnsi="Times New Roman" w:cs="Times New Roman"/>
          <w:sz w:val="28"/>
          <w:szCs w:val="28"/>
        </w:rPr>
        <w:t>работник</w:t>
      </w:r>
      <w:r>
        <w:rPr>
          <w:rFonts w:ascii="Times New Roman" w:hAnsi="Times New Roman" w:cs="Times New Roman"/>
          <w:sz w:val="28"/>
          <w:szCs w:val="28"/>
        </w:rPr>
        <w:t>ов</w:t>
      </w:r>
      <w:r w:rsidRPr="00AB1B3F">
        <w:rPr>
          <w:rFonts w:ascii="Times New Roman" w:hAnsi="Times New Roman" w:cs="Times New Roman"/>
          <w:sz w:val="28"/>
          <w:szCs w:val="28"/>
        </w:rPr>
        <w:t xml:space="preserve"> учреждений</w:t>
      </w:r>
      <w:r w:rsidRPr="005152F6">
        <w:rPr>
          <w:rFonts w:ascii="Times New Roman" w:hAnsi="Times New Roman" w:cs="Times New Roman"/>
          <w:color w:val="000000"/>
          <w:sz w:val="28"/>
          <w:szCs w:val="28"/>
        </w:rPr>
        <w:t xml:space="preserve"> культуры и искусства</w:t>
      </w:r>
      <w:r w:rsidRPr="00AB1B3F">
        <w:rPr>
          <w:rFonts w:ascii="Times New Roman" w:hAnsi="Times New Roman" w:cs="Times New Roman"/>
          <w:sz w:val="28"/>
          <w:szCs w:val="28"/>
        </w:rPr>
        <w:t xml:space="preserve">, имеющих почетные </w:t>
      </w:r>
      <w:r>
        <w:rPr>
          <w:rFonts w:ascii="Times New Roman" w:hAnsi="Times New Roman" w:cs="Times New Roman"/>
          <w:sz w:val="28"/>
          <w:szCs w:val="28"/>
        </w:rPr>
        <w:t>з</w:t>
      </w:r>
      <w:r w:rsidRPr="00AB1B3F">
        <w:rPr>
          <w:rFonts w:ascii="Times New Roman" w:hAnsi="Times New Roman" w:cs="Times New Roman"/>
          <w:sz w:val="28"/>
          <w:szCs w:val="28"/>
        </w:rPr>
        <w:t>вания</w:t>
      </w:r>
      <w:r>
        <w:rPr>
          <w:rFonts w:ascii="Times New Roman" w:hAnsi="Times New Roman" w:cs="Times New Roman"/>
          <w:sz w:val="28"/>
          <w:szCs w:val="28"/>
        </w:rPr>
        <w:t>:</w:t>
      </w:r>
    </w:p>
    <w:p w14:paraId="775893CD" w14:textId="61BA9011" w:rsidR="00865147"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 «Заслуженный работник культуры», «Заслуженный   артист», «Заслуженный деятель и</w:t>
      </w:r>
      <w:r w:rsidRPr="00AB1B3F">
        <w:rPr>
          <w:rFonts w:ascii="Times New Roman" w:hAnsi="Times New Roman" w:cs="Times New Roman"/>
          <w:sz w:val="28"/>
          <w:szCs w:val="28"/>
        </w:rPr>
        <w:t>скусств</w:t>
      </w:r>
      <w:r>
        <w:rPr>
          <w:rFonts w:ascii="Times New Roman" w:hAnsi="Times New Roman" w:cs="Times New Roman"/>
          <w:sz w:val="28"/>
          <w:szCs w:val="28"/>
        </w:rPr>
        <w:t>» –</w:t>
      </w:r>
      <w:r w:rsidRPr="00AB1B3F">
        <w:rPr>
          <w:rFonts w:ascii="Times New Roman" w:hAnsi="Times New Roman" w:cs="Times New Roman"/>
          <w:sz w:val="28"/>
          <w:szCs w:val="28"/>
        </w:rPr>
        <w:t xml:space="preserve"> в размере</w:t>
      </w:r>
      <w:r>
        <w:rPr>
          <w:rFonts w:ascii="Times New Roman" w:hAnsi="Times New Roman" w:cs="Times New Roman"/>
          <w:sz w:val="28"/>
          <w:szCs w:val="28"/>
        </w:rPr>
        <w:t xml:space="preserve"> 10 процентов</w:t>
      </w:r>
      <w:r w:rsidRPr="00BC39B2">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p>
    <w:p w14:paraId="1C2B2872" w14:textId="4D35C1B4" w:rsidR="00865147" w:rsidRPr="0018293C" w:rsidRDefault="00865147" w:rsidP="00865147">
      <w:pPr>
        <w:pStyle w:val="ConsPlusNormal"/>
        <w:ind w:right="-1" w:firstLine="540"/>
        <w:rPr>
          <w:rFonts w:ascii="Times New Roman" w:hAnsi="Times New Roman" w:cs="Times New Roman"/>
          <w:sz w:val="28"/>
          <w:szCs w:val="28"/>
        </w:rPr>
      </w:pPr>
      <w:r w:rsidRPr="0018293C">
        <w:rPr>
          <w:rFonts w:ascii="Times New Roman" w:hAnsi="Times New Roman" w:cs="Times New Roman"/>
          <w:sz w:val="28"/>
          <w:szCs w:val="28"/>
        </w:rPr>
        <w:t>- «Народный артист», «Народный художник» – в размере 20 процентов должностного оклада.</w:t>
      </w:r>
    </w:p>
    <w:p w14:paraId="3EBB5264" w14:textId="77777777" w:rsidR="00865147" w:rsidRPr="00AB1B3F" w:rsidRDefault="00865147" w:rsidP="00865147">
      <w:pPr>
        <w:pStyle w:val="ConsPlusNormal"/>
        <w:ind w:firstLine="540"/>
        <w:rPr>
          <w:rFonts w:ascii="Times New Roman" w:hAnsi="Times New Roman" w:cs="Times New Roman"/>
          <w:sz w:val="28"/>
          <w:szCs w:val="28"/>
        </w:rPr>
      </w:pPr>
      <w:r w:rsidRPr="00AB1B3F">
        <w:rPr>
          <w:rFonts w:ascii="Times New Roman" w:hAnsi="Times New Roman" w:cs="Times New Roman"/>
          <w:sz w:val="28"/>
          <w:szCs w:val="28"/>
        </w:rPr>
        <w:t xml:space="preserve">При наличии у работника двух и более почетных званий </w:t>
      </w:r>
      <w:r>
        <w:rPr>
          <w:rFonts w:ascii="Times New Roman" w:hAnsi="Times New Roman" w:cs="Times New Roman"/>
          <w:sz w:val="28"/>
          <w:szCs w:val="28"/>
        </w:rPr>
        <w:t xml:space="preserve">надбавка за </w:t>
      </w:r>
      <w:r w:rsidRPr="00AB1B3F">
        <w:rPr>
          <w:rFonts w:ascii="Times New Roman" w:hAnsi="Times New Roman" w:cs="Times New Roman"/>
          <w:sz w:val="28"/>
          <w:szCs w:val="28"/>
        </w:rPr>
        <w:t>почетно</w:t>
      </w:r>
      <w:r>
        <w:rPr>
          <w:rFonts w:ascii="Times New Roman" w:hAnsi="Times New Roman" w:cs="Times New Roman"/>
          <w:sz w:val="28"/>
          <w:szCs w:val="28"/>
        </w:rPr>
        <w:t>е</w:t>
      </w:r>
      <w:r w:rsidRPr="00AB1B3F">
        <w:rPr>
          <w:rFonts w:ascii="Times New Roman" w:hAnsi="Times New Roman" w:cs="Times New Roman"/>
          <w:sz w:val="28"/>
          <w:szCs w:val="28"/>
        </w:rPr>
        <w:t xml:space="preserve"> звани</w:t>
      </w:r>
      <w:r>
        <w:rPr>
          <w:rFonts w:ascii="Times New Roman" w:hAnsi="Times New Roman" w:cs="Times New Roman"/>
          <w:sz w:val="28"/>
          <w:szCs w:val="28"/>
        </w:rPr>
        <w:t>е</w:t>
      </w:r>
      <w:r w:rsidRPr="00AB1B3F">
        <w:rPr>
          <w:rFonts w:ascii="Times New Roman" w:hAnsi="Times New Roman" w:cs="Times New Roman"/>
          <w:sz w:val="28"/>
          <w:szCs w:val="28"/>
        </w:rPr>
        <w:t xml:space="preserve"> применяется по одному из оснований по выбору работника.</w:t>
      </w:r>
    </w:p>
    <w:p w14:paraId="335489EA" w14:textId="77777777" w:rsidR="00865147" w:rsidRPr="00AB1B3F"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Установление надбавки за</w:t>
      </w:r>
      <w:r w:rsidRPr="00AB1B3F">
        <w:rPr>
          <w:rFonts w:ascii="Times New Roman" w:hAnsi="Times New Roman" w:cs="Times New Roman"/>
          <w:sz w:val="28"/>
          <w:szCs w:val="28"/>
        </w:rPr>
        <w:t xml:space="preserve"> почетно</w:t>
      </w:r>
      <w:r>
        <w:rPr>
          <w:rFonts w:ascii="Times New Roman" w:hAnsi="Times New Roman" w:cs="Times New Roman"/>
          <w:sz w:val="28"/>
          <w:szCs w:val="28"/>
        </w:rPr>
        <w:t>е</w:t>
      </w:r>
      <w:r w:rsidRPr="00AB1B3F">
        <w:rPr>
          <w:rFonts w:ascii="Times New Roman" w:hAnsi="Times New Roman" w:cs="Times New Roman"/>
          <w:sz w:val="28"/>
          <w:szCs w:val="28"/>
        </w:rPr>
        <w:t xml:space="preserve"> звани</w:t>
      </w:r>
      <w:r>
        <w:rPr>
          <w:rFonts w:ascii="Times New Roman" w:hAnsi="Times New Roman" w:cs="Times New Roman"/>
          <w:sz w:val="28"/>
          <w:szCs w:val="28"/>
        </w:rPr>
        <w:t>е</w:t>
      </w:r>
      <w:r w:rsidRPr="00AB1B3F">
        <w:rPr>
          <w:rFonts w:ascii="Times New Roman" w:hAnsi="Times New Roman" w:cs="Times New Roman"/>
          <w:sz w:val="28"/>
          <w:szCs w:val="28"/>
        </w:rPr>
        <w:t xml:space="preserve"> пр</w:t>
      </w:r>
      <w:r>
        <w:rPr>
          <w:rFonts w:ascii="Times New Roman" w:hAnsi="Times New Roman" w:cs="Times New Roman"/>
          <w:sz w:val="28"/>
          <w:szCs w:val="28"/>
        </w:rPr>
        <w:t>оизводится</w:t>
      </w:r>
      <w:r w:rsidRPr="00AB1B3F">
        <w:rPr>
          <w:rFonts w:ascii="Times New Roman" w:hAnsi="Times New Roman" w:cs="Times New Roman"/>
          <w:sz w:val="28"/>
          <w:szCs w:val="28"/>
        </w:rPr>
        <w:t xml:space="preserve"> со дня присвоения почетного звания.</w:t>
      </w:r>
    </w:p>
    <w:p w14:paraId="4D3BA9B4" w14:textId="77777777" w:rsidR="00865147" w:rsidRDefault="00865147" w:rsidP="00865147">
      <w:pPr>
        <w:pStyle w:val="ConsPlusNormal"/>
        <w:ind w:firstLine="540"/>
        <w:rPr>
          <w:rFonts w:ascii="Times New Roman" w:hAnsi="Times New Roman" w:cs="Times New Roman"/>
          <w:sz w:val="28"/>
          <w:szCs w:val="28"/>
        </w:rPr>
      </w:pPr>
      <w:r>
        <w:rPr>
          <w:rFonts w:ascii="Times New Roman" w:hAnsi="Times New Roman" w:cs="Times New Roman"/>
          <w:sz w:val="28"/>
          <w:szCs w:val="28"/>
        </w:rPr>
        <w:t>Основанием для установления надбавок являются копии о присвоении почетного звания.</w:t>
      </w:r>
    </w:p>
    <w:p w14:paraId="04EA341D"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5.</w:t>
      </w:r>
      <w:r>
        <w:rPr>
          <w:rFonts w:ascii="Times New Roman" w:hAnsi="Times New Roman" w:cs="Times New Roman"/>
          <w:color w:val="000000"/>
          <w:sz w:val="28"/>
          <w:szCs w:val="28"/>
        </w:rPr>
        <w:t>6</w:t>
      </w:r>
      <w:r w:rsidRPr="005152F6">
        <w:rPr>
          <w:rFonts w:ascii="Times New Roman" w:hAnsi="Times New Roman" w:cs="Times New Roman"/>
          <w:color w:val="000000"/>
          <w:sz w:val="28"/>
          <w:szCs w:val="28"/>
        </w:rPr>
        <w:t>. Порядок и условия осуществления премиальных выплат по итогам работы устанавливаются локальным нормативным актом руководителя учреждения</w:t>
      </w:r>
      <w:r w:rsidRPr="00EB6F19">
        <w:rPr>
          <w:rFonts w:ascii="Times New Roman" w:hAnsi="Times New Roman" w:cs="Times New Roman"/>
          <w:sz w:val="28"/>
          <w:szCs w:val="28"/>
        </w:rPr>
        <w:t xml:space="preserve"> </w:t>
      </w:r>
      <w:r>
        <w:rPr>
          <w:rFonts w:ascii="Times New Roman" w:hAnsi="Times New Roman" w:cs="Times New Roman"/>
          <w:sz w:val="28"/>
          <w:szCs w:val="28"/>
        </w:rPr>
        <w:t>культуры и искусства</w:t>
      </w:r>
      <w:r w:rsidRPr="005152F6">
        <w:rPr>
          <w:rFonts w:ascii="Times New Roman" w:hAnsi="Times New Roman" w:cs="Times New Roman"/>
          <w:color w:val="000000"/>
          <w:sz w:val="28"/>
          <w:szCs w:val="28"/>
        </w:rPr>
        <w:t xml:space="preserve"> с учетом мнения представительного органа работников.</w:t>
      </w:r>
    </w:p>
    <w:p w14:paraId="27DDE838" w14:textId="77777777" w:rsidR="00865147" w:rsidRPr="005152F6" w:rsidRDefault="00865147" w:rsidP="00865147">
      <w:pPr>
        <w:pStyle w:val="ConsPlusNormal"/>
        <w:ind w:firstLine="540"/>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Размеры премиальной выплаты по итогам работы могут устанавливаться как в абсолютном значении, так и в процентах от оклада (должностного оклада) </w:t>
      </w:r>
      <w:r w:rsidRPr="005152F6">
        <w:rPr>
          <w:rFonts w:ascii="Times New Roman" w:hAnsi="Times New Roman" w:cs="Times New Roman"/>
          <w:color w:val="000000"/>
          <w:sz w:val="28"/>
          <w:szCs w:val="28"/>
        </w:rPr>
        <w:lastRenderedPageBreak/>
        <w:t>работника. Премиальные выплаты по итогам работы предельными размерами не ограничиваются.</w:t>
      </w:r>
    </w:p>
    <w:p w14:paraId="07228237" w14:textId="5F25D576" w:rsidR="00865147" w:rsidRPr="005152F6" w:rsidRDefault="00865147" w:rsidP="00865147">
      <w:pPr>
        <w:autoSpaceDE w:val="0"/>
        <w:autoSpaceDN w:val="0"/>
        <w:adjustRightInd w:val="0"/>
        <w:ind w:firstLine="540"/>
        <w:jc w:val="both"/>
        <w:rPr>
          <w:color w:val="000000"/>
          <w:szCs w:val="28"/>
        </w:rPr>
      </w:pPr>
      <w:r>
        <w:rPr>
          <w:color w:val="000000"/>
          <w:szCs w:val="28"/>
        </w:rPr>
        <w:t>5.7</w:t>
      </w:r>
      <w:r w:rsidRPr="005152F6">
        <w:rPr>
          <w:color w:val="000000"/>
          <w:szCs w:val="28"/>
        </w:rPr>
        <w:t xml:space="preserve">. </w:t>
      </w:r>
      <w:r>
        <w:rPr>
          <w:szCs w:val="28"/>
        </w:rPr>
        <w:t>В пределах имеющихся средств и</w:t>
      </w:r>
      <w:r w:rsidRPr="005152F6">
        <w:rPr>
          <w:color w:val="000000"/>
          <w:szCs w:val="28"/>
        </w:rPr>
        <w:t xml:space="preserve">з фонда оплаты труда работникам </w:t>
      </w:r>
      <w:r>
        <w:rPr>
          <w:szCs w:val="28"/>
        </w:rPr>
        <w:t xml:space="preserve">– может быть произведена </w:t>
      </w:r>
      <w:r w:rsidRPr="003814A9">
        <w:rPr>
          <w:szCs w:val="28"/>
        </w:rPr>
        <w:t>единовременная выплата при предоставлении ежегодного оплачиваемого отпуска</w:t>
      </w:r>
      <w:r>
        <w:rPr>
          <w:color w:val="000000"/>
          <w:szCs w:val="28"/>
        </w:rPr>
        <w:t xml:space="preserve"> и оказана материальная помощь.</w:t>
      </w:r>
    </w:p>
    <w:p w14:paraId="51EA3199" w14:textId="77777777" w:rsidR="00865147" w:rsidRPr="005152F6" w:rsidRDefault="00865147" w:rsidP="00865147">
      <w:pPr>
        <w:autoSpaceDE w:val="0"/>
        <w:autoSpaceDN w:val="0"/>
        <w:adjustRightInd w:val="0"/>
        <w:ind w:firstLine="540"/>
        <w:jc w:val="both"/>
        <w:rPr>
          <w:color w:val="000000"/>
          <w:szCs w:val="28"/>
        </w:rPr>
      </w:pPr>
      <w:r w:rsidRPr="005152F6">
        <w:rPr>
          <w:color w:val="000000"/>
          <w:szCs w:val="28"/>
        </w:rPr>
        <w:t>Материальная помощь оказывается на основании письменного заявления работника и оформляется приказом по учреждению культуры и искусства.</w:t>
      </w:r>
    </w:p>
    <w:p w14:paraId="207DAE93" w14:textId="77777777" w:rsidR="00865147" w:rsidRPr="000C79AB" w:rsidRDefault="00865147" w:rsidP="00865147">
      <w:pPr>
        <w:autoSpaceDE w:val="0"/>
        <w:autoSpaceDN w:val="0"/>
        <w:adjustRightInd w:val="0"/>
        <w:ind w:firstLine="540"/>
        <w:jc w:val="both"/>
        <w:rPr>
          <w:szCs w:val="28"/>
        </w:rPr>
      </w:pPr>
      <w:r>
        <w:rPr>
          <w:szCs w:val="28"/>
        </w:rPr>
        <w:t>Материальная помощь не может носить регулярный характер и выплачивается в связи с лечением, со смертью члена семьи работника, со смертью самого работника, с ущербом, причиненным какой-либо чрезвычайной ситуацией; с бракосочетанием, с рождением ребенка.</w:t>
      </w:r>
    </w:p>
    <w:p w14:paraId="0BEE9BB0" w14:textId="77777777" w:rsidR="00820198" w:rsidRPr="000C79AB" w:rsidRDefault="00820198" w:rsidP="00865147">
      <w:pPr>
        <w:autoSpaceDE w:val="0"/>
        <w:autoSpaceDN w:val="0"/>
        <w:adjustRightInd w:val="0"/>
        <w:ind w:firstLine="540"/>
        <w:jc w:val="both"/>
        <w:rPr>
          <w:szCs w:val="28"/>
        </w:rPr>
      </w:pPr>
    </w:p>
    <w:p w14:paraId="6EBC8723" w14:textId="77777777" w:rsidR="00820198" w:rsidRPr="000C79AB" w:rsidRDefault="00820198" w:rsidP="00865147">
      <w:pPr>
        <w:autoSpaceDE w:val="0"/>
        <w:autoSpaceDN w:val="0"/>
        <w:adjustRightInd w:val="0"/>
        <w:ind w:firstLine="540"/>
        <w:jc w:val="both"/>
        <w:rPr>
          <w:szCs w:val="28"/>
        </w:rPr>
      </w:pPr>
    </w:p>
    <w:p w14:paraId="7F1A8088" w14:textId="77777777" w:rsidR="00820198" w:rsidRPr="000C79AB" w:rsidRDefault="00820198" w:rsidP="00865147">
      <w:pPr>
        <w:autoSpaceDE w:val="0"/>
        <w:autoSpaceDN w:val="0"/>
        <w:adjustRightInd w:val="0"/>
        <w:ind w:firstLine="540"/>
        <w:jc w:val="both"/>
        <w:rPr>
          <w:szCs w:val="28"/>
        </w:rPr>
      </w:pPr>
    </w:p>
    <w:p w14:paraId="48FB7858" w14:textId="77777777" w:rsidR="00820198" w:rsidRPr="000C79AB" w:rsidRDefault="00820198" w:rsidP="00865147">
      <w:pPr>
        <w:autoSpaceDE w:val="0"/>
        <w:autoSpaceDN w:val="0"/>
        <w:adjustRightInd w:val="0"/>
        <w:ind w:firstLine="540"/>
        <w:jc w:val="both"/>
        <w:rPr>
          <w:szCs w:val="28"/>
        </w:rPr>
      </w:pPr>
    </w:p>
    <w:p w14:paraId="4EB56BB9" w14:textId="77777777" w:rsidR="00820198" w:rsidRPr="000C79AB" w:rsidRDefault="00820198" w:rsidP="00865147">
      <w:pPr>
        <w:autoSpaceDE w:val="0"/>
        <w:autoSpaceDN w:val="0"/>
        <w:adjustRightInd w:val="0"/>
        <w:ind w:firstLine="540"/>
        <w:jc w:val="both"/>
        <w:rPr>
          <w:szCs w:val="28"/>
        </w:rPr>
      </w:pPr>
    </w:p>
    <w:p w14:paraId="1155B94B" w14:textId="77777777" w:rsidR="00820198" w:rsidRPr="000C79AB" w:rsidRDefault="00820198" w:rsidP="00865147">
      <w:pPr>
        <w:autoSpaceDE w:val="0"/>
        <w:autoSpaceDN w:val="0"/>
        <w:adjustRightInd w:val="0"/>
        <w:ind w:firstLine="540"/>
        <w:jc w:val="both"/>
        <w:rPr>
          <w:szCs w:val="28"/>
        </w:rPr>
      </w:pPr>
    </w:p>
    <w:p w14:paraId="6BE28CF3" w14:textId="77777777" w:rsidR="00820198" w:rsidRPr="000C79AB" w:rsidRDefault="00820198" w:rsidP="00865147">
      <w:pPr>
        <w:autoSpaceDE w:val="0"/>
        <w:autoSpaceDN w:val="0"/>
        <w:adjustRightInd w:val="0"/>
        <w:ind w:firstLine="540"/>
        <w:jc w:val="both"/>
        <w:rPr>
          <w:szCs w:val="28"/>
        </w:rPr>
      </w:pPr>
    </w:p>
    <w:p w14:paraId="37422586" w14:textId="77777777" w:rsidR="00820198" w:rsidRPr="000C79AB" w:rsidRDefault="00820198" w:rsidP="00865147">
      <w:pPr>
        <w:autoSpaceDE w:val="0"/>
        <w:autoSpaceDN w:val="0"/>
        <w:adjustRightInd w:val="0"/>
        <w:ind w:firstLine="540"/>
        <w:jc w:val="both"/>
        <w:rPr>
          <w:szCs w:val="28"/>
        </w:rPr>
      </w:pPr>
    </w:p>
    <w:p w14:paraId="2C498763" w14:textId="77777777" w:rsidR="00820198" w:rsidRPr="000C79AB" w:rsidRDefault="00820198" w:rsidP="00865147">
      <w:pPr>
        <w:autoSpaceDE w:val="0"/>
        <w:autoSpaceDN w:val="0"/>
        <w:adjustRightInd w:val="0"/>
        <w:ind w:firstLine="540"/>
        <w:jc w:val="both"/>
        <w:rPr>
          <w:szCs w:val="28"/>
        </w:rPr>
      </w:pPr>
    </w:p>
    <w:p w14:paraId="55895A4E" w14:textId="77777777" w:rsidR="00820198" w:rsidRPr="000C79AB" w:rsidRDefault="00820198" w:rsidP="00865147">
      <w:pPr>
        <w:autoSpaceDE w:val="0"/>
        <w:autoSpaceDN w:val="0"/>
        <w:adjustRightInd w:val="0"/>
        <w:ind w:firstLine="540"/>
        <w:jc w:val="both"/>
        <w:rPr>
          <w:szCs w:val="28"/>
        </w:rPr>
      </w:pPr>
    </w:p>
    <w:p w14:paraId="4C592C50" w14:textId="77777777" w:rsidR="00820198" w:rsidRPr="000C79AB" w:rsidRDefault="00820198" w:rsidP="00865147">
      <w:pPr>
        <w:autoSpaceDE w:val="0"/>
        <w:autoSpaceDN w:val="0"/>
        <w:adjustRightInd w:val="0"/>
        <w:ind w:firstLine="540"/>
        <w:jc w:val="both"/>
        <w:rPr>
          <w:szCs w:val="28"/>
        </w:rPr>
      </w:pPr>
    </w:p>
    <w:p w14:paraId="417B16EE" w14:textId="77777777" w:rsidR="00820198" w:rsidRPr="000C79AB" w:rsidRDefault="00820198" w:rsidP="00865147">
      <w:pPr>
        <w:autoSpaceDE w:val="0"/>
        <w:autoSpaceDN w:val="0"/>
        <w:adjustRightInd w:val="0"/>
        <w:ind w:firstLine="540"/>
        <w:jc w:val="both"/>
        <w:rPr>
          <w:szCs w:val="28"/>
        </w:rPr>
      </w:pPr>
    </w:p>
    <w:p w14:paraId="6357C874" w14:textId="77777777" w:rsidR="00820198" w:rsidRPr="000C79AB" w:rsidRDefault="00820198" w:rsidP="00865147">
      <w:pPr>
        <w:autoSpaceDE w:val="0"/>
        <w:autoSpaceDN w:val="0"/>
        <w:adjustRightInd w:val="0"/>
        <w:ind w:firstLine="540"/>
        <w:jc w:val="both"/>
        <w:rPr>
          <w:szCs w:val="28"/>
        </w:rPr>
      </w:pPr>
    </w:p>
    <w:p w14:paraId="78B1E3C8" w14:textId="77777777" w:rsidR="00820198" w:rsidRPr="000C79AB" w:rsidRDefault="00820198" w:rsidP="00865147">
      <w:pPr>
        <w:autoSpaceDE w:val="0"/>
        <w:autoSpaceDN w:val="0"/>
        <w:adjustRightInd w:val="0"/>
        <w:ind w:firstLine="540"/>
        <w:jc w:val="both"/>
        <w:rPr>
          <w:szCs w:val="28"/>
        </w:rPr>
      </w:pPr>
    </w:p>
    <w:p w14:paraId="5168CAD2" w14:textId="77777777" w:rsidR="00820198" w:rsidRPr="000C79AB" w:rsidRDefault="00820198" w:rsidP="00865147">
      <w:pPr>
        <w:autoSpaceDE w:val="0"/>
        <w:autoSpaceDN w:val="0"/>
        <w:adjustRightInd w:val="0"/>
        <w:ind w:firstLine="540"/>
        <w:jc w:val="both"/>
        <w:rPr>
          <w:szCs w:val="28"/>
        </w:rPr>
      </w:pPr>
    </w:p>
    <w:p w14:paraId="0EBCF0C6" w14:textId="77777777" w:rsidR="00820198" w:rsidRPr="000C79AB" w:rsidRDefault="00820198" w:rsidP="00865147">
      <w:pPr>
        <w:autoSpaceDE w:val="0"/>
        <w:autoSpaceDN w:val="0"/>
        <w:adjustRightInd w:val="0"/>
        <w:ind w:firstLine="540"/>
        <w:jc w:val="both"/>
        <w:rPr>
          <w:szCs w:val="28"/>
        </w:rPr>
      </w:pPr>
    </w:p>
    <w:p w14:paraId="62FDFC22" w14:textId="77777777" w:rsidR="00820198" w:rsidRPr="000C79AB" w:rsidRDefault="00820198" w:rsidP="00865147">
      <w:pPr>
        <w:autoSpaceDE w:val="0"/>
        <w:autoSpaceDN w:val="0"/>
        <w:adjustRightInd w:val="0"/>
        <w:ind w:firstLine="540"/>
        <w:jc w:val="both"/>
        <w:rPr>
          <w:szCs w:val="28"/>
        </w:rPr>
      </w:pPr>
    </w:p>
    <w:p w14:paraId="5D324175" w14:textId="77777777" w:rsidR="00820198" w:rsidRPr="000C79AB" w:rsidRDefault="00820198" w:rsidP="00865147">
      <w:pPr>
        <w:autoSpaceDE w:val="0"/>
        <w:autoSpaceDN w:val="0"/>
        <w:adjustRightInd w:val="0"/>
        <w:ind w:firstLine="540"/>
        <w:jc w:val="both"/>
        <w:rPr>
          <w:szCs w:val="28"/>
        </w:rPr>
      </w:pPr>
    </w:p>
    <w:p w14:paraId="40ADFBC6" w14:textId="77777777" w:rsidR="00820198" w:rsidRPr="000C79AB" w:rsidRDefault="00820198" w:rsidP="00865147">
      <w:pPr>
        <w:autoSpaceDE w:val="0"/>
        <w:autoSpaceDN w:val="0"/>
        <w:adjustRightInd w:val="0"/>
        <w:ind w:firstLine="540"/>
        <w:jc w:val="both"/>
        <w:rPr>
          <w:szCs w:val="28"/>
        </w:rPr>
      </w:pPr>
    </w:p>
    <w:p w14:paraId="4988B822" w14:textId="77777777" w:rsidR="00820198" w:rsidRPr="000C79AB" w:rsidRDefault="00820198" w:rsidP="00865147">
      <w:pPr>
        <w:autoSpaceDE w:val="0"/>
        <w:autoSpaceDN w:val="0"/>
        <w:adjustRightInd w:val="0"/>
        <w:ind w:firstLine="540"/>
        <w:jc w:val="both"/>
        <w:rPr>
          <w:szCs w:val="28"/>
        </w:rPr>
      </w:pPr>
    </w:p>
    <w:p w14:paraId="1116F00F" w14:textId="77777777" w:rsidR="00820198" w:rsidRPr="000C79AB" w:rsidRDefault="00820198" w:rsidP="00865147">
      <w:pPr>
        <w:autoSpaceDE w:val="0"/>
        <w:autoSpaceDN w:val="0"/>
        <w:adjustRightInd w:val="0"/>
        <w:ind w:firstLine="540"/>
        <w:jc w:val="both"/>
        <w:rPr>
          <w:szCs w:val="28"/>
        </w:rPr>
      </w:pPr>
    </w:p>
    <w:p w14:paraId="12F8E18C" w14:textId="77777777" w:rsidR="00820198" w:rsidRPr="000C79AB" w:rsidRDefault="00820198" w:rsidP="00865147">
      <w:pPr>
        <w:autoSpaceDE w:val="0"/>
        <w:autoSpaceDN w:val="0"/>
        <w:adjustRightInd w:val="0"/>
        <w:ind w:firstLine="540"/>
        <w:jc w:val="both"/>
        <w:rPr>
          <w:szCs w:val="28"/>
        </w:rPr>
      </w:pPr>
    </w:p>
    <w:p w14:paraId="79AC8888" w14:textId="77777777" w:rsidR="00820198" w:rsidRPr="000C79AB" w:rsidRDefault="00820198" w:rsidP="00865147">
      <w:pPr>
        <w:autoSpaceDE w:val="0"/>
        <w:autoSpaceDN w:val="0"/>
        <w:adjustRightInd w:val="0"/>
        <w:ind w:firstLine="540"/>
        <w:jc w:val="both"/>
        <w:rPr>
          <w:szCs w:val="28"/>
        </w:rPr>
      </w:pPr>
    </w:p>
    <w:p w14:paraId="48E2D5F0" w14:textId="77777777" w:rsidR="00820198" w:rsidRPr="000C79AB" w:rsidRDefault="00820198" w:rsidP="00865147">
      <w:pPr>
        <w:autoSpaceDE w:val="0"/>
        <w:autoSpaceDN w:val="0"/>
        <w:adjustRightInd w:val="0"/>
        <w:ind w:firstLine="540"/>
        <w:jc w:val="both"/>
        <w:rPr>
          <w:szCs w:val="28"/>
        </w:rPr>
      </w:pPr>
    </w:p>
    <w:p w14:paraId="5A2C658E" w14:textId="77777777" w:rsidR="00820198" w:rsidRPr="000C79AB" w:rsidRDefault="00820198" w:rsidP="00865147">
      <w:pPr>
        <w:autoSpaceDE w:val="0"/>
        <w:autoSpaceDN w:val="0"/>
        <w:adjustRightInd w:val="0"/>
        <w:ind w:firstLine="540"/>
        <w:jc w:val="both"/>
        <w:rPr>
          <w:szCs w:val="28"/>
        </w:rPr>
      </w:pPr>
    </w:p>
    <w:p w14:paraId="76FAA413" w14:textId="77777777" w:rsidR="00820198" w:rsidRPr="000C79AB" w:rsidRDefault="00820198" w:rsidP="00865147">
      <w:pPr>
        <w:autoSpaceDE w:val="0"/>
        <w:autoSpaceDN w:val="0"/>
        <w:adjustRightInd w:val="0"/>
        <w:ind w:firstLine="540"/>
        <w:jc w:val="both"/>
        <w:rPr>
          <w:szCs w:val="28"/>
        </w:rPr>
      </w:pPr>
    </w:p>
    <w:p w14:paraId="109EF7C6" w14:textId="77777777" w:rsidR="00865147" w:rsidRPr="005152F6" w:rsidRDefault="00865147" w:rsidP="00865147">
      <w:pPr>
        <w:pStyle w:val="ConsPlusNormal"/>
        <w:tabs>
          <w:tab w:val="left" w:pos="6521"/>
        </w:tabs>
        <w:outlineLvl w:val="1"/>
        <w:rPr>
          <w:rFonts w:ascii="Times New Roman" w:hAnsi="Times New Roman" w:cs="Times New Roman"/>
          <w:color w:val="000000"/>
          <w:sz w:val="28"/>
          <w:szCs w:val="28"/>
        </w:rPr>
      </w:pPr>
      <w:r w:rsidRPr="005152F6">
        <w:rPr>
          <w:rFonts w:ascii="Times New Roman" w:hAnsi="Times New Roman" w:cs="Times New Roman"/>
          <w:color w:val="000000"/>
          <w:sz w:val="28"/>
          <w:szCs w:val="28"/>
        </w:rPr>
        <w:t xml:space="preserve">                                                                                                                                                         </w:t>
      </w:r>
    </w:p>
    <w:p w14:paraId="3D942D83" w14:textId="77777777" w:rsidR="00865147" w:rsidRPr="005152F6" w:rsidRDefault="00865147" w:rsidP="00865147">
      <w:pPr>
        <w:pStyle w:val="ConsPlusNormal"/>
        <w:tabs>
          <w:tab w:val="left" w:pos="6521"/>
        </w:tabs>
        <w:outlineLvl w:val="1"/>
        <w:rPr>
          <w:rFonts w:ascii="Times New Roman" w:hAnsi="Times New Roman" w:cs="Times New Roman"/>
          <w:color w:val="000000"/>
          <w:sz w:val="28"/>
          <w:szCs w:val="28"/>
        </w:rPr>
      </w:pPr>
    </w:p>
    <w:p w14:paraId="78A2D879" w14:textId="77777777" w:rsidR="00865147" w:rsidRPr="005152F6" w:rsidRDefault="00865147" w:rsidP="00865147">
      <w:pPr>
        <w:pStyle w:val="ConsPlusNormal"/>
        <w:tabs>
          <w:tab w:val="left" w:pos="6521"/>
        </w:tabs>
        <w:outlineLvl w:val="1"/>
        <w:rPr>
          <w:rFonts w:ascii="Times New Roman" w:hAnsi="Times New Roman" w:cs="Times New Roman"/>
          <w:color w:val="000000"/>
          <w:sz w:val="28"/>
          <w:szCs w:val="28"/>
        </w:rPr>
      </w:pPr>
    </w:p>
    <w:p w14:paraId="1A578AA7" w14:textId="77777777" w:rsidR="00865147" w:rsidRPr="005152F6" w:rsidRDefault="00865147" w:rsidP="00865147">
      <w:pPr>
        <w:pStyle w:val="ConsPlusNormal"/>
        <w:tabs>
          <w:tab w:val="left" w:pos="6521"/>
        </w:tabs>
        <w:outlineLvl w:val="1"/>
        <w:rPr>
          <w:rFonts w:ascii="Times New Roman" w:hAnsi="Times New Roman" w:cs="Times New Roman"/>
          <w:color w:val="000000"/>
          <w:sz w:val="28"/>
          <w:szCs w:val="28"/>
        </w:rPr>
      </w:pPr>
    </w:p>
    <w:p w14:paraId="2B6EE357" w14:textId="77777777" w:rsidR="00865147" w:rsidRDefault="00865147" w:rsidP="00865147">
      <w:pPr>
        <w:spacing w:after="450"/>
        <w:contextualSpacing/>
        <w:jc w:val="right"/>
        <w:rPr>
          <w:sz w:val="24"/>
          <w:szCs w:val="24"/>
        </w:rPr>
      </w:pPr>
      <w:bookmarkStart w:id="19" w:name="dfasp3oos1"/>
      <w:bookmarkStart w:id="20" w:name="bssPhr220"/>
      <w:bookmarkStart w:id="21" w:name="sm_208_216"/>
      <w:bookmarkEnd w:id="19"/>
      <w:bookmarkEnd w:id="20"/>
      <w:bookmarkEnd w:id="21"/>
    </w:p>
    <w:p w14:paraId="58143CB2" w14:textId="77777777" w:rsidR="00865147" w:rsidRDefault="00865147" w:rsidP="00865147">
      <w:pPr>
        <w:spacing w:after="450"/>
        <w:contextualSpacing/>
        <w:jc w:val="right"/>
        <w:rPr>
          <w:sz w:val="24"/>
          <w:szCs w:val="24"/>
        </w:rPr>
      </w:pPr>
    </w:p>
    <w:p w14:paraId="1B696C6E" w14:textId="77777777" w:rsidR="00865147" w:rsidRDefault="00865147" w:rsidP="00865147">
      <w:pPr>
        <w:spacing w:after="450"/>
        <w:contextualSpacing/>
        <w:jc w:val="right"/>
        <w:rPr>
          <w:sz w:val="24"/>
          <w:szCs w:val="24"/>
        </w:rPr>
      </w:pPr>
    </w:p>
    <w:p w14:paraId="5D165591" w14:textId="77777777" w:rsidR="00865147" w:rsidRPr="006967CC" w:rsidRDefault="00865147" w:rsidP="00865147">
      <w:pPr>
        <w:spacing w:after="450"/>
        <w:contextualSpacing/>
        <w:jc w:val="right"/>
        <w:rPr>
          <w:sz w:val="22"/>
          <w:szCs w:val="22"/>
        </w:rPr>
      </w:pPr>
      <w:r w:rsidRPr="006967CC">
        <w:rPr>
          <w:sz w:val="22"/>
          <w:szCs w:val="22"/>
        </w:rPr>
        <w:lastRenderedPageBreak/>
        <w:t>Приложение № 1</w:t>
      </w:r>
      <w:r w:rsidRPr="006967CC">
        <w:rPr>
          <w:sz w:val="22"/>
          <w:szCs w:val="22"/>
        </w:rPr>
        <w:br/>
      </w:r>
      <w:bookmarkStart w:id="22" w:name="sm_208_374"/>
      <w:bookmarkStart w:id="23" w:name="_Hlk200446775"/>
      <w:bookmarkEnd w:id="22"/>
      <w:r w:rsidRPr="006967CC">
        <w:rPr>
          <w:sz w:val="22"/>
          <w:szCs w:val="22"/>
        </w:rPr>
        <w:t>к Положению</w:t>
      </w:r>
      <w:r w:rsidRPr="006967CC">
        <w:rPr>
          <w:sz w:val="22"/>
          <w:szCs w:val="22"/>
        </w:rPr>
        <w:br/>
      </w:r>
      <w:bookmarkStart w:id="24" w:name="sm_208_375"/>
      <w:bookmarkEnd w:id="24"/>
      <w:r w:rsidRPr="006967CC">
        <w:rPr>
          <w:sz w:val="22"/>
          <w:szCs w:val="22"/>
        </w:rPr>
        <w:t xml:space="preserve">об оплате труда работников муниципальных </w:t>
      </w:r>
    </w:p>
    <w:p w14:paraId="3CDD8C98" w14:textId="77777777" w:rsidR="00865147" w:rsidRPr="006967CC" w:rsidRDefault="00865147" w:rsidP="00865147">
      <w:pPr>
        <w:spacing w:after="450"/>
        <w:contextualSpacing/>
        <w:jc w:val="right"/>
        <w:rPr>
          <w:sz w:val="22"/>
          <w:szCs w:val="22"/>
        </w:rPr>
      </w:pPr>
      <w:r w:rsidRPr="006967CC">
        <w:rPr>
          <w:sz w:val="22"/>
          <w:szCs w:val="22"/>
        </w:rPr>
        <w:t>бюджетных учреждений культуры и искусства</w:t>
      </w:r>
    </w:p>
    <w:p w14:paraId="1A6772CC" w14:textId="77777777" w:rsidR="00865147" w:rsidRPr="006967CC" w:rsidRDefault="00865147" w:rsidP="00865147">
      <w:pPr>
        <w:spacing w:after="450"/>
        <w:contextualSpacing/>
        <w:jc w:val="right"/>
        <w:rPr>
          <w:sz w:val="22"/>
          <w:szCs w:val="22"/>
        </w:rPr>
      </w:pPr>
      <w:r w:rsidRPr="006967CC">
        <w:rPr>
          <w:sz w:val="22"/>
          <w:szCs w:val="22"/>
        </w:rPr>
        <w:t xml:space="preserve"> муниципального образования «Глинковский </w:t>
      </w:r>
    </w:p>
    <w:p w14:paraId="0DABABD8" w14:textId="77777777" w:rsidR="00865147" w:rsidRPr="006967CC" w:rsidRDefault="00865147" w:rsidP="00865147">
      <w:pPr>
        <w:spacing w:after="450"/>
        <w:contextualSpacing/>
        <w:jc w:val="right"/>
        <w:rPr>
          <w:sz w:val="22"/>
          <w:szCs w:val="22"/>
        </w:rPr>
      </w:pPr>
      <w:r w:rsidRPr="006967CC">
        <w:rPr>
          <w:sz w:val="22"/>
          <w:szCs w:val="22"/>
        </w:rPr>
        <w:t xml:space="preserve">муниципальный округ» Смоленской области </w:t>
      </w:r>
    </w:p>
    <w:p w14:paraId="0DEC25A2" w14:textId="77777777" w:rsidR="00865147" w:rsidRPr="006967CC" w:rsidRDefault="00865147" w:rsidP="00865147">
      <w:pPr>
        <w:spacing w:after="450"/>
        <w:contextualSpacing/>
        <w:jc w:val="right"/>
        <w:rPr>
          <w:sz w:val="22"/>
          <w:szCs w:val="22"/>
        </w:rPr>
      </w:pPr>
      <w:r w:rsidRPr="006967CC">
        <w:rPr>
          <w:sz w:val="22"/>
          <w:szCs w:val="22"/>
        </w:rPr>
        <w:t xml:space="preserve">по видам экономической деятельности </w:t>
      </w:r>
    </w:p>
    <w:p w14:paraId="376C791D" w14:textId="77777777" w:rsidR="00865147" w:rsidRPr="006967CC" w:rsidRDefault="00865147" w:rsidP="00865147">
      <w:pPr>
        <w:spacing w:after="450"/>
        <w:contextualSpacing/>
        <w:jc w:val="right"/>
        <w:rPr>
          <w:sz w:val="22"/>
          <w:szCs w:val="22"/>
        </w:rPr>
      </w:pPr>
      <w:r w:rsidRPr="006967CC">
        <w:rPr>
          <w:sz w:val="22"/>
          <w:szCs w:val="22"/>
        </w:rPr>
        <w:t xml:space="preserve">«Деятельность творческая, деятельность в области </w:t>
      </w:r>
    </w:p>
    <w:p w14:paraId="576F2F64" w14:textId="77777777" w:rsidR="00865147" w:rsidRPr="006967CC" w:rsidRDefault="00865147" w:rsidP="00865147">
      <w:pPr>
        <w:spacing w:after="450"/>
        <w:contextualSpacing/>
        <w:jc w:val="right"/>
        <w:rPr>
          <w:sz w:val="22"/>
          <w:szCs w:val="22"/>
        </w:rPr>
      </w:pPr>
      <w:r w:rsidRPr="006967CC">
        <w:rPr>
          <w:sz w:val="22"/>
          <w:szCs w:val="22"/>
        </w:rPr>
        <w:t xml:space="preserve">искусства и организации развлечений», </w:t>
      </w:r>
    </w:p>
    <w:p w14:paraId="5F79F1B5" w14:textId="77777777" w:rsidR="00865147" w:rsidRPr="006967CC" w:rsidRDefault="00865147" w:rsidP="00865147">
      <w:pPr>
        <w:spacing w:after="450"/>
        <w:contextualSpacing/>
        <w:jc w:val="right"/>
        <w:rPr>
          <w:sz w:val="22"/>
          <w:szCs w:val="22"/>
        </w:rPr>
      </w:pPr>
      <w:r w:rsidRPr="006967CC">
        <w:rPr>
          <w:sz w:val="22"/>
          <w:szCs w:val="22"/>
        </w:rPr>
        <w:t>«Деятельность библиотек, архивов,</w:t>
      </w:r>
    </w:p>
    <w:p w14:paraId="643A998C" w14:textId="77777777" w:rsidR="00865147" w:rsidRPr="006967CC" w:rsidRDefault="00865147" w:rsidP="00865147">
      <w:pPr>
        <w:spacing w:after="450"/>
        <w:contextualSpacing/>
        <w:jc w:val="right"/>
        <w:rPr>
          <w:sz w:val="22"/>
          <w:szCs w:val="22"/>
        </w:rPr>
      </w:pPr>
      <w:r w:rsidRPr="006967CC">
        <w:rPr>
          <w:sz w:val="22"/>
          <w:szCs w:val="22"/>
        </w:rPr>
        <w:t xml:space="preserve"> музеев и прочих объектов культуры»</w:t>
      </w:r>
    </w:p>
    <w:bookmarkEnd w:id="23"/>
    <w:p w14:paraId="3721862C" w14:textId="77777777" w:rsidR="00865147" w:rsidRDefault="00865147" w:rsidP="00865147">
      <w:pPr>
        <w:spacing w:after="450" w:line="390" w:lineRule="atLeast"/>
        <w:jc w:val="right"/>
        <w:rPr>
          <w:sz w:val="24"/>
          <w:szCs w:val="24"/>
        </w:rPr>
      </w:pPr>
    </w:p>
    <w:p w14:paraId="1C25188F" w14:textId="77777777" w:rsidR="00865147" w:rsidRPr="006B40A5" w:rsidRDefault="00865147" w:rsidP="00865147">
      <w:pPr>
        <w:spacing w:before="100" w:beforeAutospacing="1" w:after="100" w:afterAutospacing="1"/>
        <w:jc w:val="center"/>
        <w:outlineLvl w:val="2"/>
        <w:rPr>
          <w:b/>
          <w:bCs/>
          <w:sz w:val="27"/>
          <w:szCs w:val="27"/>
        </w:rPr>
      </w:pPr>
      <w:bookmarkStart w:id="25" w:name="sm_208_217"/>
      <w:bookmarkStart w:id="26" w:name="tit3"/>
      <w:bookmarkStart w:id="27" w:name="tpos3"/>
      <w:bookmarkStart w:id="28" w:name="dfasbbaai0"/>
      <w:bookmarkStart w:id="29" w:name="bssPhr221"/>
      <w:bookmarkStart w:id="30" w:name="sm_208_384"/>
      <w:bookmarkEnd w:id="25"/>
      <w:bookmarkEnd w:id="26"/>
      <w:bookmarkEnd w:id="27"/>
      <w:bookmarkEnd w:id="28"/>
      <w:bookmarkEnd w:id="29"/>
      <w:bookmarkEnd w:id="30"/>
      <w:r w:rsidRPr="006B40A5">
        <w:rPr>
          <w:b/>
          <w:bCs/>
          <w:sz w:val="27"/>
          <w:szCs w:val="27"/>
        </w:rPr>
        <w:t>ПРИМЕРНЫЙ ПЕРЕЧЕНЬ</w:t>
      </w:r>
      <w:r w:rsidRPr="006B40A5">
        <w:rPr>
          <w:b/>
          <w:bCs/>
          <w:sz w:val="27"/>
          <w:szCs w:val="27"/>
        </w:rPr>
        <w:br/>
        <w:t>должностей работников учреждений культуры и искусства, относимых к основному персоналу</w:t>
      </w:r>
    </w:p>
    <w:p w14:paraId="562BDFDE" w14:textId="77777777" w:rsidR="00865147" w:rsidRPr="006B40A5" w:rsidRDefault="00865147" w:rsidP="00865147">
      <w:pPr>
        <w:spacing w:after="450" w:line="390" w:lineRule="atLeast"/>
        <w:rPr>
          <w:sz w:val="24"/>
          <w:szCs w:val="24"/>
        </w:rPr>
      </w:pPr>
      <w:bookmarkStart w:id="31" w:name="dfas9wontq"/>
      <w:bookmarkStart w:id="32" w:name="bssPhr222"/>
      <w:bookmarkStart w:id="33" w:name="sm_208_218"/>
      <w:bookmarkStart w:id="34" w:name="dfas0l501y"/>
      <w:bookmarkStart w:id="35" w:name="bssPhr223"/>
      <w:bookmarkStart w:id="36" w:name="sm_208_219"/>
      <w:bookmarkStart w:id="37" w:name="dfas5nuohw"/>
      <w:bookmarkStart w:id="38" w:name="bssPhr224"/>
      <w:bookmarkStart w:id="39" w:name="sm_208_220"/>
      <w:bookmarkEnd w:id="31"/>
      <w:bookmarkEnd w:id="32"/>
      <w:bookmarkEnd w:id="33"/>
      <w:bookmarkEnd w:id="34"/>
      <w:bookmarkEnd w:id="35"/>
      <w:bookmarkEnd w:id="36"/>
      <w:bookmarkEnd w:id="37"/>
      <w:bookmarkEnd w:id="38"/>
      <w:bookmarkEnd w:id="39"/>
      <w:r w:rsidRPr="006B40A5">
        <w:rPr>
          <w:sz w:val="24"/>
          <w:szCs w:val="24"/>
        </w:rPr>
        <w:t>Должности работников культуры, искусства и кинематографии (перечень определен </w:t>
      </w:r>
      <w:hyperlink r:id="rId11" w:history="1">
        <w:r w:rsidRPr="006B40A5">
          <w:rPr>
            <w:color w:val="1252A1"/>
            <w:sz w:val="24"/>
            <w:szCs w:val="24"/>
            <w:u w:val="single"/>
          </w:rPr>
          <w:t>приказом Министерства здравоохранения и социального развития Российской Федерации от 30 марта 2011 г. № 251н</w:t>
        </w:r>
      </w:hyperlink>
      <w:r w:rsidRPr="006B40A5">
        <w:rPr>
          <w:sz w:val="24"/>
          <w:szCs w:val="24"/>
        </w:rPr>
        <w:t> «Об утверждении Единого квалификационного справочника должностей руководителей, специалистов и служащих», </w:t>
      </w:r>
      <w:hyperlink r:id="rId12" w:history="1">
        <w:r w:rsidRPr="006B40A5">
          <w:rPr>
            <w:color w:val="1252A1"/>
            <w:sz w:val="24"/>
            <w:szCs w:val="24"/>
            <w:u w:val="single"/>
          </w:rPr>
          <w:t>раздел «Квалификационные характеристики должностей работников культуры, искусства и кинематографии»</w:t>
        </w:r>
      </w:hyperlink>
      <w:r w:rsidRPr="006B40A5">
        <w:rPr>
          <w:sz w:val="24"/>
          <w:szCs w:val="24"/>
        </w:rPr>
        <w:t>), за исключением должности директора (генерального директора).</w:t>
      </w:r>
    </w:p>
    <w:p w14:paraId="6C383125" w14:textId="77777777" w:rsidR="00865147" w:rsidRPr="006B40A5" w:rsidRDefault="00865147" w:rsidP="00865147">
      <w:pPr>
        <w:spacing w:after="450" w:line="390" w:lineRule="atLeast"/>
        <w:jc w:val="right"/>
        <w:rPr>
          <w:sz w:val="24"/>
          <w:szCs w:val="24"/>
        </w:rPr>
      </w:pPr>
      <w:bookmarkStart w:id="40" w:name="dfas9o5vpl"/>
      <w:bookmarkStart w:id="41" w:name="bssPhr225"/>
      <w:bookmarkStart w:id="42" w:name="sm_208_221"/>
      <w:bookmarkStart w:id="43" w:name="dfas2aisdd"/>
      <w:bookmarkStart w:id="44" w:name="bssPhr249"/>
      <w:bookmarkStart w:id="45" w:name="sm_208_245"/>
      <w:bookmarkEnd w:id="40"/>
      <w:bookmarkEnd w:id="41"/>
      <w:bookmarkEnd w:id="42"/>
      <w:bookmarkEnd w:id="43"/>
      <w:bookmarkEnd w:id="44"/>
      <w:bookmarkEnd w:id="45"/>
      <w:r w:rsidRPr="006B40A5">
        <w:rPr>
          <w:sz w:val="24"/>
          <w:szCs w:val="24"/>
        </w:rPr>
        <w:t> </w:t>
      </w:r>
    </w:p>
    <w:p w14:paraId="42C24F0E" w14:textId="77777777" w:rsidR="00865147" w:rsidRDefault="00865147" w:rsidP="00865147">
      <w:pPr>
        <w:spacing w:after="450" w:line="390" w:lineRule="atLeast"/>
        <w:jc w:val="right"/>
        <w:rPr>
          <w:sz w:val="24"/>
          <w:szCs w:val="24"/>
        </w:rPr>
      </w:pPr>
      <w:bookmarkStart w:id="46" w:name="dfasngg42r"/>
      <w:bookmarkStart w:id="47" w:name="bssPhr250"/>
      <w:bookmarkStart w:id="48" w:name="sm_208_246"/>
      <w:bookmarkEnd w:id="46"/>
      <w:bookmarkEnd w:id="47"/>
      <w:bookmarkEnd w:id="48"/>
    </w:p>
    <w:p w14:paraId="335F943E" w14:textId="77777777" w:rsidR="00865147" w:rsidRDefault="00865147" w:rsidP="00865147">
      <w:pPr>
        <w:spacing w:after="450" w:line="390" w:lineRule="atLeast"/>
        <w:jc w:val="right"/>
        <w:rPr>
          <w:sz w:val="24"/>
          <w:szCs w:val="24"/>
        </w:rPr>
      </w:pPr>
    </w:p>
    <w:p w14:paraId="74C6E54A" w14:textId="77777777" w:rsidR="00865147" w:rsidRDefault="00865147" w:rsidP="00865147">
      <w:pPr>
        <w:spacing w:after="450" w:line="390" w:lineRule="atLeast"/>
        <w:jc w:val="right"/>
        <w:rPr>
          <w:sz w:val="24"/>
          <w:szCs w:val="24"/>
        </w:rPr>
      </w:pPr>
    </w:p>
    <w:p w14:paraId="0D572EC3" w14:textId="77777777" w:rsidR="00865147" w:rsidRDefault="00865147" w:rsidP="00865147">
      <w:pPr>
        <w:spacing w:after="450" w:line="390" w:lineRule="atLeast"/>
        <w:jc w:val="right"/>
        <w:rPr>
          <w:sz w:val="24"/>
          <w:szCs w:val="24"/>
        </w:rPr>
      </w:pPr>
    </w:p>
    <w:p w14:paraId="64A9B173" w14:textId="77777777" w:rsidR="00865147" w:rsidRDefault="00865147" w:rsidP="00865147">
      <w:pPr>
        <w:spacing w:after="450" w:line="390" w:lineRule="atLeast"/>
        <w:jc w:val="right"/>
        <w:rPr>
          <w:sz w:val="24"/>
          <w:szCs w:val="24"/>
        </w:rPr>
      </w:pPr>
    </w:p>
    <w:p w14:paraId="5D0974F9" w14:textId="77777777" w:rsidR="00865147" w:rsidRDefault="00865147" w:rsidP="00865147">
      <w:pPr>
        <w:spacing w:after="450" w:line="390" w:lineRule="atLeast"/>
        <w:jc w:val="right"/>
        <w:rPr>
          <w:sz w:val="24"/>
          <w:szCs w:val="24"/>
        </w:rPr>
      </w:pPr>
    </w:p>
    <w:p w14:paraId="4ED95963" w14:textId="77777777" w:rsidR="00865147" w:rsidRDefault="00865147" w:rsidP="00865147">
      <w:pPr>
        <w:spacing w:after="450"/>
        <w:contextualSpacing/>
        <w:jc w:val="right"/>
        <w:rPr>
          <w:sz w:val="24"/>
          <w:szCs w:val="24"/>
        </w:rPr>
      </w:pPr>
    </w:p>
    <w:p w14:paraId="0627D86A" w14:textId="77777777" w:rsidR="006967CC" w:rsidRDefault="006967CC" w:rsidP="00865147">
      <w:pPr>
        <w:spacing w:after="450"/>
        <w:contextualSpacing/>
        <w:jc w:val="right"/>
        <w:rPr>
          <w:sz w:val="24"/>
          <w:szCs w:val="24"/>
        </w:rPr>
      </w:pPr>
    </w:p>
    <w:p w14:paraId="3566C8E4" w14:textId="77777777" w:rsidR="006967CC" w:rsidRDefault="006967CC" w:rsidP="00865147">
      <w:pPr>
        <w:spacing w:after="450"/>
        <w:contextualSpacing/>
        <w:jc w:val="right"/>
        <w:rPr>
          <w:sz w:val="24"/>
          <w:szCs w:val="24"/>
        </w:rPr>
      </w:pPr>
    </w:p>
    <w:p w14:paraId="26598119" w14:textId="77777777" w:rsidR="00865147" w:rsidRPr="006967CC" w:rsidRDefault="00865147" w:rsidP="00865147">
      <w:pPr>
        <w:spacing w:after="450"/>
        <w:contextualSpacing/>
        <w:jc w:val="right"/>
        <w:rPr>
          <w:sz w:val="22"/>
          <w:szCs w:val="22"/>
        </w:rPr>
      </w:pPr>
      <w:r w:rsidRPr="006967CC">
        <w:rPr>
          <w:sz w:val="22"/>
          <w:szCs w:val="22"/>
        </w:rPr>
        <w:lastRenderedPageBreak/>
        <w:t>Приложение № 2</w:t>
      </w:r>
      <w:r w:rsidRPr="006967CC">
        <w:rPr>
          <w:sz w:val="22"/>
          <w:szCs w:val="22"/>
        </w:rPr>
        <w:br/>
      </w:r>
      <w:bookmarkStart w:id="49" w:name="sm_208_385"/>
      <w:bookmarkEnd w:id="49"/>
      <w:r w:rsidRPr="006967CC">
        <w:rPr>
          <w:sz w:val="22"/>
          <w:szCs w:val="22"/>
        </w:rPr>
        <w:t>к Положению</w:t>
      </w:r>
    </w:p>
    <w:p w14:paraId="52BA685C" w14:textId="77777777" w:rsidR="00865147" w:rsidRPr="006967CC" w:rsidRDefault="00865147" w:rsidP="00865147">
      <w:pPr>
        <w:spacing w:after="450"/>
        <w:contextualSpacing/>
        <w:jc w:val="right"/>
        <w:rPr>
          <w:sz w:val="22"/>
          <w:szCs w:val="22"/>
        </w:rPr>
      </w:pPr>
      <w:r w:rsidRPr="006967CC">
        <w:rPr>
          <w:sz w:val="22"/>
          <w:szCs w:val="22"/>
        </w:rPr>
        <w:t xml:space="preserve">об оплате труда работников муниципальных </w:t>
      </w:r>
    </w:p>
    <w:p w14:paraId="544267D0" w14:textId="77777777" w:rsidR="00865147" w:rsidRPr="006967CC" w:rsidRDefault="00865147" w:rsidP="00865147">
      <w:pPr>
        <w:spacing w:after="450"/>
        <w:contextualSpacing/>
        <w:jc w:val="right"/>
        <w:rPr>
          <w:sz w:val="22"/>
          <w:szCs w:val="22"/>
        </w:rPr>
      </w:pPr>
      <w:r w:rsidRPr="006967CC">
        <w:rPr>
          <w:sz w:val="22"/>
          <w:szCs w:val="22"/>
        </w:rPr>
        <w:t>бюджетных учреждений культуры и искусства</w:t>
      </w:r>
    </w:p>
    <w:p w14:paraId="129580F7" w14:textId="77777777" w:rsidR="00865147" w:rsidRPr="006967CC" w:rsidRDefault="00865147" w:rsidP="00865147">
      <w:pPr>
        <w:spacing w:after="450"/>
        <w:contextualSpacing/>
        <w:jc w:val="right"/>
        <w:rPr>
          <w:sz w:val="22"/>
          <w:szCs w:val="22"/>
        </w:rPr>
      </w:pPr>
      <w:r w:rsidRPr="006967CC">
        <w:rPr>
          <w:sz w:val="22"/>
          <w:szCs w:val="22"/>
        </w:rPr>
        <w:t xml:space="preserve"> муниципального образования «Глинковский </w:t>
      </w:r>
    </w:p>
    <w:p w14:paraId="0C813483" w14:textId="77777777" w:rsidR="00865147" w:rsidRPr="006967CC" w:rsidRDefault="00865147" w:rsidP="00865147">
      <w:pPr>
        <w:spacing w:after="450"/>
        <w:contextualSpacing/>
        <w:jc w:val="right"/>
        <w:rPr>
          <w:sz w:val="22"/>
          <w:szCs w:val="22"/>
        </w:rPr>
      </w:pPr>
      <w:r w:rsidRPr="006967CC">
        <w:rPr>
          <w:sz w:val="22"/>
          <w:szCs w:val="22"/>
        </w:rPr>
        <w:t xml:space="preserve">муниципальный округ» Смоленской области </w:t>
      </w:r>
    </w:p>
    <w:p w14:paraId="53C84295" w14:textId="77777777" w:rsidR="00865147" w:rsidRPr="006967CC" w:rsidRDefault="00865147" w:rsidP="00865147">
      <w:pPr>
        <w:spacing w:after="450"/>
        <w:contextualSpacing/>
        <w:jc w:val="right"/>
        <w:rPr>
          <w:sz w:val="22"/>
          <w:szCs w:val="22"/>
        </w:rPr>
      </w:pPr>
      <w:r w:rsidRPr="006967CC">
        <w:rPr>
          <w:sz w:val="22"/>
          <w:szCs w:val="22"/>
        </w:rPr>
        <w:t xml:space="preserve">по видам экономической деятельности </w:t>
      </w:r>
    </w:p>
    <w:p w14:paraId="44AF226C" w14:textId="77777777" w:rsidR="00865147" w:rsidRPr="006967CC" w:rsidRDefault="00865147" w:rsidP="00865147">
      <w:pPr>
        <w:spacing w:after="450"/>
        <w:contextualSpacing/>
        <w:jc w:val="right"/>
        <w:rPr>
          <w:sz w:val="22"/>
          <w:szCs w:val="22"/>
        </w:rPr>
      </w:pPr>
      <w:r w:rsidRPr="006967CC">
        <w:rPr>
          <w:sz w:val="22"/>
          <w:szCs w:val="22"/>
        </w:rPr>
        <w:t xml:space="preserve">«Деятельность творческая, деятельность в области </w:t>
      </w:r>
    </w:p>
    <w:p w14:paraId="0DC87057" w14:textId="77777777" w:rsidR="00865147" w:rsidRPr="006967CC" w:rsidRDefault="00865147" w:rsidP="00865147">
      <w:pPr>
        <w:spacing w:after="450"/>
        <w:contextualSpacing/>
        <w:jc w:val="right"/>
        <w:rPr>
          <w:sz w:val="22"/>
          <w:szCs w:val="22"/>
        </w:rPr>
      </w:pPr>
      <w:r w:rsidRPr="006967CC">
        <w:rPr>
          <w:sz w:val="22"/>
          <w:szCs w:val="22"/>
        </w:rPr>
        <w:t xml:space="preserve">искусства и организации развлечений», </w:t>
      </w:r>
    </w:p>
    <w:p w14:paraId="5D8A6AAF" w14:textId="77777777" w:rsidR="00865147" w:rsidRPr="006967CC" w:rsidRDefault="00865147" w:rsidP="00865147">
      <w:pPr>
        <w:spacing w:after="450"/>
        <w:contextualSpacing/>
        <w:jc w:val="right"/>
        <w:rPr>
          <w:sz w:val="22"/>
          <w:szCs w:val="22"/>
        </w:rPr>
      </w:pPr>
      <w:r w:rsidRPr="006967CC">
        <w:rPr>
          <w:sz w:val="22"/>
          <w:szCs w:val="22"/>
        </w:rPr>
        <w:t>«Деятельность библиотек, архивов,</w:t>
      </w:r>
    </w:p>
    <w:p w14:paraId="222B9471" w14:textId="77777777" w:rsidR="00865147" w:rsidRPr="006967CC" w:rsidRDefault="00865147" w:rsidP="00865147">
      <w:pPr>
        <w:spacing w:after="450"/>
        <w:contextualSpacing/>
        <w:jc w:val="right"/>
        <w:rPr>
          <w:sz w:val="22"/>
          <w:szCs w:val="22"/>
        </w:rPr>
      </w:pPr>
      <w:r w:rsidRPr="006967CC">
        <w:rPr>
          <w:sz w:val="22"/>
          <w:szCs w:val="22"/>
        </w:rPr>
        <w:t xml:space="preserve"> музеев и прочих объектов культуры»</w:t>
      </w:r>
    </w:p>
    <w:p w14:paraId="7CEA76DC" w14:textId="77777777" w:rsidR="00865147" w:rsidRDefault="00865147" w:rsidP="00865147">
      <w:pPr>
        <w:spacing w:after="450" w:line="390" w:lineRule="atLeast"/>
        <w:jc w:val="right"/>
        <w:rPr>
          <w:sz w:val="24"/>
          <w:szCs w:val="24"/>
        </w:rPr>
      </w:pPr>
    </w:p>
    <w:p w14:paraId="49DEBE86" w14:textId="77777777" w:rsidR="00865147" w:rsidRDefault="00865147" w:rsidP="00865147">
      <w:pPr>
        <w:spacing w:before="100" w:beforeAutospacing="1" w:after="100" w:afterAutospacing="1"/>
        <w:jc w:val="center"/>
        <w:outlineLvl w:val="2"/>
        <w:rPr>
          <w:sz w:val="24"/>
          <w:szCs w:val="24"/>
        </w:rPr>
      </w:pPr>
      <w:bookmarkStart w:id="50" w:name="sm_208_247"/>
      <w:bookmarkStart w:id="51" w:name="tit4"/>
      <w:bookmarkStart w:id="52" w:name="tpos4"/>
      <w:bookmarkStart w:id="53" w:name="dfasxbe4kc"/>
      <w:bookmarkStart w:id="54" w:name="bssPhr251"/>
      <w:bookmarkStart w:id="55" w:name="sm_208_395"/>
      <w:bookmarkEnd w:id="50"/>
      <w:bookmarkEnd w:id="51"/>
      <w:bookmarkEnd w:id="52"/>
      <w:bookmarkEnd w:id="53"/>
      <w:bookmarkEnd w:id="54"/>
      <w:bookmarkEnd w:id="55"/>
    </w:p>
    <w:p w14:paraId="013FE40A" w14:textId="77777777" w:rsidR="00865147" w:rsidRDefault="00865147" w:rsidP="00865147">
      <w:pPr>
        <w:spacing w:before="100" w:beforeAutospacing="1" w:after="100" w:afterAutospacing="1"/>
        <w:contextualSpacing/>
        <w:jc w:val="center"/>
        <w:outlineLvl w:val="2"/>
        <w:rPr>
          <w:b/>
          <w:bCs/>
          <w:sz w:val="27"/>
          <w:szCs w:val="27"/>
        </w:rPr>
      </w:pPr>
      <w:r w:rsidRPr="006B40A5">
        <w:rPr>
          <w:b/>
          <w:bCs/>
          <w:sz w:val="27"/>
          <w:szCs w:val="27"/>
        </w:rPr>
        <w:t>ПРИМЕРНЫЙ ПЕРЕЧЕНЬ</w:t>
      </w:r>
      <w:r w:rsidRPr="006B40A5">
        <w:rPr>
          <w:b/>
          <w:bCs/>
          <w:sz w:val="27"/>
          <w:szCs w:val="27"/>
        </w:rPr>
        <w:br/>
        <w:t xml:space="preserve">должностей работников учреждений культуры и искусства, </w:t>
      </w:r>
    </w:p>
    <w:p w14:paraId="0B1C0072" w14:textId="77777777" w:rsidR="00865147" w:rsidRDefault="00865147" w:rsidP="00865147">
      <w:pPr>
        <w:spacing w:before="100" w:beforeAutospacing="1" w:after="100" w:afterAutospacing="1"/>
        <w:contextualSpacing/>
        <w:jc w:val="center"/>
        <w:outlineLvl w:val="2"/>
        <w:rPr>
          <w:b/>
          <w:bCs/>
          <w:sz w:val="27"/>
          <w:szCs w:val="27"/>
        </w:rPr>
      </w:pPr>
      <w:r>
        <w:rPr>
          <w:b/>
          <w:bCs/>
          <w:sz w:val="27"/>
          <w:szCs w:val="27"/>
        </w:rPr>
        <w:t>о</w:t>
      </w:r>
      <w:r w:rsidRPr="006B40A5">
        <w:rPr>
          <w:b/>
          <w:bCs/>
          <w:sz w:val="27"/>
          <w:szCs w:val="27"/>
        </w:rPr>
        <w:t>тносимых</w:t>
      </w:r>
      <w:r>
        <w:rPr>
          <w:b/>
          <w:bCs/>
          <w:sz w:val="27"/>
          <w:szCs w:val="27"/>
        </w:rPr>
        <w:t xml:space="preserve"> </w:t>
      </w:r>
      <w:r w:rsidRPr="006B40A5">
        <w:rPr>
          <w:b/>
          <w:bCs/>
          <w:sz w:val="27"/>
          <w:szCs w:val="27"/>
        </w:rPr>
        <w:t>к административно-управленческому персоналу</w:t>
      </w:r>
    </w:p>
    <w:p w14:paraId="4C49BA5B" w14:textId="77777777" w:rsidR="00865147" w:rsidRDefault="00865147" w:rsidP="00865147">
      <w:pPr>
        <w:spacing w:before="100" w:beforeAutospacing="1" w:after="100" w:afterAutospacing="1"/>
        <w:contextualSpacing/>
        <w:jc w:val="center"/>
        <w:outlineLvl w:val="2"/>
        <w:rPr>
          <w:b/>
          <w:bCs/>
          <w:sz w:val="27"/>
          <w:szCs w:val="27"/>
        </w:rPr>
      </w:pPr>
    </w:p>
    <w:p w14:paraId="437F0917" w14:textId="77777777" w:rsidR="00865147" w:rsidRPr="006B40A5" w:rsidRDefault="00865147" w:rsidP="00865147">
      <w:pPr>
        <w:spacing w:before="100" w:beforeAutospacing="1" w:after="100" w:afterAutospacing="1"/>
        <w:contextualSpacing/>
        <w:jc w:val="center"/>
        <w:outlineLvl w:val="2"/>
        <w:rPr>
          <w:b/>
          <w:bCs/>
          <w:sz w:val="27"/>
          <w:szCs w:val="27"/>
        </w:rPr>
      </w:pPr>
    </w:p>
    <w:p w14:paraId="7B8C9935" w14:textId="77777777" w:rsidR="00865147" w:rsidRPr="006B40A5" w:rsidRDefault="00865147" w:rsidP="00865147">
      <w:pPr>
        <w:spacing w:after="450" w:line="390" w:lineRule="atLeast"/>
        <w:contextualSpacing/>
        <w:rPr>
          <w:sz w:val="24"/>
          <w:szCs w:val="24"/>
        </w:rPr>
      </w:pPr>
      <w:bookmarkStart w:id="56" w:name="dfasrww6az"/>
      <w:bookmarkStart w:id="57" w:name="bssPhr252"/>
      <w:bookmarkStart w:id="58" w:name="sm_208_248"/>
      <w:bookmarkStart w:id="59" w:name="dfasrkvk2y"/>
      <w:bookmarkStart w:id="60" w:name="bssPhr258"/>
      <w:bookmarkStart w:id="61" w:name="sm_208_254"/>
      <w:bookmarkEnd w:id="56"/>
      <w:bookmarkEnd w:id="57"/>
      <w:bookmarkEnd w:id="58"/>
      <w:bookmarkEnd w:id="59"/>
      <w:bookmarkEnd w:id="60"/>
      <w:bookmarkEnd w:id="61"/>
      <w:r w:rsidRPr="006B40A5">
        <w:rPr>
          <w:sz w:val="24"/>
          <w:szCs w:val="24"/>
        </w:rPr>
        <w:t>Директор.</w:t>
      </w:r>
    </w:p>
    <w:p w14:paraId="5BDE8EFF" w14:textId="77777777" w:rsidR="00865147" w:rsidRPr="006B40A5" w:rsidRDefault="00865147" w:rsidP="00865147">
      <w:pPr>
        <w:spacing w:after="450" w:line="390" w:lineRule="atLeast"/>
        <w:contextualSpacing/>
        <w:rPr>
          <w:sz w:val="24"/>
          <w:szCs w:val="24"/>
        </w:rPr>
      </w:pPr>
      <w:bookmarkStart w:id="62" w:name="dfas4fexdq"/>
      <w:bookmarkStart w:id="63" w:name="bssPhr259"/>
      <w:bookmarkStart w:id="64" w:name="sm_208_255"/>
      <w:bookmarkStart w:id="65" w:name="dfas1ebe7u"/>
      <w:bookmarkStart w:id="66" w:name="bssPhr261"/>
      <w:bookmarkStart w:id="67" w:name="sm_208_257"/>
      <w:bookmarkStart w:id="68" w:name="dfas5ii8he"/>
      <w:bookmarkStart w:id="69" w:name="bssPhr262"/>
      <w:bookmarkStart w:id="70" w:name="sm_208_258"/>
      <w:bookmarkStart w:id="71" w:name="dfasx9yc8b"/>
      <w:bookmarkStart w:id="72" w:name="bssPhr277"/>
      <w:bookmarkStart w:id="73" w:name="sm_208_273"/>
      <w:bookmarkEnd w:id="62"/>
      <w:bookmarkEnd w:id="63"/>
      <w:bookmarkEnd w:id="64"/>
      <w:bookmarkEnd w:id="65"/>
      <w:bookmarkEnd w:id="66"/>
      <w:bookmarkEnd w:id="67"/>
      <w:bookmarkEnd w:id="68"/>
      <w:bookmarkEnd w:id="69"/>
      <w:bookmarkEnd w:id="70"/>
      <w:bookmarkEnd w:id="71"/>
      <w:bookmarkEnd w:id="72"/>
      <w:bookmarkEnd w:id="73"/>
      <w:r w:rsidRPr="006B40A5">
        <w:rPr>
          <w:sz w:val="24"/>
          <w:szCs w:val="24"/>
        </w:rPr>
        <w:t>Руководитель филиала.</w:t>
      </w:r>
    </w:p>
    <w:p w14:paraId="0420B983" w14:textId="77777777" w:rsidR="00865147" w:rsidRPr="006B40A5" w:rsidRDefault="00865147" w:rsidP="00865147">
      <w:pPr>
        <w:spacing w:after="450" w:line="390" w:lineRule="atLeast"/>
        <w:jc w:val="right"/>
        <w:rPr>
          <w:sz w:val="24"/>
          <w:szCs w:val="24"/>
        </w:rPr>
      </w:pPr>
      <w:bookmarkStart w:id="74" w:name="dfasf8rvol"/>
      <w:bookmarkStart w:id="75" w:name="bssPhr278"/>
      <w:bookmarkStart w:id="76" w:name="sm_208_274"/>
      <w:bookmarkStart w:id="77" w:name="dfas92w9m9"/>
      <w:bookmarkStart w:id="78" w:name="bssPhr283"/>
      <w:bookmarkStart w:id="79" w:name="sm_208_279"/>
      <w:bookmarkEnd w:id="74"/>
      <w:bookmarkEnd w:id="75"/>
      <w:bookmarkEnd w:id="76"/>
      <w:bookmarkEnd w:id="77"/>
      <w:bookmarkEnd w:id="78"/>
      <w:bookmarkEnd w:id="79"/>
      <w:r w:rsidRPr="006B40A5">
        <w:rPr>
          <w:sz w:val="24"/>
          <w:szCs w:val="24"/>
        </w:rPr>
        <w:t> </w:t>
      </w:r>
    </w:p>
    <w:p w14:paraId="76798724" w14:textId="77777777" w:rsidR="00865147" w:rsidRPr="006B40A5" w:rsidRDefault="00865147" w:rsidP="00865147">
      <w:pPr>
        <w:spacing w:after="450" w:line="390" w:lineRule="atLeast"/>
        <w:jc w:val="right"/>
        <w:rPr>
          <w:sz w:val="24"/>
          <w:szCs w:val="24"/>
        </w:rPr>
      </w:pPr>
      <w:bookmarkStart w:id="80" w:name="dfasz4lunv"/>
      <w:bookmarkStart w:id="81" w:name="bssPhr284"/>
      <w:bookmarkStart w:id="82" w:name="sm_208_280"/>
      <w:bookmarkStart w:id="83" w:name="dfasf7di9d"/>
      <w:bookmarkStart w:id="84" w:name="bssPhr308"/>
      <w:bookmarkStart w:id="85" w:name="sm_208_304"/>
      <w:bookmarkEnd w:id="80"/>
      <w:bookmarkEnd w:id="81"/>
      <w:bookmarkEnd w:id="82"/>
      <w:bookmarkEnd w:id="83"/>
      <w:bookmarkEnd w:id="84"/>
      <w:bookmarkEnd w:id="85"/>
      <w:r w:rsidRPr="006B40A5">
        <w:rPr>
          <w:sz w:val="24"/>
          <w:szCs w:val="24"/>
        </w:rPr>
        <w:t> </w:t>
      </w:r>
    </w:p>
    <w:p w14:paraId="2F4264E5" w14:textId="77777777" w:rsidR="00865147" w:rsidRDefault="00865147" w:rsidP="00865147">
      <w:pPr>
        <w:spacing w:after="450" w:line="390" w:lineRule="atLeast"/>
        <w:jc w:val="right"/>
        <w:rPr>
          <w:sz w:val="24"/>
          <w:szCs w:val="24"/>
        </w:rPr>
      </w:pPr>
      <w:bookmarkStart w:id="86" w:name="dfasp0ra56"/>
      <w:bookmarkStart w:id="87" w:name="bssPhr309"/>
      <w:bookmarkStart w:id="88" w:name="sm_208_305"/>
      <w:bookmarkEnd w:id="86"/>
      <w:bookmarkEnd w:id="87"/>
      <w:bookmarkEnd w:id="88"/>
    </w:p>
    <w:p w14:paraId="21255F90" w14:textId="77777777" w:rsidR="00865147" w:rsidRDefault="00865147" w:rsidP="00865147">
      <w:pPr>
        <w:spacing w:after="450" w:line="390" w:lineRule="atLeast"/>
        <w:jc w:val="right"/>
        <w:rPr>
          <w:sz w:val="24"/>
          <w:szCs w:val="24"/>
        </w:rPr>
      </w:pPr>
    </w:p>
    <w:p w14:paraId="31CFDDE5" w14:textId="77777777" w:rsidR="00865147" w:rsidRDefault="00865147" w:rsidP="00865147">
      <w:pPr>
        <w:spacing w:after="450" w:line="390" w:lineRule="atLeast"/>
        <w:jc w:val="right"/>
        <w:rPr>
          <w:sz w:val="24"/>
          <w:szCs w:val="24"/>
        </w:rPr>
      </w:pPr>
    </w:p>
    <w:p w14:paraId="0E807814" w14:textId="77777777" w:rsidR="00865147" w:rsidRDefault="00865147" w:rsidP="00865147">
      <w:pPr>
        <w:spacing w:after="450" w:line="390" w:lineRule="atLeast"/>
        <w:jc w:val="right"/>
        <w:rPr>
          <w:sz w:val="24"/>
          <w:szCs w:val="24"/>
        </w:rPr>
      </w:pPr>
    </w:p>
    <w:p w14:paraId="718B6197" w14:textId="77777777" w:rsidR="00865147" w:rsidRDefault="00865147" w:rsidP="00865147">
      <w:pPr>
        <w:spacing w:after="450" w:line="390" w:lineRule="atLeast"/>
        <w:jc w:val="right"/>
        <w:rPr>
          <w:sz w:val="24"/>
          <w:szCs w:val="24"/>
        </w:rPr>
      </w:pPr>
    </w:p>
    <w:p w14:paraId="0B2BE541" w14:textId="77777777" w:rsidR="00865147" w:rsidRDefault="00865147" w:rsidP="00865147">
      <w:pPr>
        <w:spacing w:after="450" w:line="390" w:lineRule="atLeast"/>
        <w:jc w:val="right"/>
        <w:rPr>
          <w:sz w:val="24"/>
          <w:szCs w:val="24"/>
        </w:rPr>
      </w:pPr>
    </w:p>
    <w:p w14:paraId="2E06AAC8" w14:textId="77777777" w:rsidR="00865147" w:rsidRDefault="00865147" w:rsidP="00865147">
      <w:pPr>
        <w:spacing w:after="450" w:line="390" w:lineRule="atLeast"/>
        <w:jc w:val="right"/>
        <w:rPr>
          <w:sz w:val="24"/>
          <w:szCs w:val="24"/>
        </w:rPr>
      </w:pPr>
    </w:p>
    <w:p w14:paraId="7DCC06AD" w14:textId="77777777" w:rsidR="006967CC" w:rsidRDefault="006967CC" w:rsidP="00865147">
      <w:pPr>
        <w:spacing w:after="450" w:line="390" w:lineRule="atLeast"/>
        <w:jc w:val="right"/>
        <w:rPr>
          <w:sz w:val="24"/>
          <w:szCs w:val="24"/>
        </w:rPr>
      </w:pPr>
    </w:p>
    <w:p w14:paraId="50D28F06" w14:textId="17291E20" w:rsidR="00865147" w:rsidRPr="006967CC" w:rsidRDefault="00865147" w:rsidP="00865147">
      <w:pPr>
        <w:spacing w:after="450"/>
        <w:contextualSpacing/>
        <w:jc w:val="right"/>
        <w:rPr>
          <w:sz w:val="22"/>
          <w:szCs w:val="22"/>
        </w:rPr>
      </w:pPr>
      <w:r w:rsidRPr="006967CC">
        <w:rPr>
          <w:sz w:val="22"/>
          <w:szCs w:val="22"/>
        </w:rPr>
        <w:lastRenderedPageBreak/>
        <w:t>Приложение № 3</w:t>
      </w:r>
      <w:r w:rsidRPr="006967CC">
        <w:rPr>
          <w:sz w:val="22"/>
          <w:szCs w:val="22"/>
        </w:rPr>
        <w:br/>
      </w:r>
      <w:bookmarkStart w:id="89" w:name="sm_208_407"/>
      <w:bookmarkEnd w:id="89"/>
      <w:r w:rsidRPr="006967CC">
        <w:rPr>
          <w:sz w:val="22"/>
          <w:szCs w:val="22"/>
        </w:rPr>
        <w:t>к Положению</w:t>
      </w:r>
    </w:p>
    <w:p w14:paraId="38C5C740" w14:textId="77777777" w:rsidR="00865147" w:rsidRPr="006967CC" w:rsidRDefault="00865147" w:rsidP="00865147">
      <w:pPr>
        <w:spacing w:after="450"/>
        <w:contextualSpacing/>
        <w:jc w:val="right"/>
        <w:rPr>
          <w:sz w:val="22"/>
          <w:szCs w:val="22"/>
        </w:rPr>
      </w:pPr>
      <w:r w:rsidRPr="006967CC">
        <w:rPr>
          <w:sz w:val="22"/>
          <w:szCs w:val="22"/>
        </w:rPr>
        <w:t xml:space="preserve">об оплате труда работников муниципальных </w:t>
      </w:r>
    </w:p>
    <w:p w14:paraId="1679B593" w14:textId="77777777" w:rsidR="00865147" w:rsidRPr="006967CC" w:rsidRDefault="00865147" w:rsidP="00865147">
      <w:pPr>
        <w:spacing w:after="450"/>
        <w:contextualSpacing/>
        <w:jc w:val="right"/>
        <w:rPr>
          <w:sz w:val="22"/>
          <w:szCs w:val="22"/>
        </w:rPr>
      </w:pPr>
      <w:r w:rsidRPr="006967CC">
        <w:rPr>
          <w:sz w:val="22"/>
          <w:szCs w:val="22"/>
        </w:rPr>
        <w:t>бюджетных учреждений культуры и искусства</w:t>
      </w:r>
    </w:p>
    <w:p w14:paraId="56377B47" w14:textId="77777777" w:rsidR="00865147" w:rsidRPr="006967CC" w:rsidRDefault="00865147" w:rsidP="00865147">
      <w:pPr>
        <w:spacing w:after="450"/>
        <w:contextualSpacing/>
        <w:jc w:val="right"/>
        <w:rPr>
          <w:sz w:val="22"/>
          <w:szCs w:val="22"/>
        </w:rPr>
      </w:pPr>
      <w:r w:rsidRPr="006967CC">
        <w:rPr>
          <w:sz w:val="22"/>
          <w:szCs w:val="22"/>
        </w:rPr>
        <w:t xml:space="preserve"> муниципального образования «Глинковский </w:t>
      </w:r>
    </w:p>
    <w:p w14:paraId="29813972" w14:textId="77777777" w:rsidR="00865147" w:rsidRPr="006967CC" w:rsidRDefault="00865147" w:rsidP="00865147">
      <w:pPr>
        <w:spacing w:after="450"/>
        <w:contextualSpacing/>
        <w:jc w:val="right"/>
        <w:rPr>
          <w:sz w:val="22"/>
          <w:szCs w:val="22"/>
        </w:rPr>
      </w:pPr>
      <w:r w:rsidRPr="006967CC">
        <w:rPr>
          <w:sz w:val="22"/>
          <w:szCs w:val="22"/>
        </w:rPr>
        <w:t xml:space="preserve">муниципальный округ» Смоленской области </w:t>
      </w:r>
    </w:p>
    <w:p w14:paraId="5D859E68" w14:textId="77777777" w:rsidR="00865147" w:rsidRPr="006967CC" w:rsidRDefault="00865147" w:rsidP="00865147">
      <w:pPr>
        <w:spacing w:after="450"/>
        <w:contextualSpacing/>
        <w:jc w:val="right"/>
        <w:rPr>
          <w:sz w:val="22"/>
          <w:szCs w:val="22"/>
        </w:rPr>
      </w:pPr>
      <w:r w:rsidRPr="006967CC">
        <w:rPr>
          <w:sz w:val="22"/>
          <w:szCs w:val="22"/>
        </w:rPr>
        <w:t xml:space="preserve">по видам экономической деятельности </w:t>
      </w:r>
    </w:p>
    <w:p w14:paraId="6A1AED5F" w14:textId="77777777" w:rsidR="00865147" w:rsidRPr="006967CC" w:rsidRDefault="00865147" w:rsidP="00865147">
      <w:pPr>
        <w:spacing w:after="450"/>
        <w:contextualSpacing/>
        <w:jc w:val="right"/>
        <w:rPr>
          <w:sz w:val="22"/>
          <w:szCs w:val="22"/>
        </w:rPr>
      </w:pPr>
      <w:r w:rsidRPr="006967CC">
        <w:rPr>
          <w:sz w:val="22"/>
          <w:szCs w:val="22"/>
        </w:rPr>
        <w:t xml:space="preserve">«Деятельность творческая, деятельность в области </w:t>
      </w:r>
    </w:p>
    <w:p w14:paraId="26113D70" w14:textId="77777777" w:rsidR="00865147" w:rsidRPr="006967CC" w:rsidRDefault="00865147" w:rsidP="00865147">
      <w:pPr>
        <w:spacing w:after="450"/>
        <w:contextualSpacing/>
        <w:jc w:val="right"/>
        <w:rPr>
          <w:sz w:val="22"/>
          <w:szCs w:val="22"/>
        </w:rPr>
      </w:pPr>
      <w:r w:rsidRPr="006967CC">
        <w:rPr>
          <w:sz w:val="22"/>
          <w:szCs w:val="22"/>
        </w:rPr>
        <w:t xml:space="preserve">искусства и организации развлечений», </w:t>
      </w:r>
    </w:p>
    <w:p w14:paraId="7E6EC90D" w14:textId="77777777" w:rsidR="00865147" w:rsidRPr="006967CC" w:rsidRDefault="00865147" w:rsidP="00865147">
      <w:pPr>
        <w:spacing w:after="450"/>
        <w:contextualSpacing/>
        <w:jc w:val="right"/>
        <w:rPr>
          <w:sz w:val="22"/>
          <w:szCs w:val="22"/>
        </w:rPr>
      </w:pPr>
      <w:r w:rsidRPr="006967CC">
        <w:rPr>
          <w:sz w:val="22"/>
          <w:szCs w:val="22"/>
        </w:rPr>
        <w:t>«Деятельность библиотек, архивов,</w:t>
      </w:r>
    </w:p>
    <w:p w14:paraId="7B23EFFB" w14:textId="77777777" w:rsidR="00865147" w:rsidRPr="006967CC" w:rsidRDefault="00865147" w:rsidP="00865147">
      <w:pPr>
        <w:spacing w:after="450"/>
        <w:contextualSpacing/>
        <w:jc w:val="right"/>
        <w:rPr>
          <w:sz w:val="22"/>
          <w:szCs w:val="22"/>
        </w:rPr>
      </w:pPr>
      <w:r w:rsidRPr="006967CC">
        <w:rPr>
          <w:sz w:val="22"/>
          <w:szCs w:val="22"/>
        </w:rPr>
        <w:t xml:space="preserve"> музеев и прочих объектов культуры»</w:t>
      </w:r>
    </w:p>
    <w:p w14:paraId="2CBA5E8E" w14:textId="77777777" w:rsidR="00865147" w:rsidRDefault="00865147" w:rsidP="00865147">
      <w:pPr>
        <w:spacing w:before="100" w:beforeAutospacing="1" w:after="100" w:afterAutospacing="1"/>
        <w:jc w:val="center"/>
        <w:outlineLvl w:val="2"/>
        <w:rPr>
          <w:sz w:val="24"/>
          <w:szCs w:val="24"/>
        </w:rPr>
      </w:pPr>
      <w:bookmarkStart w:id="90" w:name="sm_208_306"/>
      <w:bookmarkStart w:id="91" w:name="tit6"/>
      <w:bookmarkStart w:id="92" w:name="tpos6"/>
      <w:bookmarkStart w:id="93" w:name="dfas5t3fpv"/>
      <w:bookmarkStart w:id="94" w:name="bssPhr310"/>
      <w:bookmarkStart w:id="95" w:name="sm_208_417"/>
      <w:bookmarkEnd w:id="90"/>
      <w:bookmarkEnd w:id="91"/>
      <w:bookmarkEnd w:id="92"/>
      <w:bookmarkEnd w:id="93"/>
      <w:bookmarkEnd w:id="94"/>
      <w:bookmarkEnd w:id="95"/>
    </w:p>
    <w:p w14:paraId="04CA367F" w14:textId="77777777" w:rsidR="00865147" w:rsidRPr="006B40A5" w:rsidRDefault="00865147" w:rsidP="00865147">
      <w:pPr>
        <w:spacing w:before="100" w:beforeAutospacing="1" w:after="100" w:afterAutospacing="1"/>
        <w:jc w:val="center"/>
        <w:outlineLvl w:val="2"/>
        <w:rPr>
          <w:b/>
          <w:bCs/>
          <w:sz w:val="27"/>
          <w:szCs w:val="27"/>
        </w:rPr>
      </w:pPr>
      <w:r w:rsidRPr="006B40A5">
        <w:rPr>
          <w:b/>
          <w:bCs/>
          <w:sz w:val="27"/>
          <w:szCs w:val="27"/>
        </w:rPr>
        <w:t>ПЕРЕЧЕНЬ</w:t>
      </w:r>
      <w:r w:rsidRPr="006B40A5">
        <w:rPr>
          <w:b/>
          <w:bCs/>
          <w:sz w:val="27"/>
          <w:szCs w:val="27"/>
        </w:rPr>
        <w:br/>
        <w:t>должностей работников учреждений культуры и искусства, работающих</w:t>
      </w:r>
      <w:r>
        <w:rPr>
          <w:b/>
          <w:bCs/>
          <w:sz w:val="27"/>
          <w:szCs w:val="27"/>
        </w:rPr>
        <w:t xml:space="preserve"> </w:t>
      </w:r>
      <w:r w:rsidRPr="006B40A5">
        <w:rPr>
          <w:b/>
          <w:bCs/>
          <w:sz w:val="27"/>
          <w:szCs w:val="27"/>
        </w:rPr>
        <w:t>в сельской местности, к должностным окладам которых устанавливается повышение на 25 процентов</w:t>
      </w:r>
    </w:p>
    <w:p w14:paraId="5C994F7F" w14:textId="77777777" w:rsidR="00865147" w:rsidRPr="006B40A5" w:rsidRDefault="00865147" w:rsidP="00865147">
      <w:pPr>
        <w:spacing w:after="450" w:line="390" w:lineRule="atLeast"/>
        <w:jc w:val="center"/>
        <w:rPr>
          <w:sz w:val="24"/>
          <w:szCs w:val="24"/>
        </w:rPr>
      </w:pPr>
      <w:bookmarkStart w:id="96" w:name="dfass613d4"/>
      <w:bookmarkStart w:id="97" w:name="bssPhr311"/>
      <w:bookmarkStart w:id="98" w:name="sm_208_307"/>
      <w:bookmarkEnd w:id="96"/>
      <w:bookmarkEnd w:id="97"/>
      <w:bookmarkEnd w:id="98"/>
      <w:r w:rsidRPr="006B40A5">
        <w:rPr>
          <w:sz w:val="24"/>
          <w:szCs w:val="24"/>
        </w:rPr>
        <w:t>1. Руководители</w:t>
      </w:r>
    </w:p>
    <w:p w14:paraId="008B9F2C" w14:textId="77777777" w:rsidR="00865147" w:rsidRDefault="00865147" w:rsidP="00865147">
      <w:pPr>
        <w:spacing w:after="450" w:line="390" w:lineRule="atLeast"/>
        <w:contextualSpacing/>
        <w:rPr>
          <w:sz w:val="24"/>
          <w:szCs w:val="24"/>
        </w:rPr>
      </w:pPr>
      <w:bookmarkStart w:id="99" w:name="dfasrp9kns"/>
      <w:bookmarkStart w:id="100" w:name="bssPhr312"/>
      <w:bookmarkStart w:id="101" w:name="sm_208_308"/>
      <w:bookmarkStart w:id="102" w:name="dfaslq4w01"/>
      <w:bookmarkStart w:id="103" w:name="bssPhr313"/>
      <w:bookmarkStart w:id="104" w:name="sm_208_309"/>
      <w:bookmarkStart w:id="105" w:name="dfass22vag"/>
      <w:bookmarkStart w:id="106" w:name="bssPhr314"/>
      <w:bookmarkStart w:id="107" w:name="sm_208_310"/>
      <w:bookmarkEnd w:id="99"/>
      <w:bookmarkEnd w:id="100"/>
      <w:bookmarkEnd w:id="101"/>
      <w:bookmarkEnd w:id="102"/>
      <w:bookmarkEnd w:id="103"/>
      <w:bookmarkEnd w:id="104"/>
      <w:bookmarkEnd w:id="105"/>
      <w:bookmarkEnd w:id="106"/>
      <w:bookmarkEnd w:id="107"/>
      <w:r w:rsidRPr="006B40A5">
        <w:rPr>
          <w:sz w:val="24"/>
          <w:szCs w:val="24"/>
        </w:rPr>
        <w:t>Заведующий филиалом,</w:t>
      </w:r>
      <w:r>
        <w:rPr>
          <w:sz w:val="24"/>
          <w:szCs w:val="24"/>
        </w:rPr>
        <w:t xml:space="preserve"> отделом, сектором</w:t>
      </w:r>
      <w:r w:rsidRPr="006B40A5">
        <w:rPr>
          <w:sz w:val="24"/>
          <w:szCs w:val="24"/>
        </w:rPr>
        <w:t>.</w:t>
      </w:r>
      <w:r w:rsidRPr="00AC468D">
        <w:rPr>
          <w:sz w:val="24"/>
          <w:szCs w:val="24"/>
        </w:rPr>
        <w:t xml:space="preserve"> </w:t>
      </w:r>
    </w:p>
    <w:p w14:paraId="0765FAE8" w14:textId="77777777" w:rsidR="00865147" w:rsidRPr="006B40A5" w:rsidRDefault="00865147" w:rsidP="00865147">
      <w:pPr>
        <w:spacing w:after="450" w:line="390" w:lineRule="atLeast"/>
        <w:contextualSpacing/>
        <w:rPr>
          <w:sz w:val="24"/>
          <w:szCs w:val="24"/>
        </w:rPr>
      </w:pPr>
      <w:r>
        <w:rPr>
          <w:sz w:val="24"/>
          <w:szCs w:val="24"/>
        </w:rPr>
        <w:t>Художественный руководитель</w:t>
      </w:r>
      <w:r w:rsidRPr="006B40A5">
        <w:rPr>
          <w:sz w:val="24"/>
          <w:szCs w:val="24"/>
        </w:rPr>
        <w:t>.</w:t>
      </w:r>
    </w:p>
    <w:p w14:paraId="6E57584B" w14:textId="77777777" w:rsidR="00865147" w:rsidRPr="006B40A5" w:rsidRDefault="00865147" w:rsidP="00865147">
      <w:pPr>
        <w:spacing w:after="450" w:line="390" w:lineRule="atLeast"/>
        <w:rPr>
          <w:sz w:val="24"/>
          <w:szCs w:val="24"/>
        </w:rPr>
      </w:pPr>
    </w:p>
    <w:p w14:paraId="27E31B90" w14:textId="77777777" w:rsidR="00865147" w:rsidRPr="006B40A5" w:rsidRDefault="00865147" w:rsidP="00865147">
      <w:pPr>
        <w:spacing w:after="450" w:line="390" w:lineRule="atLeast"/>
        <w:jc w:val="center"/>
        <w:rPr>
          <w:sz w:val="24"/>
          <w:szCs w:val="24"/>
        </w:rPr>
      </w:pPr>
      <w:bookmarkStart w:id="108" w:name="dfasaytkc7"/>
      <w:bookmarkStart w:id="109" w:name="bssPhr315"/>
      <w:bookmarkStart w:id="110" w:name="sm_208_311"/>
      <w:bookmarkStart w:id="111" w:name="dfas9cnbri"/>
      <w:bookmarkStart w:id="112" w:name="bssPhr316"/>
      <w:bookmarkStart w:id="113" w:name="sm_208_312"/>
      <w:bookmarkStart w:id="114" w:name="dfas6pv84e"/>
      <w:bookmarkStart w:id="115" w:name="bssPhr317"/>
      <w:bookmarkStart w:id="116" w:name="sm_208_313"/>
      <w:bookmarkStart w:id="117" w:name="dfass77pzk"/>
      <w:bookmarkStart w:id="118" w:name="bssPhr318"/>
      <w:bookmarkStart w:id="119" w:name="sm_208_314"/>
      <w:bookmarkEnd w:id="108"/>
      <w:bookmarkEnd w:id="109"/>
      <w:bookmarkEnd w:id="110"/>
      <w:bookmarkEnd w:id="111"/>
      <w:bookmarkEnd w:id="112"/>
      <w:bookmarkEnd w:id="113"/>
      <w:bookmarkEnd w:id="114"/>
      <w:bookmarkEnd w:id="115"/>
      <w:bookmarkEnd w:id="116"/>
      <w:bookmarkEnd w:id="117"/>
      <w:bookmarkEnd w:id="118"/>
      <w:bookmarkEnd w:id="119"/>
      <w:r w:rsidRPr="006B40A5">
        <w:rPr>
          <w:sz w:val="24"/>
          <w:szCs w:val="24"/>
        </w:rPr>
        <w:t>2. Специалисты всех категорий</w:t>
      </w:r>
    </w:p>
    <w:p w14:paraId="4EA52B2B" w14:textId="77777777" w:rsidR="00865147" w:rsidRPr="006B40A5" w:rsidRDefault="00865147" w:rsidP="00865147">
      <w:pPr>
        <w:spacing w:after="450" w:line="360" w:lineRule="auto"/>
        <w:contextualSpacing/>
        <w:rPr>
          <w:sz w:val="24"/>
          <w:szCs w:val="24"/>
        </w:rPr>
      </w:pPr>
      <w:bookmarkStart w:id="120" w:name="dfas8pqvfy"/>
      <w:bookmarkStart w:id="121" w:name="bssPhr319"/>
      <w:bookmarkStart w:id="122" w:name="sm_208_315"/>
      <w:bookmarkStart w:id="123" w:name="dfasg1wqyi"/>
      <w:bookmarkStart w:id="124" w:name="bssPhr321"/>
      <w:bookmarkStart w:id="125" w:name="sm_208_317"/>
      <w:bookmarkEnd w:id="120"/>
      <w:bookmarkEnd w:id="121"/>
      <w:bookmarkEnd w:id="122"/>
      <w:bookmarkEnd w:id="123"/>
      <w:bookmarkEnd w:id="124"/>
      <w:bookmarkEnd w:id="125"/>
      <w:r w:rsidRPr="006B40A5">
        <w:rPr>
          <w:sz w:val="24"/>
          <w:szCs w:val="24"/>
        </w:rPr>
        <w:t>Библиотекарь.</w:t>
      </w:r>
    </w:p>
    <w:p w14:paraId="3175F1E1" w14:textId="77777777" w:rsidR="00865147" w:rsidRDefault="00865147" w:rsidP="00865147">
      <w:pPr>
        <w:spacing w:after="450" w:line="360" w:lineRule="auto"/>
        <w:contextualSpacing/>
        <w:rPr>
          <w:sz w:val="24"/>
          <w:szCs w:val="24"/>
        </w:rPr>
      </w:pPr>
      <w:bookmarkStart w:id="126" w:name="dfass80vcf"/>
      <w:bookmarkStart w:id="127" w:name="bssPhr322"/>
      <w:bookmarkStart w:id="128" w:name="sm_208_318"/>
      <w:bookmarkEnd w:id="126"/>
      <w:bookmarkEnd w:id="127"/>
      <w:bookmarkEnd w:id="128"/>
      <w:r w:rsidRPr="006B40A5">
        <w:rPr>
          <w:sz w:val="24"/>
          <w:szCs w:val="24"/>
        </w:rPr>
        <w:t>Библиограф.</w:t>
      </w:r>
    </w:p>
    <w:p w14:paraId="14CD15BD" w14:textId="77777777" w:rsidR="00865147" w:rsidRPr="006B40A5" w:rsidRDefault="00865147" w:rsidP="00865147">
      <w:pPr>
        <w:spacing w:after="450" w:line="360" w:lineRule="auto"/>
        <w:contextualSpacing/>
        <w:rPr>
          <w:sz w:val="24"/>
          <w:szCs w:val="24"/>
        </w:rPr>
      </w:pPr>
      <w:r>
        <w:rPr>
          <w:sz w:val="24"/>
          <w:szCs w:val="24"/>
        </w:rPr>
        <w:t>Культорганизатор.</w:t>
      </w:r>
    </w:p>
    <w:p w14:paraId="1AC7B4B3" w14:textId="77777777" w:rsidR="00865147" w:rsidRDefault="00865147" w:rsidP="00865147">
      <w:pPr>
        <w:spacing w:after="450" w:line="360" w:lineRule="auto"/>
        <w:contextualSpacing/>
        <w:rPr>
          <w:sz w:val="24"/>
          <w:szCs w:val="24"/>
        </w:rPr>
      </w:pPr>
      <w:bookmarkStart w:id="129" w:name="dfastbppw1"/>
      <w:bookmarkStart w:id="130" w:name="bssPhr323"/>
      <w:bookmarkStart w:id="131" w:name="sm_208_319"/>
      <w:bookmarkStart w:id="132" w:name="dfas0s0g1e"/>
      <w:bookmarkStart w:id="133" w:name="bssPhr329"/>
      <w:bookmarkStart w:id="134" w:name="sm_208_325"/>
      <w:bookmarkStart w:id="135" w:name="dfas70iayz"/>
      <w:bookmarkStart w:id="136" w:name="bssPhr330"/>
      <w:bookmarkStart w:id="137" w:name="sm_208_326"/>
      <w:bookmarkEnd w:id="129"/>
      <w:bookmarkEnd w:id="130"/>
      <w:bookmarkEnd w:id="131"/>
      <w:bookmarkEnd w:id="132"/>
      <w:bookmarkEnd w:id="133"/>
      <w:bookmarkEnd w:id="134"/>
      <w:bookmarkEnd w:id="135"/>
      <w:bookmarkEnd w:id="136"/>
      <w:bookmarkEnd w:id="137"/>
      <w:r w:rsidRPr="006B40A5">
        <w:rPr>
          <w:sz w:val="24"/>
          <w:szCs w:val="24"/>
        </w:rPr>
        <w:t>Методист.</w:t>
      </w:r>
    </w:p>
    <w:p w14:paraId="7A6C03FA" w14:textId="77777777" w:rsidR="00865147" w:rsidRPr="006B40A5" w:rsidRDefault="00865147" w:rsidP="00865147">
      <w:pPr>
        <w:spacing w:after="450" w:line="360" w:lineRule="auto"/>
        <w:contextualSpacing/>
        <w:rPr>
          <w:sz w:val="24"/>
          <w:szCs w:val="24"/>
        </w:rPr>
      </w:pPr>
      <w:r>
        <w:rPr>
          <w:sz w:val="24"/>
          <w:szCs w:val="24"/>
        </w:rPr>
        <w:t>Режиссер.</w:t>
      </w:r>
    </w:p>
    <w:p w14:paraId="1CE17C91" w14:textId="77777777" w:rsidR="00865147" w:rsidRPr="006B40A5" w:rsidRDefault="00865147" w:rsidP="00865147">
      <w:pPr>
        <w:spacing w:after="450" w:line="360" w:lineRule="auto"/>
        <w:contextualSpacing/>
        <w:rPr>
          <w:sz w:val="24"/>
          <w:szCs w:val="24"/>
        </w:rPr>
      </w:pPr>
      <w:bookmarkStart w:id="138" w:name="dfastoorh3"/>
      <w:bookmarkStart w:id="139" w:name="bssPhr331"/>
      <w:bookmarkStart w:id="140" w:name="sm_208_327"/>
      <w:bookmarkStart w:id="141" w:name="dfastmmvz6"/>
      <w:bookmarkStart w:id="142" w:name="bssPhr334"/>
      <w:bookmarkStart w:id="143" w:name="sm_208_330"/>
      <w:bookmarkEnd w:id="138"/>
      <w:bookmarkEnd w:id="139"/>
      <w:bookmarkEnd w:id="140"/>
      <w:bookmarkEnd w:id="141"/>
      <w:bookmarkEnd w:id="142"/>
      <w:bookmarkEnd w:id="143"/>
      <w:r w:rsidRPr="006B40A5">
        <w:rPr>
          <w:sz w:val="24"/>
          <w:szCs w:val="24"/>
        </w:rPr>
        <w:t>Редактор.</w:t>
      </w:r>
    </w:p>
    <w:p w14:paraId="11748C23" w14:textId="77777777" w:rsidR="00865147" w:rsidRDefault="00865147" w:rsidP="00865147">
      <w:pPr>
        <w:spacing w:after="450" w:line="360" w:lineRule="auto"/>
        <w:contextualSpacing/>
        <w:rPr>
          <w:sz w:val="24"/>
          <w:szCs w:val="24"/>
        </w:rPr>
      </w:pPr>
      <w:bookmarkStart w:id="144" w:name="dfasmf550m"/>
      <w:bookmarkStart w:id="145" w:name="bssPhr335"/>
      <w:bookmarkStart w:id="146" w:name="sm_208_331"/>
      <w:bookmarkEnd w:id="144"/>
      <w:bookmarkEnd w:id="145"/>
      <w:bookmarkEnd w:id="146"/>
      <w:r w:rsidRPr="006B40A5">
        <w:rPr>
          <w:sz w:val="24"/>
          <w:szCs w:val="24"/>
        </w:rPr>
        <w:t>Руководитель студии, коллектива, кружка, любительского объединения, клуба по интересам, музыкальной части дискотеки.</w:t>
      </w:r>
    </w:p>
    <w:p w14:paraId="3F30DCCD" w14:textId="77777777" w:rsidR="00865147" w:rsidRPr="005152F6" w:rsidRDefault="00865147" w:rsidP="00865147">
      <w:pPr>
        <w:spacing w:after="450" w:line="360" w:lineRule="auto"/>
        <w:contextualSpacing/>
        <w:rPr>
          <w:color w:val="000000"/>
          <w:szCs w:val="28"/>
        </w:rPr>
      </w:pPr>
      <w:r>
        <w:rPr>
          <w:sz w:val="24"/>
          <w:szCs w:val="24"/>
        </w:rPr>
        <w:t>Хормейстер.</w:t>
      </w:r>
      <w:bookmarkStart w:id="147" w:name="dfasxrgun9"/>
      <w:bookmarkStart w:id="148" w:name="bssPhr336"/>
      <w:bookmarkStart w:id="149" w:name="sm_208_332"/>
      <w:bookmarkStart w:id="150" w:name="dfasarl2hm"/>
      <w:bookmarkStart w:id="151" w:name="bssPhr337"/>
      <w:bookmarkStart w:id="152" w:name="sm_208_333"/>
      <w:bookmarkStart w:id="153" w:name="dfasvqhnny"/>
      <w:bookmarkStart w:id="154" w:name="bssPhr338"/>
      <w:bookmarkStart w:id="155" w:name="sm_208_334"/>
      <w:bookmarkStart w:id="156" w:name="dfas4zq5f0"/>
      <w:bookmarkStart w:id="157" w:name="bssPhr341"/>
      <w:bookmarkStart w:id="158" w:name="sm_208_337"/>
      <w:bookmarkStart w:id="159" w:name="dfasyny9fm"/>
      <w:bookmarkStart w:id="160" w:name="bssPhr342"/>
      <w:bookmarkStart w:id="161" w:name="sm_208_33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A428FE6" w14:textId="77777777" w:rsidR="00D3624F" w:rsidRDefault="00D3624F" w:rsidP="00DE6321">
      <w:pPr>
        <w:rPr>
          <w:szCs w:val="28"/>
        </w:rPr>
      </w:pPr>
    </w:p>
    <w:p w14:paraId="024D5DB5" w14:textId="77777777" w:rsidR="00D3624F" w:rsidRDefault="00D3624F" w:rsidP="00DE6321">
      <w:pPr>
        <w:rPr>
          <w:szCs w:val="28"/>
        </w:rPr>
      </w:pPr>
    </w:p>
    <w:sectPr w:rsidR="00D3624F" w:rsidSect="006F59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53A71"/>
    <w:rsid w:val="0001688F"/>
    <w:rsid w:val="0006250F"/>
    <w:rsid w:val="00085F66"/>
    <w:rsid w:val="000C79AB"/>
    <w:rsid w:val="00151E8A"/>
    <w:rsid w:val="001B4C9B"/>
    <w:rsid w:val="001E38A7"/>
    <w:rsid w:val="00256882"/>
    <w:rsid w:val="003740B7"/>
    <w:rsid w:val="00377F03"/>
    <w:rsid w:val="00410D61"/>
    <w:rsid w:val="005529D0"/>
    <w:rsid w:val="005D5452"/>
    <w:rsid w:val="00614AA1"/>
    <w:rsid w:val="006157C0"/>
    <w:rsid w:val="00620D87"/>
    <w:rsid w:val="006967CC"/>
    <w:rsid w:val="006F1F5A"/>
    <w:rsid w:val="006F59E5"/>
    <w:rsid w:val="006F78EF"/>
    <w:rsid w:val="00820198"/>
    <w:rsid w:val="00865147"/>
    <w:rsid w:val="009202F0"/>
    <w:rsid w:val="00937870"/>
    <w:rsid w:val="00952A8E"/>
    <w:rsid w:val="00986F1C"/>
    <w:rsid w:val="009C0D29"/>
    <w:rsid w:val="00A673BF"/>
    <w:rsid w:val="00AC3AC1"/>
    <w:rsid w:val="00B448FA"/>
    <w:rsid w:val="00B53A71"/>
    <w:rsid w:val="00BA72C8"/>
    <w:rsid w:val="00C27E03"/>
    <w:rsid w:val="00C55438"/>
    <w:rsid w:val="00C81AAD"/>
    <w:rsid w:val="00CB68DA"/>
    <w:rsid w:val="00CF3686"/>
    <w:rsid w:val="00D01793"/>
    <w:rsid w:val="00D3624F"/>
    <w:rsid w:val="00DB497E"/>
    <w:rsid w:val="00DE6321"/>
    <w:rsid w:val="00E23BC8"/>
    <w:rsid w:val="00E75C12"/>
    <w:rsid w:val="00EF05EF"/>
    <w:rsid w:val="00F10E9B"/>
    <w:rsid w:val="00FD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457E"/>
  <w15:docId w15:val="{119F9B96-130B-4CB2-B403-3BB72F8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32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E6321"/>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321"/>
    <w:rPr>
      <w:rFonts w:ascii="Times New Roman" w:eastAsia="Times New Roman" w:hAnsi="Times New Roman" w:cs="Times New Roman"/>
      <w:b/>
      <w:sz w:val="28"/>
      <w:szCs w:val="20"/>
      <w:lang w:eastAsia="ru-RU"/>
    </w:rPr>
  </w:style>
  <w:style w:type="paragraph" w:styleId="a3">
    <w:name w:val="Body Text Indent"/>
    <w:basedOn w:val="a"/>
    <w:link w:val="a4"/>
    <w:unhideWhenUsed/>
    <w:rsid w:val="00DE6321"/>
    <w:pPr>
      <w:ind w:firstLine="735"/>
      <w:jc w:val="both"/>
    </w:pPr>
  </w:style>
  <w:style w:type="character" w:customStyle="1" w:styleId="a4">
    <w:name w:val="Основной текст с отступом Знак"/>
    <w:basedOn w:val="a0"/>
    <w:link w:val="a3"/>
    <w:rsid w:val="00DE6321"/>
    <w:rPr>
      <w:rFonts w:ascii="Times New Roman" w:eastAsia="Times New Roman" w:hAnsi="Times New Roman" w:cs="Times New Roman"/>
      <w:sz w:val="28"/>
      <w:szCs w:val="20"/>
      <w:lang w:eastAsia="ru-RU"/>
    </w:rPr>
  </w:style>
  <w:style w:type="paragraph" w:customStyle="1" w:styleId="ConsPlusNormal">
    <w:name w:val="ConsPlusNormal"/>
    <w:rsid w:val="00865147"/>
    <w:pPr>
      <w:widowControl w:val="0"/>
      <w:autoSpaceDE w:val="0"/>
      <w:autoSpaceDN w:val="0"/>
      <w:spacing w:after="0" w:line="240" w:lineRule="auto"/>
      <w:jc w:val="both"/>
    </w:pPr>
    <w:rPr>
      <w:rFonts w:ascii="Calibri" w:eastAsia="Times New Roman" w:hAnsi="Calibri" w:cs="Calibri"/>
      <w:szCs w:val="20"/>
      <w:lang w:eastAsia="ru-RU"/>
    </w:rPr>
  </w:style>
  <w:style w:type="paragraph" w:customStyle="1" w:styleId="ConsPlusTitle">
    <w:name w:val="ConsPlusTitle"/>
    <w:rsid w:val="00865147"/>
    <w:pPr>
      <w:widowControl w:val="0"/>
      <w:autoSpaceDE w:val="0"/>
      <w:autoSpaceDN w:val="0"/>
      <w:spacing w:after="0" w:line="240" w:lineRule="auto"/>
      <w:jc w:val="both"/>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0781">
      <w:bodyDiv w:val="1"/>
      <w:marLeft w:val="0"/>
      <w:marRight w:val="0"/>
      <w:marTop w:val="0"/>
      <w:marBottom w:val="0"/>
      <w:divBdr>
        <w:top w:val="none" w:sz="0" w:space="0" w:color="auto"/>
        <w:left w:val="none" w:sz="0" w:space="0" w:color="auto"/>
        <w:bottom w:val="none" w:sz="0" w:space="0" w:color="auto"/>
        <w:right w:val="none" w:sz="0" w:space="0" w:color="auto"/>
      </w:divBdr>
    </w:div>
    <w:div w:id="1019161897">
      <w:bodyDiv w:val="1"/>
      <w:marLeft w:val="0"/>
      <w:marRight w:val="0"/>
      <w:marTop w:val="0"/>
      <w:marBottom w:val="0"/>
      <w:divBdr>
        <w:top w:val="none" w:sz="0" w:space="0" w:color="auto"/>
        <w:left w:val="none" w:sz="0" w:space="0" w:color="auto"/>
        <w:bottom w:val="none" w:sz="0" w:space="0" w:color="auto"/>
        <w:right w:val="none" w:sz="0" w:space="0" w:color="auto"/>
      </w:divBdr>
    </w:div>
    <w:div w:id="14942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E7A78C203D34F4D872417D4950AA10156DDA5CDAC4ABE795C9AD8CAB900ABAF0EB66F94ED7EF5737693F079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F7E7A78C203D34F4D872417D4950AA10156DDA5C6A94AB2785C9AD8CAB900ABAF0EB66F94ED7EF5737697F071M" TargetMode="External"/><Relationship Id="rId12" Type="http://schemas.openxmlformats.org/officeDocument/2006/relationships/hyperlink" Target="https://www.glavbukh.ru/npd/edoc/99_902271527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7E7A78C203D34F4D872417D4950AA10156DDA5C6A94AB2785C9AD8CAB900ABAF0EB66F94ED7EF5737697F07EM" TargetMode="External"/><Relationship Id="rId11" Type="http://schemas.openxmlformats.org/officeDocument/2006/relationships/hyperlink" Target="https://www.glavbukh.ru/npd/edoc/99_902271527_" TargetMode="External"/><Relationship Id="rId5" Type="http://schemas.openxmlformats.org/officeDocument/2006/relationships/hyperlink" Target="consultantplus://offline/ref=AF7E7A78C203D34F4D873A1AC2F957AB055C8AA9C4AF49E12C03C1859DB00AFCE841EF2AD9FE72M" TargetMode="External"/><Relationship Id="rId10" Type="http://schemas.openxmlformats.org/officeDocument/2006/relationships/hyperlink" Target="consultantplus://offline/ref=AF7E7A78C203D34F4D873A1AC2F957AB055C8AA9C7AF49E12C03C1859DB00AFCE841EF2DD0E07FFDF774M" TargetMode="External"/><Relationship Id="rId4" Type="http://schemas.openxmlformats.org/officeDocument/2006/relationships/image" Target="media/image1.png"/><Relationship Id="rId9" Type="http://schemas.openxmlformats.org/officeDocument/2006/relationships/hyperlink" Target="consultantplus://offline/ref=AF7E7A78C203D34F4D873A1AC2F957AB055D8BAFC3AA49E12C03C1859DB00AFCE841EF2DD0E07FF4F77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15</Pages>
  <Words>4516</Words>
  <Characters>25746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37</cp:revision>
  <cp:lastPrinted>2025-06-10T11:18:00Z</cp:lastPrinted>
  <dcterms:created xsi:type="dcterms:W3CDTF">2014-01-23T07:19:00Z</dcterms:created>
  <dcterms:modified xsi:type="dcterms:W3CDTF">2025-06-10T13:30:00Z</dcterms:modified>
</cp:coreProperties>
</file>