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9021" w14:textId="77777777" w:rsidR="003F05CC" w:rsidRPr="005D5005" w:rsidRDefault="003F05CC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21FB8D18" wp14:editId="4A60A257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FCF6F7" w14:textId="77777777" w:rsidR="003F05CC" w:rsidRPr="005D5005" w:rsidRDefault="003F05CC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9B2551" w14:textId="77777777" w:rsidR="003F05CC" w:rsidRPr="005D5005" w:rsidRDefault="003F05CC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66B7B4" w14:textId="77777777" w:rsidR="006A4C44" w:rsidRDefault="006A4C44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F3681E" w14:textId="3EB7A575" w:rsidR="003F05CC" w:rsidRPr="005D5005" w:rsidRDefault="003F05CC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 «ГЛИНКОВСКИЙ МУНИЦИПАЛЬНЫЙ ОКРУГ»</w:t>
      </w:r>
    </w:p>
    <w:p w14:paraId="0AEE42FC" w14:textId="77777777" w:rsidR="003F05CC" w:rsidRPr="005D5005" w:rsidRDefault="003F05CC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718C693A" w14:textId="77777777" w:rsidR="006B6464" w:rsidRPr="005D5005" w:rsidRDefault="006B6464" w:rsidP="005D5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ADD24D" w14:textId="77777777" w:rsidR="003F05CC" w:rsidRPr="005D5005" w:rsidRDefault="003F05CC" w:rsidP="005D5005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5169B41B" w14:textId="7E43B85C" w:rsidR="003F05CC" w:rsidRPr="005D5005" w:rsidRDefault="003F05CC" w:rsidP="005D5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2F4B5F" w14:textId="6CB7AEF4" w:rsidR="003F05CC" w:rsidRPr="005D5005" w:rsidRDefault="00121629" w:rsidP="005D5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F05CC" w:rsidRPr="005D500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 мая </w:t>
      </w:r>
      <w:r w:rsidR="003F05CC" w:rsidRPr="005D5005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05CC" w:rsidRPr="005D50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445</w:t>
      </w:r>
      <w:r w:rsidR="005D5005" w:rsidRPr="005D5005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="003F05CC" w:rsidRPr="005D50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</w:t>
      </w:r>
    </w:p>
    <w:tbl>
      <w:tblPr>
        <w:tblStyle w:val="a4"/>
        <w:tblW w:w="53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6008"/>
      </w:tblGrid>
      <w:tr w:rsidR="003F05CC" w:rsidRPr="005D5005" w14:paraId="6C3D0EAE" w14:textId="77777777" w:rsidTr="005D5005">
        <w:tc>
          <w:tcPr>
            <w:tcW w:w="2140" w:type="pct"/>
          </w:tcPr>
          <w:p w14:paraId="346B5401" w14:textId="77777777" w:rsidR="003F05CC" w:rsidRPr="005D5005" w:rsidRDefault="003F05CC" w:rsidP="005D50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B509081" w14:textId="7FCC3F1A" w:rsidR="006B6464" w:rsidRPr="005D5005" w:rsidRDefault="003F05CC" w:rsidP="005D50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D5005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 содержания и эксплуатации детских площадок и игрового оборудования, расположенных </w:t>
            </w:r>
            <w:r w:rsidR="005D5005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на территории муниципального образования </w:t>
            </w:r>
            <w:r w:rsidR="005D5005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«Глинковский муниципальный округ» Смоленской области</w:t>
            </w:r>
            <w:r w:rsidR="005D5005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60" w:type="pct"/>
          </w:tcPr>
          <w:p w14:paraId="0CC492B6" w14:textId="77777777" w:rsidR="003F05CC" w:rsidRPr="005D5005" w:rsidRDefault="003F05CC" w:rsidP="005D50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6D9669A" w14:textId="5B0CE8B4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19481B15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4480CF30" w14:textId="39BDDA6F" w:rsidR="006B6464" w:rsidRPr="005D5005" w:rsidRDefault="005D5005" w:rsidP="005D5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благоустройства территории муниципального образования </w:t>
      </w:r>
      <w:bookmarkStart w:id="0" w:name="_Hlk198027264"/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«Глинковский муниципальный округ» Смоленской области</w:t>
      </w:r>
      <w:bookmarkEnd w:id="0"/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решением Глинковского окружного Совета депутатов от 26.03.2025 № 40,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«Глинковский муниципальный округ» Смоленской области</w:t>
      </w:r>
    </w:p>
    <w:p w14:paraId="4371AA0B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992B66" w14:textId="77777777" w:rsidR="003F05CC" w:rsidRPr="005D5005" w:rsidRDefault="003F05CC" w:rsidP="005D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«Глинковский </w:t>
      </w:r>
      <w:r w:rsidR="00712A06" w:rsidRPr="005D500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D5005">
        <w:rPr>
          <w:rFonts w:ascii="Times New Roman" w:hAnsi="Times New Roman" w:cs="Times New Roman"/>
          <w:sz w:val="28"/>
          <w:szCs w:val="28"/>
        </w:rPr>
        <w:t>» Смоленской области п о с т а н о в л я е т:</w:t>
      </w:r>
    </w:p>
    <w:p w14:paraId="3B229C0E" w14:textId="77777777" w:rsidR="003F05CC" w:rsidRPr="005D5005" w:rsidRDefault="003F05CC" w:rsidP="005D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A315D" w14:textId="3DB180CB" w:rsidR="005D5005" w:rsidRPr="005D5005" w:rsidRDefault="005D5005" w:rsidP="005D5005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Утвердить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содержания и эксплуатации детских площадок и игрового оборудования, расположенных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территории муниципального образования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«Глинковский муниципальный округ» Смоленской области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согласно приложению</w:t>
      </w:r>
      <w:r w:rsidR="001A6A9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№1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0F3471C3" w14:textId="379DBC93" w:rsidR="005D5005" w:rsidRPr="005D5005" w:rsidRDefault="005D5005" w:rsidP="005D5005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типового паспорта детских игровых площадок, находящихся на территории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муниципального образования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«Глинковский муниципальный округ» Смоленской области, согласно приложению №</w:t>
      </w:r>
      <w:r w:rsidR="001A6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D096C" w14:textId="3F46C397" w:rsidR="005D5005" w:rsidRPr="005D5005" w:rsidRDefault="005D5005" w:rsidP="005D5005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форму реестра детских игровых и спортивных площадок, находящихся на территории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муниципального образования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«Глинковский муниципальный округ» Смоленской области, согласно приложению №</w:t>
      </w:r>
      <w:r w:rsidR="001A6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F6E4B" w14:textId="77777777" w:rsidR="005D5005" w:rsidRPr="005D5005" w:rsidRDefault="005D5005" w:rsidP="005D5005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D50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решение в Сборнике основных нормативных правовых актов органов местного самоуправления </w:t>
      </w:r>
      <w:r w:rsidRPr="005D5005">
        <w:rPr>
          <w:rFonts w:ascii="Times New Roman" w:hAnsi="Times New Roman" w:cs="Times New Roman"/>
          <w:sz w:val="28"/>
          <w:szCs w:val="28"/>
          <w:lang w:eastAsia="ru-RU" w:bidi="en-US"/>
        </w:rPr>
        <w:t>муниципального образования</w:t>
      </w:r>
      <w:r w:rsidRPr="005D50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50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«Глинковский муниципальный округ» Смоленской области</w:t>
      </w:r>
      <w:r w:rsidRPr="005D50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муниципального образования </w:t>
      </w:r>
      <w:r w:rsidRPr="005D5005">
        <w:rPr>
          <w:rFonts w:ascii="Times New Roman" w:hAnsi="Times New Roman" w:cs="Times New Roman"/>
          <w:sz w:val="28"/>
          <w:szCs w:val="28"/>
          <w:lang w:eastAsia="ru-RU"/>
        </w:rPr>
        <w:t>«Глинковский муниципальный округ» Смоленской области</w:t>
      </w:r>
      <w:r w:rsidRPr="005D50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информационно-телекоммуникационной сети «Интернет».</w:t>
      </w:r>
    </w:p>
    <w:p w14:paraId="5347E158" w14:textId="2B21F508" w:rsidR="005D5005" w:rsidRDefault="005D5005" w:rsidP="005D5005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3F05CC" w:rsidRPr="005D50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5D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50C206DA" w14:textId="51D5B8C0" w:rsidR="00710992" w:rsidRDefault="00710992" w:rsidP="005D5005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на Заместителя главы </w:t>
      </w:r>
      <w:r w:rsidRPr="005D5005">
        <w:rPr>
          <w:rFonts w:ascii="Times New Roman" w:hAnsi="Times New Roman" w:cs="Times New Roman"/>
          <w:sz w:val="28"/>
          <w:szCs w:val="28"/>
          <w:lang w:eastAsia="ru-RU" w:bidi="en-US"/>
        </w:rPr>
        <w:t>муниципального образования</w:t>
      </w:r>
      <w:r w:rsidRPr="005D5005">
        <w:rPr>
          <w:rFonts w:ascii="Times New Roman" w:hAnsi="Times New Roman" w:cs="Times New Roman"/>
          <w:sz w:val="28"/>
          <w:szCs w:val="28"/>
          <w:lang w:eastAsia="ru-RU"/>
        </w:rPr>
        <w:t xml:space="preserve"> «Глинковский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(Кузнецов А.М.).</w:t>
      </w:r>
    </w:p>
    <w:p w14:paraId="3CA7DDC0" w14:textId="77777777" w:rsidR="00710992" w:rsidRPr="005D5005" w:rsidRDefault="00710992" w:rsidP="005D5005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9A642" w14:textId="079CD293" w:rsidR="006B6464" w:rsidRPr="005D5005" w:rsidRDefault="006B6464" w:rsidP="005D500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BCBF9AF" w14:textId="77777777" w:rsidR="006B6464" w:rsidRPr="005D5005" w:rsidRDefault="006B6464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B3681E4" w14:textId="77777777" w:rsidR="003F05CC" w:rsidRPr="005D5005" w:rsidRDefault="003F05CC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7522076E" w14:textId="77777777" w:rsidR="003F05CC" w:rsidRPr="005D5005" w:rsidRDefault="003F05CC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«Глинковский муниципальный округ»</w:t>
      </w:r>
    </w:p>
    <w:p w14:paraId="3583EDB0" w14:textId="77777777" w:rsidR="003F05CC" w:rsidRPr="005D5005" w:rsidRDefault="003F05CC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D50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Смоленской области                                                                          Е.В. Кожухов</w:t>
      </w:r>
    </w:p>
    <w:p w14:paraId="214253FA" w14:textId="77777777" w:rsidR="0029231E" w:rsidRPr="005D5005" w:rsidRDefault="0029231E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89C6BE6" w14:textId="58E43B6C" w:rsidR="0029231E" w:rsidRPr="005D5005" w:rsidRDefault="0029231E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6C87800" w14:textId="13B062B5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C770E6" w14:textId="2E431BC5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F8D23EA" w14:textId="44A7AF8F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06DBD6" w14:textId="522C873E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14D41F3" w14:textId="5BE7B462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FFFAC7" w14:textId="114482B5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C570823" w14:textId="01DFEAE7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6435EA3" w14:textId="619247F7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3DFBAC5" w14:textId="790CDF45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DE53BF" w14:textId="553FC5FD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A9B61A4" w14:textId="05FD852F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9EAFCD1" w14:textId="76F1C639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4E72EB" w14:textId="409B5EBD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38E496F" w14:textId="24A3F9D2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1B3C69B" w14:textId="28D6EF91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8B15D8C" w14:textId="275EB5D4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72440E" w14:textId="75A9B635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6BEC8C8" w14:textId="0F1D7472" w:rsid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808FE6C" w14:textId="77777777" w:rsidR="00710992" w:rsidRPr="005D5005" w:rsidRDefault="00710992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72E125" w14:textId="02343DA2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92D26A0" w14:textId="442F9980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1209804" w14:textId="0A74CD77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DFAF305" w14:textId="5F49E7C6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14D726B" w14:textId="032B4466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DEBA225" w14:textId="43B83BE9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DF3BA7" w14:textId="48003F9F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959B51" w14:textId="22744320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13FEE27" w14:textId="6CA02B9A" w:rsidR="005D5005" w:rsidRPr="005D5005" w:rsidRDefault="005D5005" w:rsidP="005D5005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3F05CC" w:rsidRPr="005D5005" w14:paraId="34961858" w14:textId="77777777" w:rsidTr="005D5005">
        <w:tc>
          <w:tcPr>
            <w:tcW w:w="5529" w:type="dxa"/>
          </w:tcPr>
          <w:p w14:paraId="45356A11" w14:textId="59A23C3F" w:rsidR="003F05CC" w:rsidRPr="005D5005" w:rsidRDefault="00474352" w:rsidP="005D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</w:tc>
        <w:tc>
          <w:tcPr>
            <w:tcW w:w="4394" w:type="dxa"/>
          </w:tcPr>
          <w:p w14:paraId="2D32E9BD" w14:textId="7A77B2BB" w:rsidR="003F05CC" w:rsidRPr="005D5005" w:rsidRDefault="003F05CC" w:rsidP="005D5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A6A9F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153DD027" w14:textId="1E79D32A" w:rsidR="003F05CC" w:rsidRPr="005D5005" w:rsidRDefault="005D5005" w:rsidP="005D5005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F05CC" w:rsidRPr="005D5005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5CC"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«Глинковский муниципальный округ» Смоленской области </w:t>
            </w:r>
          </w:p>
          <w:p w14:paraId="7F672F7F" w14:textId="5D2D80B1" w:rsidR="003F05CC" w:rsidRPr="005D5005" w:rsidRDefault="003F05CC" w:rsidP="005D5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21629">
              <w:rPr>
                <w:rFonts w:ascii="Times New Roman" w:hAnsi="Times New Roman" w:cs="Times New Roman"/>
                <w:sz w:val="28"/>
                <w:szCs w:val="28"/>
              </w:rPr>
              <w:t xml:space="preserve"> 07.05.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2025г. №</w:t>
            </w:r>
            <w:r w:rsidR="00121629">
              <w:rPr>
                <w:rFonts w:ascii="Times New Roman" w:hAnsi="Times New Roman" w:cs="Times New Roman"/>
                <w:sz w:val="28"/>
                <w:szCs w:val="28"/>
              </w:rPr>
              <w:t xml:space="preserve"> 445</w:t>
            </w:r>
            <w:r w:rsidR="005D500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9231E" w:rsidRPr="005D5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7D30AF86" w14:textId="77777777" w:rsidR="00474352" w:rsidRPr="005D5005" w:rsidRDefault="00474352" w:rsidP="005D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79EABE9" w14:textId="753943C4" w:rsid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РАВИЛА</w:t>
      </w:r>
      <w:r w:rsidRPr="005D5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7C955" w14:textId="4D4B94F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 xml:space="preserve">содержания и эксплуатации детских площадок и игрового оборудования, расположенных </w:t>
      </w:r>
      <w:r w:rsidRPr="005D5005">
        <w:rPr>
          <w:rFonts w:ascii="Times New Roman" w:hAnsi="Times New Roman" w:cs="Times New Roman"/>
          <w:b/>
          <w:sz w:val="28"/>
          <w:szCs w:val="28"/>
          <w:lang w:bidi="en-US"/>
        </w:rPr>
        <w:t>на территории муниципального образования «Глинковский муниципальный округ» Смоленской области</w:t>
      </w:r>
    </w:p>
    <w:p w14:paraId="1513B5CC" w14:textId="77777777" w:rsidR="005D5005" w:rsidRPr="005D5005" w:rsidRDefault="005D5005" w:rsidP="005D500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  <w:r w:rsidRPr="005D5005">
        <w:rPr>
          <w:rFonts w:ascii="Times New Roman" w:hAnsi="Times New Roman" w:cs="Times New Roman"/>
          <w:sz w:val="28"/>
          <w:szCs w:val="28"/>
        </w:rPr>
        <w:tab/>
      </w:r>
    </w:p>
    <w:p w14:paraId="30320696" w14:textId="77777777" w:rsidR="005D5005" w:rsidRPr="005D5005" w:rsidRDefault="005D5005" w:rsidP="005D50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500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1.  Общие положения</w:t>
      </w:r>
    </w:p>
    <w:p w14:paraId="73E276A5" w14:textId="77777777" w:rsidR="005D5005" w:rsidRPr="005D5005" w:rsidRDefault="005D5005" w:rsidP="005D500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5D5005">
        <w:rPr>
          <w:color w:val="000000"/>
          <w:lang w:eastAsia="ar-SA"/>
        </w:rPr>
        <w:t xml:space="preserve">        </w:t>
      </w:r>
      <w:r w:rsidRPr="005D5005">
        <w:rPr>
          <w:color w:val="000000"/>
          <w:sz w:val="28"/>
          <w:szCs w:val="28"/>
          <w:lang w:eastAsia="ar-SA"/>
        </w:rPr>
        <w:t>1.1.</w:t>
      </w:r>
      <w:r w:rsidRPr="005D5005">
        <w:rPr>
          <w:color w:val="000000"/>
          <w:lang w:eastAsia="ar-SA"/>
        </w:rPr>
        <w:t xml:space="preserve"> </w:t>
      </w:r>
      <w:r w:rsidRPr="005D5005">
        <w:rPr>
          <w:color w:val="000000"/>
          <w:sz w:val="28"/>
          <w:szCs w:val="28"/>
          <w:lang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51EE8C87" w14:textId="77777777" w:rsidR="005D5005" w:rsidRPr="005D5005" w:rsidRDefault="005D5005" w:rsidP="005D5005">
      <w:pPr>
        <w:pStyle w:val="21"/>
        <w:numPr>
          <w:ilvl w:val="1"/>
          <w:numId w:val="1"/>
        </w:numPr>
        <w:shd w:val="clear" w:color="auto" w:fill="auto"/>
        <w:tabs>
          <w:tab w:val="clear" w:pos="720"/>
          <w:tab w:val="num" w:pos="0"/>
        </w:tabs>
        <w:spacing w:before="0" w:after="0" w:line="240" w:lineRule="auto"/>
        <w:ind w:left="0" w:firstLine="540"/>
        <w:rPr>
          <w:sz w:val="28"/>
          <w:szCs w:val="28"/>
        </w:rPr>
      </w:pPr>
      <w:r w:rsidRPr="005D5005">
        <w:rPr>
          <w:color w:val="000000"/>
          <w:sz w:val="28"/>
          <w:szCs w:val="28"/>
          <w:lang w:bidi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47920929" w14:textId="77777777" w:rsidR="005D5005" w:rsidRPr="005D5005" w:rsidRDefault="005D5005" w:rsidP="005D5005">
      <w:pPr>
        <w:pStyle w:val="21"/>
        <w:tabs>
          <w:tab w:val="left" w:pos="1276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 xml:space="preserve">1.4. 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14:paraId="5F0B1185" w14:textId="77777777" w:rsidR="005D5005" w:rsidRDefault="005D5005" w:rsidP="005D5005">
      <w:pPr>
        <w:pStyle w:val="21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b/>
          <w:color w:val="000000"/>
          <w:sz w:val="28"/>
          <w:szCs w:val="28"/>
          <w:lang w:bidi="ru-RU"/>
        </w:rPr>
      </w:pPr>
    </w:p>
    <w:p w14:paraId="487635DF" w14:textId="4A0FE683" w:rsidR="005D5005" w:rsidRPr="005D5005" w:rsidRDefault="005D5005" w:rsidP="005D5005">
      <w:pPr>
        <w:pStyle w:val="21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b/>
          <w:color w:val="000000"/>
          <w:sz w:val="28"/>
          <w:szCs w:val="28"/>
          <w:lang w:bidi="ru-RU"/>
        </w:rPr>
      </w:pPr>
      <w:r w:rsidRPr="005D5005">
        <w:rPr>
          <w:b/>
          <w:color w:val="000000"/>
          <w:sz w:val="28"/>
          <w:szCs w:val="28"/>
          <w:lang w:bidi="ru-RU"/>
        </w:rPr>
        <w:t>2.</w:t>
      </w:r>
      <w:r w:rsidRPr="005D5005">
        <w:rPr>
          <w:b/>
          <w:color w:val="000000"/>
          <w:sz w:val="28"/>
          <w:szCs w:val="28"/>
          <w:lang w:bidi="ru-RU"/>
        </w:rPr>
        <w:tab/>
        <w:t>Основные понятия</w:t>
      </w:r>
    </w:p>
    <w:p w14:paraId="79FD8CE4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D50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Правилах </w:t>
      </w:r>
      <w:r w:rsidRPr="005D5005">
        <w:rPr>
          <w:rFonts w:ascii="Times New Roman" w:hAnsi="Times New Roman" w:cs="Times New Roman"/>
          <w:sz w:val="28"/>
          <w:szCs w:val="28"/>
        </w:rPr>
        <w:t xml:space="preserve">содержания и эксплуатации детских площадок и игрового оборудования, расположенных </w:t>
      </w:r>
      <w:r w:rsidRPr="005D5005">
        <w:rPr>
          <w:rFonts w:ascii="Times New Roman" w:hAnsi="Times New Roman" w:cs="Times New Roman"/>
          <w:sz w:val="28"/>
          <w:szCs w:val="28"/>
          <w:lang w:bidi="en-US"/>
        </w:rPr>
        <w:t xml:space="preserve">на территории муниципального образования «Глинковский муниципальный округ» Смоленской области (далее Правила), </w:t>
      </w:r>
      <w:r w:rsidRPr="005D500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используются следующие основные термины и понятия:</w:t>
      </w:r>
    </w:p>
    <w:p w14:paraId="0F1301B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673578C2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14:paraId="09669BE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4078605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6515890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0636C90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7ECBED0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 xml:space="preserve">2.7. Консервация - комплекс технических мероприятий, обеспечивающих </w:t>
      </w:r>
      <w:r w:rsidRPr="005D5005">
        <w:rPr>
          <w:color w:val="000000"/>
          <w:sz w:val="28"/>
          <w:szCs w:val="28"/>
          <w:lang w:bidi="ru-RU"/>
        </w:rPr>
        <w:lastRenderedPageBreak/>
        <w:t>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7052438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 w:rsidRPr="005D5005">
        <w:rPr>
          <w:color w:val="000000"/>
          <w:sz w:val="28"/>
          <w:szCs w:val="28"/>
          <w:lang w:bidi="ru-RU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14:paraId="503BD66F" w14:textId="77777777" w:rsid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</w:tabs>
        <w:spacing w:before="0" w:after="0" w:line="240" w:lineRule="auto"/>
        <w:ind w:firstLine="567"/>
        <w:jc w:val="center"/>
        <w:rPr>
          <w:color w:val="000000"/>
          <w:sz w:val="28"/>
          <w:szCs w:val="28"/>
          <w:lang w:bidi="ru-RU"/>
        </w:rPr>
      </w:pPr>
    </w:p>
    <w:p w14:paraId="3FFAADC6" w14:textId="229E30A6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</w:tabs>
        <w:spacing w:before="0" w:after="0" w:line="240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5D5005">
        <w:rPr>
          <w:b/>
          <w:bCs/>
          <w:color w:val="000000"/>
          <w:sz w:val="28"/>
          <w:szCs w:val="28"/>
          <w:lang w:bidi="ru-RU"/>
        </w:rPr>
        <w:t>3. Требования к техническому состоянию игровых и спортивных площадок</w:t>
      </w:r>
    </w:p>
    <w:p w14:paraId="0EE95F72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29FF5C13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3.2. Требования к материалу игрового оборудования и условиям его обработки следующие:</w:t>
      </w:r>
    </w:p>
    <w:p w14:paraId="447C1F91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3.2.1. 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68D3CF4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14:paraId="20C382DA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3.2.3. Бетонные и железобетонные элементы оборудования должны иметь гладкие поверхности;</w:t>
      </w:r>
    </w:p>
    <w:p w14:paraId="077FB78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5E33CBF7" w14:textId="77777777" w:rsid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sz w:val="28"/>
          <w:szCs w:val="28"/>
        </w:rPr>
      </w:pPr>
    </w:p>
    <w:p w14:paraId="2A60D2E0" w14:textId="3A9D3923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5D5005">
        <w:rPr>
          <w:b/>
          <w:bCs/>
          <w:sz w:val="28"/>
          <w:szCs w:val="28"/>
        </w:rPr>
        <w:t>4. Контроль и техническое обслуживание</w:t>
      </w:r>
      <w:r>
        <w:rPr>
          <w:b/>
          <w:bCs/>
          <w:sz w:val="28"/>
          <w:szCs w:val="28"/>
        </w:rPr>
        <w:t xml:space="preserve"> </w:t>
      </w:r>
      <w:r w:rsidRPr="005D5005">
        <w:rPr>
          <w:b/>
          <w:bCs/>
          <w:sz w:val="28"/>
          <w:szCs w:val="28"/>
        </w:rPr>
        <w:t>детских и спортивных площадок</w:t>
      </w:r>
    </w:p>
    <w:p w14:paraId="5F86AA7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4C47C32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781649B1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4.3. 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0A15F0A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06BF13EA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4.5. Контроль технического состояния оборудования включает:</w:t>
      </w:r>
    </w:p>
    <w:p w14:paraId="6B6B9D2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а) осмотр и проверку оборудования перед вводом в эксплуатацию;</w:t>
      </w:r>
    </w:p>
    <w:p w14:paraId="1A797E6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б) регулярный визуальный осмотр;</w:t>
      </w:r>
    </w:p>
    <w:p w14:paraId="41F3BC31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в) функциональный осмотр; ежегодный основной смотр.</w:t>
      </w:r>
    </w:p>
    <w:p w14:paraId="3E877E2A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lastRenderedPageBreak/>
        <w:t>4.6. Контроль оборудования и его частей производится следующим образом:</w:t>
      </w:r>
    </w:p>
    <w:p w14:paraId="6EFFED58" w14:textId="77777777" w:rsidR="005D5005" w:rsidRPr="005D5005" w:rsidRDefault="005D5005" w:rsidP="005D5005">
      <w:pPr>
        <w:pStyle w:val="21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4.6.1. Регулярный визуальный осмотр.</w:t>
      </w:r>
    </w:p>
    <w:p w14:paraId="6B412BD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3E3D0139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4564C13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45566A0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1F2F383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4.6.2. Функциональный осмотр.</w:t>
      </w:r>
    </w:p>
    <w:p w14:paraId="718D228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4E72488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4.6.3. Ежегодный основной осмотр.</w:t>
      </w:r>
    </w:p>
    <w:p w14:paraId="1154E811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 о чем составляется акт осмотра и проверки оборудования детских игровых, согласно приложению № 2.</w:t>
      </w:r>
    </w:p>
    <w:p w14:paraId="01578E2D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16F5F81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3DFFA6F3" w14:textId="77777777" w:rsid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sz w:val="28"/>
          <w:szCs w:val="28"/>
        </w:rPr>
      </w:pPr>
    </w:p>
    <w:p w14:paraId="753B567B" w14:textId="3CA5C191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b/>
          <w:bCs/>
          <w:sz w:val="28"/>
          <w:szCs w:val="28"/>
        </w:rPr>
      </w:pPr>
      <w:r w:rsidRPr="005D5005">
        <w:rPr>
          <w:b/>
          <w:bCs/>
          <w:sz w:val="28"/>
          <w:szCs w:val="28"/>
        </w:rPr>
        <w:t>5. Эксплуатация детских и спортивных площадок</w:t>
      </w:r>
    </w:p>
    <w:p w14:paraId="0071A702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5.1. Оценка мер безопасности.</w:t>
      </w:r>
    </w:p>
    <w:p w14:paraId="2320AC6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Обслуживающие лица (владелец) должны:</w:t>
      </w:r>
    </w:p>
    <w:p w14:paraId="3782B97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2D130675" w14:textId="77777777" w:rsidR="005D5005" w:rsidRPr="005D5005" w:rsidRDefault="005D5005" w:rsidP="005D5005">
      <w:pPr>
        <w:pStyle w:val="21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4DEB730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lastRenderedPageBreak/>
        <w:t>5.2. При проведении работ, предусмотренных в рамках управления безопасностью, вся информация должна документироваться.</w:t>
      </w:r>
    </w:p>
    <w:p w14:paraId="5CA9643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 xml:space="preserve">Документация на оборудование должна содержать: </w:t>
      </w:r>
    </w:p>
    <w:p w14:paraId="69761EB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1) акты проверки;</w:t>
      </w:r>
    </w:p>
    <w:p w14:paraId="73854E09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2) контроль основных эксплуатационных и технических характеристик;</w:t>
      </w:r>
    </w:p>
    <w:p w14:paraId="5C0F9D43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3) инструкции по эксплуатации;</w:t>
      </w:r>
    </w:p>
    <w:p w14:paraId="5E11060E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4) учет выполнения работ;</w:t>
      </w:r>
    </w:p>
    <w:p w14:paraId="4E222472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5) чертежи и схемы (при необходимости).</w:t>
      </w:r>
    </w:p>
    <w:p w14:paraId="0EDD0FB2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5.3. Информационное обеспечение безопасности.</w:t>
      </w:r>
    </w:p>
    <w:p w14:paraId="51AFD0D1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60EAC1C2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 Наименование таблички: Правила эксплуатации детской игровой (спортивной) площадки.</w:t>
      </w:r>
    </w:p>
    <w:p w14:paraId="29181588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2. Содержание:</w:t>
      </w:r>
    </w:p>
    <w:p w14:paraId="1BFEC505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а) Адрес расположения площадки.</w:t>
      </w:r>
    </w:p>
    <w:p w14:paraId="17D916A7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7E46C33B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14:paraId="7BBCA1F8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0E9EAAE5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г) Текст: Уважаемые посетители! На площадке ЗАПРЕЩАЕТСЯ:</w:t>
      </w:r>
    </w:p>
    <w:p w14:paraId="780EDA25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- Использовать оборудование не по назначению;</w:t>
      </w:r>
    </w:p>
    <w:p w14:paraId="6CD3BE2A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14:paraId="123353DC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- Выгуливать домашних животных.</w:t>
      </w:r>
    </w:p>
    <w:p w14:paraId="5624E979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д) Телефоны служб экстренного реагирования:</w:t>
      </w:r>
    </w:p>
    <w:p w14:paraId="611DBCE4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- Единая служба спасения                                                                          - 112</w:t>
      </w:r>
    </w:p>
    <w:p w14:paraId="4CE47349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- Скорая медицинская помощь                                                            - 103, 03</w:t>
      </w:r>
    </w:p>
    <w:p w14:paraId="7327860B" w14:textId="77777777" w:rsidR="005D5005" w:rsidRPr="005D5005" w:rsidRDefault="005D5005" w:rsidP="005D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- Полиция                                                                                                    - 102</w:t>
      </w:r>
    </w:p>
    <w:p w14:paraId="4E4E3B9F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2C5683A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5.5. Эксплуатация.</w:t>
      </w:r>
    </w:p>
    <w:p w14:paraId="0E055FF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7F3FF081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ударопоглащающих </w:t>
      </w:r>
      <w:r w:rsidRPr="005D5005">
        <w:rPr>
          <w:sz w:val="28"/>
          <w:szCs w:val="28"/>
        </w:rPr>
        <w:lastRenderedPageBreak/>
        <w:t>покрытий детских площадок включает следующие профилактические меры:</w:t>
      </w:r>
    </w:p>
    <w:p w14:paraId="52FA7A46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1) проверку и подтягивание креплений;</w:t>
      </w:r>
    </w:p>
    <w:p w14:paraId="6E31C18B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2) обновление окраски и уход за поверхностями;</w:t>
      </w:r>
    </w:p>
    <w:p w14:paraId="05DAE3D7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3) обслуживание ударопоглощающих покрытий;</w:t>
      </w:r>
    </w:p>
    <w:p w14:paraId="396369C6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4) смазку шарниров;</w:t>
      </w:r>
    </w:p>
    <w:p w14:paraId="35DDB363" w14:textId="1932881A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5)разметку оборудования, обозначающую требуемый уровень ударопоглощающего покрытия;</w:t>
      </w:r>
    </w:p>
    <w:p w14:paraId="1537AA5E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6) чистоту оборудования;</w:t>
      </w:r>
    </w:p>
    <w:p w14:paraId="138FA3FB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7) чистоту покрытий (удаление битого стекла, камней и других посторонних предметов);</w:t>
      </w:r>
    </w:p>
    <w:p w14:paraId="089280C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8) восстановление ударопоглощающих покрытий до необходимой высоты наполнения;</w:t>
      </w:r>
    </w:p>
    <w:p w14:paraId="7762BBF6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9) профилактический осмотр свободных пространств.</w:t>
      </w:r>
    </w:p>
    <w:p w14:paraId="21D1C7A0" w14:textId="77777777" w:rsidR="005D5005" w:rsidRPr="005D5005" w:rsidRDefault="005D5005" w:rsidP="005D5005">
      <w:pPr>
        <w:pStyle w:val="21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5.6. Профилактические ремонтные работы.</w:t>
      </w:r>
    </w:p>
    <w:p w14:paraId="07E41753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14:paraId="545F8898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1) замену крепежных деталей;</w:t>
      </w:r>
    </w:p>
    <w:p w14:paraId="700806F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2) сварку и резку;</w:t>
      </w:r>
    </w:p>
    <w:p w14:paraId="7EFFD9BD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3) замену изношенных или дефектных деталей;</w:t>
      </w:r>
    </w:p>
    <w:p w14:paraId="385127DD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4) замену неисправных элементов оборудования.</w:t>
      </w:r>
    </w:p>
    <w:p w14:paraId="06E0E245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5.7. Санитарное содержание.</w:t>
      </w:r>
    </w:p>
    <w:p w14:paraId="7C5514CE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77F2D759" w14:textId="77777777" w:rsid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sz w:val="28"/>
          <w:szCs w:val="28"/>
        </w:rPr>
      </w:pPr>
    </w:p>
    <w:p w14:paraId="670C1553" w14:textId="429C0EDC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b/>
          <w:bCs/>
          <w:sz w:val="28"/>
          <w:szCs w:val="28"/>
        </w:rPr>
      </w:pPr>
      <w:r w:rsidRPr="005D5005">
        <w:rPr>
          <w:b/>
          <w:bCs/>
          <w:sz w:val="28"/>
          <w:szCs w:val="28"/>
        </w:rPr>
        <w:t>6. Демонтаж детских и спортивных площадок</w:t>
      </w:r>
    </w:p>
    <w:p w14:paraId="559AFFF8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6.1. Демонтаж Площадок, расположенных на земельных участках МКД.</w:t>
      </w:r>
    </w:p>
    <w:p w14:paraId="365ABFBC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527A65B0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3C9BFB56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6.2. Демонтаж иных площадок, расположенных на территории муниципального образования «</w:t>
      </w:r>
      <w:r w:rsidRPr="005D5005">
        <w:rPr>
          <w:sz w:val="28"/>
          <w:szCs w:val="28"/>
          <w:lang w:bidi="en-US"/>
        </w:rPr>
        <w:t>Глинковский муниципальный округ» Смоленской</w:t>
      </w:r>
      <w:r w:rsidRPr="005D5005">
        <w:rPr>
          <w:sz w:val="28"/>
          <w:szCs w:val="28"/>
        </w:rPr>
        <w:t xml:space="preserve"> области».</w:t>
      </w:r>
    </w:p>
    <w:p w14:paraId="4705E962" w14:textId="77777777" w:rsidR="005D5005" w:rsidRPr="005D5005" w:rsidRDefault="005D5005" w:rsidP="005D5005">
      <w:pPr>
        <w:pStyle w:val="21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6.2.1. Решение о демонтаже иных площадок, расположенных на территории муниципального образования «</w:t>
      </w:r>
      <w:r w:rsidRPr="005D5005">
        <w:rPr>
          <w:sz w:val="28"/>
          <w:szCs w:val="28"/>
          <w:lang w:bidi="en-US"/>
        </w:rPr>
        <w:t>Глинковский муниципальный округ» Смоленской</w:t>
      </w:r>
      <w:r w:rsidRPr="005D5005">
        <w:rPr>
          <w:sz w:val="28"/>
          <w:szCs w:val="28"/>
        </w:rPr>
        <w:t xml:space="preserve"> области», принимается Администрацией округа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48D737F5" w14:textId="77777777" w:rsidR="005D5005" w:rsidRPr="005D5005" w:rsidRDefault="005D5005" w:rsidP="005D5005">
      <w:pPr>
        <w:pStyle w:val="21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5005">
        <w:rPr>
          <w:sz w:val="28"/>
          <w:szCs w:val="28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038A864D" w14:textId="6B53D452" w:rsidR="005D5005" w:rsidRDefault="005D5005" w:rsidP="005D5005">
      <w:pPr>
        <w:pStyle w:val="21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</w:p>
    <w:p w14:paraId="0A053724" w14:textId="0521228B" w:rsidR="005D5005" w:rsidRDefault="005D5005" w:rsidP="005D5005">
      <w:pPr>
        <w:pStyle w:val="21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6A4C44" w:rsidRPr="005D5005" w14:paraId="5D77CCD8" w14:textId="77777777" w:rsidTr="00682C48">
        <w:tc>
          <w:tcPr>
            <w:tcW w:w="5529" w:type="dxa"/>
          </w:tcPr>
          <w:p w14:paraId="3F8B500D" w14:textId="77777777" w:rsidR="006A4C44" w:rsidRPr="005D5005" w:rsidRDefault="006A4C44" w:rsidP="00682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</w:tc>
        <w:tc>
          <w:tcPr>
            <w:tcW w:w="4394" w:type="dxa"/>
          </w:tcPr>
          <w:p w14:paraId="5E8ADD76" w14:textId="2EF58DAD" w:rsidR="006A4C44" w:rsidRPr="005D5005" w:rsidRDefault="006A4C44" w:rsidP="0068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06F00A0" w14:textId="72146AC0" w:rsidR="006A4C44" w:rsidRPr="005D5005" w:rsidRDefault="006A4C44" w:rsidP="001A6A9F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A6A9F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1A6A9F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и эксплуатации детских площадок и игрового оборудования, расположенных </w:t>
            </w:r>
            <w:r w:rsidR="001A6A9F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на территории муниципального образования </w:t>
            </w:r>
            <w:r w:rsidR="001A6A9F"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«Глинковский муниципальный округ» Смоленской области</w:t>
            </w:r>
            <w:r w:rsidR="001A6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D074271" w14:textId="77777777" w:rsidR="006A4C44" w:rsidRDefault="006A4C44" w:rsidP="005D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ECD252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404D7845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 xml:space="preserve"> результатов контроля над техническим состоянием оборудования </w:t>
      </w:r>
    </w:p>
    <w:p w14:paraId="2C99E67E" w14:textId="77777777" w:rsidR="006A4C44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</w:t>
      </w:r>
    </w:p>
    <w:p w14:paraId="770BC66E" w14:textId="7DE746F3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5D5005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муниципального образования </w:t>
      </w:r>
    </w:p>
    <w:p w14:paraId="19C86239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  <w:lang w:bidi="en-US"/>
        </w:rPr>
        <w:t>«Глинковский муниципальный округ» Смоленской</w:t>
      </w:r>
      <w:r w:rsidRPr="005D500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376CECB7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1F14F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5D5005" w:rsidRPr="005D5005" w14:paraId="19EFE533" w14:textId="77777777" w:rsidTr="00682C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352D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D041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2395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DF89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7D2F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FA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D5005" w:rsidRPr="005D5005" w14:paraId="4ACC534B" w14:textId="77777777" w:rsidTr="00682C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8959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FA74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2594A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52A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8E58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6F36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5005" w:rsidRPr="005D5005" w14:paraId="0B71A4C8" w14:textId="77777777" w:rsidTr="00682C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4349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1941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B020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D847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B00CC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664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7CEDF7EB" w14:textId="77777777" w:rsidTr="00682C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B462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E1FAE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218D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1C7C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4A5F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4F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CF80B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499A2" w14:textId="77777777" w:rsidR="005D5005" w:rsidRPr="005D5005" w:rsidRDefault="005D5005" w:rsidP="005D5005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lang w:eastAsia="ar-SA"/>
        </w:rPr>
      </w:pPr>
    </w:p>
    <w:p w14:paraId="7E16BB4F" w14:textId="77777777" w:rsidR="005D5005" w:rsidRPr="005D5005" w:rsidRDefault="005D5005" w:rsidP="005D5005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lang w:eastAsia="ar-SA"/>
        </w:rPr>
      </w:pPr>
    </w:p>
    <w:p w14:paraId="491CAF46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CE7B8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26F23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E5DC5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0100D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4B97B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B5CA024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853AE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F0270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7D86CA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8AFDA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46F0812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59E7C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DF64E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EE075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5C557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AC6DBE" w14:textId="77777777" w:rsidR="006A4C44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500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6A4C44" w:rsidRPr="005D5005" w14:paraId="7B946568" w14:textId="77777777" w:rsidTr="00682C48">
        <w:tc>
          <w:tcPr>
            <w:tcW w:w="5529" w:type="dxa"/>
          </w:tcPr>
          <w:p w14:paraId="3779B593" w14:textId="77777777" w:rsidR="006A4C44" w:rsidRPr="005D5005" w:rsidRDefault="006A4C44" w:rsidP="00682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</w:tc>
        <w:tc>
          <w:tcPr>
            <w:tcW w:w="4394" w:type="dxa"/>
          </w:tcPr>
          <w:p w14:paraId="5337A7A3" w14:textId="45FB45D0" w:rsidR="006A4C44" w:rsidRPr="005D5005" w:rsidRDefault="006A4C44" w:rsidP="0068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55A7DAF" w14:textId="32E11EA9" w:rsidR="006A4C44" w:rsidRPr="005D5005" w:rsidRDefault="001A6A9F" w:rsidP="0068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Правилам</w:t>
            </w:r>
            <w:r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и эксплуатации детских площадок и игрового оборудования, расположенных </w:t>
            </w:r>
            <w:r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на территории муниципального образования </w:t>
            </w:r>
            <w:r w:rsidRPr="005D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«Глинковский муниципальный округ» Смоленской области</w:t>
            </w:r>
          </w:p>
        </w:tc>
      </w:tr>
    </w:tbl>
    <w:p w14:paraId="22FD7A87" w14:textId="77777777" w:rsidR="006A4C44" w:rsidRDefault="006A4C44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F3F4CF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>АКТ</w:t>
      </w:r>
      <w:r w:rsidRPr="005D5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368E3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детских игровых площадок</w:t>
      </w:r>
    </w:p>
    <w:p w14:paraId="3ADBB571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C75E3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от _____________20__ г. № ____ </w:t>
      </w:r>
    </w:p>
    <w:p w14:paraId="53D34407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5B415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93A66EB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наименование населенного пункта</w:t>
      </w:r>
    </w:p>
    <w:p w14:paraId="208AFE65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Владелец __________________________________________________________</w:t>
      </w:r>
    </w:p>
    <w:p w14:paraId="0F4E24F0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BC029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Адрес установки____________________________________________________</w:t>
      </w:r>
    </w:p>
    <w:p w14:paraId="4637CED8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70829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Характеристика поверхности детской игровой площадки: </w:t>
      </w:r>
    </w:p>
    <w:p w14:paraId="36D108FA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C5230DF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298A84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Перечень оборудования:</w:t>
      </w:r>
    </w:p>
    <w:p w14:paraId="7CB3C9EF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5D5005" w:rsidRPr="005D5005" w14:paraId="5192A3BC" w14:textId="77777777" w:rsidTr="00682C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6C9D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114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9573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2D0B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A4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5005" w:rsidRPr="005D5005" w14:paraId="58B003CF" w14:textId="77777777" w:rsidTr="00682C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045C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0CA8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F5C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D82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B8CA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7367E6F6" w14:textId="77777777" w:rsidTr="00682C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01A6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3B4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139D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5491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02F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56EA7105" w14:textId="77777777" w:rsidTr="00682C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45E87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684A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B37A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E2BE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36C7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FEA90D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16A84891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0F4AB6E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1831C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Ответственный исполнитель _____________  ________     ______________ </w:t>
      </w:r>
    </w:p>
    <w:p w14:paraId="18EFB572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14:paraId="3F109BF3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B3B8254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14:paraId="3503D48A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 ____________________</w:t>
      </w:r>
    </w:p>
    <w:p w14:paraId="6EFD8E11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 ____________________</w:t>
      </w:r>
    </w:p>
    <w:p w14:paraId="10401D83" w14:textId="77777777" w:rsidR="005D5005" w:rsidRPr="005D5005" w:rsidRDefault="005D5005" w:rsidP="005D50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8DD78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534D3E" w:rsidRPr="005D5005" w14:paraId="457D77F3" w14:textId="77777777" w:rsidTr="00682C48">
        <w:tc>
          <w:tcPr>
            <w:tcW w:w="5529" w:type="dxa"/>
          </w:tcPr>
          <w:p w14:paraId="121A8830" w14:textId="0161F69D" w:rsidR="00534D3E" w:rsidRPr="005D5005" w:rsidRDefault="00534D3E" w:rsidP="00682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4394" w:type="dxa"/>
          </w:tcPr>
          <w:p w14:paraId="1EE7572E" w14:textId="4CBAF0C0" w:rsidR="00534D3E" w:rsidRPr="005D5005" w:rsidRDefault="00534D3E" w:rsidP="0068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6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084CF7" w14:textId="77777777" w:rsidR="00534D3E" w:rsidRPr="005D5005" w:rsidRDefault="00534D3E" w:rsidP="00682C48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«Глинковский муниципальный округ» Смоленской области </w:t>
            </w:r>
          </w:p>
          <w:p w14:paraId="557D5D9F" w14:textId="77B8AF59" w:rsidR="00534D3E" w:rsidRPr="005D5005" w:rsidRDefault="00534D3E" w:rsidP="0068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3D32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2025г. №_</w:t>
            </w:r>
            <w:r w:rsidR="00403D32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1EE75863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2862" w:type="dxa"/>
        <w:tblLook w:val="00A0" w:firstRow="1" w:lastRow="0" w:firstColumn="1" w:lastColumn="0" w:noHBand="0" w:noVBand="0"/>
      </w:tblPr>
      <w:tblGrid>
        <w:gridCol w:w="10008"/>
        <w:gridCol w:w="2854"/>
      </w:tblGrid>
      <w:tr w:rsidR="005D5005" w:rsidRPr="005D5005" w14:paraId="0EB7A8E7" w14:textId="77777777" w:rsidTr="00682C48">
        <w:tc>
          <w:tcPr>
            <w:tcW w:w="10008" w:type="dxa"/>
          </w:tcPr>
          <w:p w14:paraId="6F3E967B" w14:textId="77777777" w:rsidR="005D5005" w:rsidRPr="005D5005" w:rsidRDefault="005D5005" w:rsidP="005D5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FF068" w14:textId="0D70F2B3" w:rsidR="005D5005" w:rsidRPr="005D5005" w:rsidRDefault="00121629" w:rsidP="0012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5D5005" w:rsidRPr="005D500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756AC36" w14:textId="77777777" w:rsidR="005D5005" w:rsidRPr="005D5005" w:rsidRDefault="005D5005" w:rsidP="005D5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952B4" w14:textId="36CFA5BA" w:rsidR="005D5005" w:rsidRPr="005D5005" w:rsidRDefault="00C8544E" w:rsidP="00C8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5D5005" w:rsidRPr="005D5005">
              <w:rPr>
                <w:rFonts w:ascii="Times New Roman" w:hAnsi="Times New Roman" w:cs="Times New Roman"/>
                <w:sz w:val="28"/>
                <w:szCs w:val="28"/>
              </w:rPr>
              <w:t>Глава ______________________</w:t>
            </w:r>
          </w:p>
          <w:p w14:paraId="2D86C159" w14:textId="2D4CAA19" w:rsidR="005D5005" w:rsidRPr="005D5005" w:rsidRDefault="005D5005" w:rsidP="005D5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544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5B433D9" w14:textId="41FB7C3E" w:rsidR="005D5005" w:rsidRPr="005D5005" w:rsidRDefault="00C8544E" w:rsidP="00C8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5D5005" w:rsidRPr="005D5005">
              <w:rPr>
                <w:rFonts w:ascii="Times New Roman" w:hAnsi="Times New Roman" w:cs="Times New Roman"/>
                <w:sz w:val="28"/>
                <w:szCs w:val="28"/>
              </w:rPr>
              <w:t>подпись___________________</w:t>
            </w:r>
          </w:p>
          <w:p w14:paraId="0D35CE5F" w14:textId="77777777" w:rsidR="005D5005" w:rsidRPr="005D5005" w:rsidRDefault="005D5005" w:rsidP="005D5005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ab/>
              <w:t>М.П.</w:t>
            </w:r>
          </w:p>
          <w:p w14:paraId="643AD160" w14:textId="77777777" w:rsidR="005D5005" w:rsidRPr="005D5005" w:rsidRDefault="005D5005" w:rsidP="005D50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14:paraId="3F7F38ED" w14:textId="77777777" w:rsidR="005D5005" w:rsidRPr="005D5005" w:rsidRDefault="005D5005" w:rsidP="005D50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6D7605D" w14:textId="77777777" w:rsidR="005D5005" w:rsidRPr="005D5005" w:rsidRDefault="005D5005" w:rsidP="005D500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989D55" w14:textId="77777777" w:rsidR="005D5005" w:rsidRPr="00534D3E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D3E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«Глинковский муниципальный округ»</w:t>
      </w:r>
    </w:p>
    <w:p w14:paraId="1CD8C602" w14:textId="77777777" w:rsidR="005D5005" w:rsidRPr="00534D3E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D3E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14:paraId="43310594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FEA36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00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59B90596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42E46" w14:textId="7E0C931A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89035F4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14:paraId="2F72BBAA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6436B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 1. Сведения общего характера</w:t>
      </w:r>
    </w:p>
    <w:p w14:paraId="22A557D5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758CD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1.1. Полное наименование объекта ____________________________________</w:t>
      </w:r>
    </w:p>
    <w:p w14:paraId="4C8682D2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557DAA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2D89E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1.2. Адрес объекта (наименование населенного пункта, улица, дом) ________</w:t>
      </w:r>
    </w:p>
    <w:p w14:paraId="66FD1AE2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FD491D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A9E6D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1.3. Наименование организации, ответственной за эксплуатацию объекта</w:t>
      </w:r>
    </w:p>
    <w:p w14:paraId="7CCC7A9C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88A9A8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17CF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1.4. Ф.И.О. руководителя организации, ответственной за эксплуатацию</w:t>
      </w:r>
    </w:p>
    <w:p w14:paraId="69837E32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объекта __________________________________________________________________</w:t>
      </w:r>
    </w:p>
    <w:p w14:paraId="748D3108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EFD2F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1.5. Номер телефона, факса организации, ответственной за эксплуатацию</w:t>
      </w:r>
    </w:p>
    <w:p w14:paraId="5963E8E3" w14:textId="279FAC50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8EA2D1F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1E43C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1.6. Год и месяц ввода в эксплуатацию объекта __________________________</w:t>
      </w:r>
    </w:p>
    <w:p w14:paraId="612DDA2A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76D9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1.7. Балансовая стоимость объекта (руб.) _______________________________</w:t>
      </w:r>
    </w:p>
    <w:p w14:paraId="18D384F5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07BB5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1.8. Общая площадь объекта (кв. м), размеры объекта ____________________</w:t>
      </w:r>
    </w:p>
    <w:p w14:paraId="78B673EA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9DBCF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1.9. Наличие ограждения территории объекта (да/нет), высота (м)</w:t>
      </w:r>
    </w:p>
    <w:p w14:paraId="65C25B28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2FE7E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01848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14:paraId="1E4509BF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1.11. Наличие покрытия объекта (да/нет) _______________________________</w:t>
      </w:r>
    </w:p>
    <w:p w14:paraId="5993B9BB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91081" w14:textId="1BABC48A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1.12. 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</w:t>
      </w:r>
    </w:p>
    <w:p w14:paraId="7A0977E8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9FA50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1.13. Наличие электрического освещения объекта (да/нет) ________________</w:t>
      </w:r>
    </w:p>
    <w:p w14:paraId="2914B2CB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BE685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1.14. Вид электрического освещения объекта (подвесное, прожекторное и др.) __________________________________________________________________</w:t>
      </w:r>
    </w:p>
    <w:p w14:paraId="3B674ED0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75AE2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1.15. Единовременная пропускная способность объекта (нормативная)______</w:t>
      </w:r>
    </w:p>
    <w:p w14:paraId="1D7630FF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27682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1.16. Дополнительные сведения об объекте:</w:t>
      </w:r>
    </w:p>
    <w:p w14:paraId="42C94B31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567B3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C16303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006439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1BB8A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2. Техническая характеристика объекта:</w:t>
      </w:r>
    </w:p>
    <w:p w14:paraId="0A549F5D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25A92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2.1. Наименование оборудования расположенного на объекте.</w:t>
      </w:r>
    </w:p>
    <w:p w14:paraId="1D097E30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5D5005" w:rsidRPr="005D5005" w14:paraId="4F1E1468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AC7B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B7305" w14:textId="77777777" w:rsidR="005D5005" w:rsidRPr="005D5005" w:rsidRDefault="005D5005" w:rsidP="005D5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 (конструктивной формы), расположенных </w:t>
            </w:r>
          </w:p>
          <w:p w14:paraId="6448569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FB00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10B6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63B6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5D5005" w:rsidRPr="005D5005" w14:paraId="057EA4B4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1CB1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863F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F6F7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055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EBE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0F031E3C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1538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E161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35FF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4F26C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0D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35CA2570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BA46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E337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963B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2B37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26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18DF65A9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B093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C458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577F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7D95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57F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656FE1B0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BC53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960A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E2E8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ACF1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44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489AC7A2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218B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B276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29A9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717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21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550E13A2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9780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F81A2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D07E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42F6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AAF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0736ECC3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40D6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2592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2B38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E797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D3F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05" w:rsidRPr="005D5005" w14:paraId="15969117" w14:textId="77777777" w:rsidTr="00682C4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A44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BC41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E2B60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E24E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1C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48CFD5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br/>
      </w:r>
    </w:p>
    <w:p w14:paraId="205A0C3A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2.2. Предназначение эксплуатации объекта.</w:t>
      </w:r>
    </w:p>
    <w:p w14:paraId="3993CB7C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F239A6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9A7AD5" w14:textId="77777777" w:rsidR="005D5005" w:rsidRPr="005D5005" w:rsidRDefault="005D5005" w:rsidP="005D50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Дополнительная информация.</w:t>
      </w:r>
    </w:p>
    <w:p w14:paraId="09671C0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AA88BD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4C98D8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907CAC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0BA309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A4DDC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Паспорт объекта составил</w:t>
      </w:r>
    </w:p>
    <w:p w14:paraId="4F09D699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A981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Ф.И.О. ______________ Должность _______________ Подпись __________</w:t>
      </w:r>
    </w:p>
    <w:p w14:paraId="452911B4" w14:textId="77777777" w:rsidR="005D5005" w:rsidRPr="005D5005" w:rsidRDefault="005D5005" w:rsidP="005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М.П.</w:t>
      </w:r>
    </w:p>
    <w:p w14:paraId="53990972" w14:textId="77777777" w:rsidR="005D5005" w:rsidRPr="005D5005" w:rsidRDefault="005D5005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5D5005" w:rsidRPr="005D5005" w:rsidSect="006A4C44">
          <w:pgSz w:w="11906" w:h="16838"/>
          <w:pgMar w:top="1134" w:right="567" w:bottom="1134" w:left="1474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horzAnchor="margin" w:tblpXSpec="right" w:tblpY="-21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534D3E" w:rsidRPr="005D5005" w14:paraId="278477FC" w14:textId="77777777" w:rsidTr="00534D3E">
        <w:tc>
          <w:tcPr>
            <w:tcW w:w="5529" w:type="dxa"/>
          </w:tcPr>
          <w:p w14:paraId="02C90D0A" w14:textId="77777777" w:rsidR="00534D3E" w:rsidRPr="005D5005" w:rsidRDefault="00534D3E" w:rsidP="0053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</w:tc>
        <w:tc>
          <w:tcPr>
            <w:tcW w:w="4394" w:type="dxa"/>
          </w:tcPr>
          <w:p w14:paraId="7605E31D" w14:textId="6FE1B84E" w:rsidR="00534D3E" w:rsidRPr="005D5005" w:rsidRDefault="00534D3E" w:rsidP="00534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6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AE6CF5D" w14:textId="77777777" w:rsidR="00534D3E" w:rsidRPr="005D5005" w:rsidRDefault="00534D3E" w:rsidP="00534D3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«Глинковский муниципальный округ» Смоленской области </w:t>
            </w:r>
          </w:p>
          <w:p w14:paraId="63AE0F0E" w14:textId="7C053737" w:rsidR="00534D3E" w:rsidRPr="005D5005" w:rsidRDefault="00534D3E" w:rsidP="00534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3D32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2025г. №_</w:t>
            </w:r>
            <w:r w:rsidR="00403D32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11BEF7C9" w14:textId="77777777" w:rsidR="00534D3E" w:rsidRDefault="00534D3E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98F6E07" w14:textId="77777777" w:rsidR="00534D3E" w:rsidRDefault="00534D3E" w:rsidP="005D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93B719D" w14:textId="77777777" w:rsidR="00534D3E" w:rsidRDefault="00534D3E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82BC1" w14:textId="77777777" w:rsidR="00534D3E" w:rsidRDefault="00534D3E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FDA87" w14:textId="77777777" w:rsidR="00534D3E" w:rsidRDefault="00534D3E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6DB55" w14:textId="77777777" w:rsidR="00534D3E" w:rsidRDefault="00534D3E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0CD3E" w14:textId="77777777" w:rsidR="00534D3E" w:rsidRDefault="00534D3E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D97D4" w14:textId="7FF92A82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759691AE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05">
        <w:rPr>
          <w:rFonts w:ascii="Times New Roman" w:hAnsi="Times New Roman" w:cs="Times New Roman"/>
          <w:b/>
          <w:sz w:val="28"/>
          <w:szCs w:val="28"/>
        </w:rPr>
        <w:t xml:space="preserve">детских игровых площадок </w:t>
      </w:r>
    </w:p>
    <w:p w14:paraId="2C5FAF1B" w14:textId="77777777" w:rsidR="005D5005" w:rsidRPr="005D5005" w:rsidRDefault="005D5005" w:rsidP="005D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503"/>
        <w:gridCol w:w="1765"/>
        <w:gridCol w:w="1179"/>
        <w:gridCol w:w="1308"/>
        <w:gridCol w:w="1983"/>
        <w:gridCol w:w="1701"/>
        <w:gridCol w:w="1701"/>
        <w:gridCol w:w="2748"/>
        <w:gridCol w:w="1980"/>
      </w:tblGrid>
      <w:tr w:rsidR="005D5005" w:rsidRPr="005D5005" w14:paraId="789A6CF7" w14:textId="77777777" w:rsidTr="00682C4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D720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D555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06EFC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Место нахождения объекта 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74D1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44366" w14:textId="77777777" w:rsidR="005D5005" w:rsidRPr="005D5005" w:rsidRDefault="005D5005" w:rsidP="005D5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 xml:space="preserve">Организация ответственная за эксплуатацию объекта, </w:t>
            </w:r>
          </w:p>
          <w:p w14:paraId="21BA9937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 xml:space="preserve">Ф.И.О. руководителя, 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4A1E2" w14:textId="77777777" w:rsidR="005D5005" w:rsidRPr="005D5005" w:rsidRDefault="005D5005" w:rsidP="005D5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 xml:space="preserve">Наличие нормативного документа об эксплуатации (паспорт </w:t>
            </w:r>
          </w:p>
          <w:p w14:paraId="771318D7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CE3B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Общее техническое 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8EE2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F02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0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D5005" w:rsidRPr="005D5005" w14:paraId="10FB12F9" w14:textId="77777777" w:rsidTr="00682C4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34268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7613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9D8EA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389F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06D1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5290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4A593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C7AE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186E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5005" w:rsidRPr="005D5005" w14:paraId="6F448857" w14:textId="77777777" w:rsidTr="00682C4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39A3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0464A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54699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21A86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05055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6BBED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42DEB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25A67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E694" w14:textId="77777777" w:rsidR="005D5005" w:rsidRPr="005D5005" w:rsidRDefault="005D5005" w:rsidP="005D50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F63DF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73C00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5AB9B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550D1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>Исполнитель: ________________        ________________        ________________</w:t>
      </w:r>
    </w:p>
    <w:p w14:paraId="3CAA5744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p w14:paraId="6DE2908F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0BB62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154C7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E1648" w14:textId="77777777" w:rsidR="005D5005" w:rsidRPr="005D5005" w:rsidRDefault="005D5005" w:rsidP="005D5005">
      <w:pPr>
        <w:tabs>
          <w:tab w:val="left" w:pos="284"/>
          <w:tab w:val="left" w:pos="15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9A6A5" w14:textId="77777777" w:rsidR="005D5005" w:rsidRPr="005D5005" w:rsidRDefault="005D5005" w:rsidP="005D5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ABD4B" w14:textId="77777777" w:rsidR="005D5005" w:rsidRPr="005D5005" w:rsidRDefault="005D5005" w:rsidP="005D5005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lang w:eastAsia="ar-SA"/>
        </w:rPr>
      </w:pPr>
    </w:p>
    <w:p w14:paraId="43486CE6" w14:textId="77777777" w:rsidR="00507749" w:rsidRPr="005D5005" w:rsidRDefault="00507749" w:rsidP="005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07749" w:rsidRPr="005D5005" w:rsidSect="00534D3E">
      <w:pgSz w:w="16838" w:h="11906" w:orient="landscape"/>
      <w:pgMar w:top="107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37FA" w14:textId="77777777" w:rsidR="0030263B" w:rsidRDefault="0030263B" w:rsidP="00487AD3">
      <w:pPr>
        <w:spacing w:after="0" w:line="240" w:lineRule="auto"/>
      </w:pPr>
      <w:r>
        <w:separator/>
      </w:r>
    </w:p>
  </w:endnote>
  <w:endnote w:type="continuationSeparator" w:id="0">
    <w:p w14:paraId="3F95D0D1" w14:textId="77777777" w:rsidR="0030263B" w:rsidRDefault="0030263B" w:rsidP="004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628D" w14:textId="77777777" w:rsidR="0030263B" w:rsidRDefault="0030263B" w:rsidP="00487AD3">
      <w:pPr>
        <w:spacing w:after="0" w:line="240" w:lineRule="auto"/>
      </w:pPr>
      <w:r>
        <w:separator/>
      </w:r>
    </w:p>
  </w:footnote>
  <w:footnote w:type="continuationSeparator" w:id="0">
    <w:p w14:paraId="6E84CDAD" w14:textId="77777777" w:rsidR="0030263B" w:rsidRDefault="0030263B" w:rsidP="0048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 w16cid:durableId="93533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B"/>
    <w:rsid w:val="00023A03"/>
    <w:rsid w:val="00083AE0"/>
    <w:rsid w:val="000B2D3A"/>
    <w:rsid w:val="00121629"/>
    <w:rsid w:val="001A6A9F"/>
    <w:rsid w:val="0029231E"/>
    <w:rsid w:val="002C61B2"/>
    <w:rsid w:val="002D7088"/>
    <w:rsid w:val="0030263B"/>
    <w:rsid w:val="00332C11"/>
    <w:rsid w:val="0034487E"/>
    <w:rsid w:val="003F05CC"/>
    <w:rsid w:val="003F5DA0"/>
    <w:rsid w:val="00403D32"/>
    <w:rsid w:val="00474352"/>
    <w:rsid w:val="00477092"/>
    <w:rsid w:val="00487AD3"/>
    <w:rsid w:val="004A6BF0"/>
    <w:rsid w:val="004C07F7"/>
    <w:rsid w:val="004C7917"/>
    <w:rsid w:val="004E2C8A"/>
    <w:rsid w:val="00507749"/>
    <w:rsid w:val="0051121C"/>
    <w:rsid w:val="00534D3E"/>
    <w:rsid w:val="005D5005"/>
    <w:rsid w:val="006A4C44"/>
    <w:rsid w:val="006B6464"/>
    <w:rsid w:val="00710992"/>
    <w:rsid w:val="00712A06"/>
    <w:rsid w:val="0071687E"/>
    <w:rsid w:val="007364FE"/>
    <w:rsid w:val="0078300E"/>
    <w:rsid w:val="007B17CE"/>
    <w:rsid w:val="007F0004"/>
    <w:rsid w:val="007F034E"/>
    <w:rsid w:val="00831507"/>
    <w:rsid w:val="008F0BBB"/>
    <w:rsid w:val="0090358F"/>
    <w:rsid w:val="00A4117C"/>
    <w:rsid w:val="00B23668"/>
    <w:rsid w:val="00B24DDB"/>
    <w:rsid w:val="00B334B4"/>
    <w:rsid w:val="00B4348F"/>
    <w:rsid w:val="00BB7B8A"/>
    <w:rsid w:val="00BC32D3"/>
    <w:rsid w:val="00BD00A5"/>
    <w:rsid w:val="00C7091C"/>
    <w:rsid w:val="00C8544E"/>
    <w:rsid w:val="00CE0A6B"/>
    <w:rsid w:val="00D374C6"/>
    <w:rsid w:val="00D41271"/>
    <w:rsid w:val="00D7750A"/>
    <w:rsid w:val="00DF117F"/>
    <w:rsid w:val="00E20254"/>
    <w:rsid w:val="00E26E8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FFB0"/>
  <w15:docId w15:val="{6C57AE7D-FF75-4670-96D4-A308A6E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E2C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E2C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E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87A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4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AD3"/>
  </w:style>
  <w:style w:type="paragraph" w:styleId="a7">
    <w:name w:val="footer"/>
    <w:basedOn w:val="a"/>
    <w:link w:val="a8"/>
    <w:uiPriority w:val="99"/>
    <w:unhideWhenUsed/>
    <w:rsid w:val="004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AD3"/>
  </w:style>
  <w:style w:type="character" w:customStyle="1" w:styleId="2">
    <w:name w:val="Основной текст (2)_"/>
    <w:basedOn w:val="a0"/>
    <w:link w:val="20"/>
    <w:rsid w:val="00477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92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B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D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0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2"/>
    <w:basedOn w:val="a"/>
    <w:rsid w:val="005D5005"/>
    <w:pPr>
      <w:widowControl w:val="0"/>
      <w:shd w:val="clear" w:color="auto" w:fill="FFFFFF"/>
      <w:spacing w:before="240" w:after="600" w:line="322" w:lineRule="exact"/>
      <w:jc w:val="both"/>
    </w:pPr>
    <w:rPr>
      <w:rFonts w:ascii="Times New Roman" w:eastAsia="Times New Roman" w:hAnsi="Times New Roman" w:cs="Times New Roman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62D4-E7E1-4C9E-BCE1-B2F51C62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21</cp:revision>
  <cp:lastPrinted>2025-05-13T09:18:00Z</cp:lastPrinted>
  <dcterms:created xsi:type="dcterms:W3CDTF">2025-02-10T06:38:00Z</dcterms:created>
  <dcterms:modified xsi:type="dcterms:W3CDTF">2025-05-20T09:37:00Z</dcterms:modified>
</cp:coreProperties>
</file>