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BFDD5" w14:textId="6C6300DD" w:rsidR="001354C7" w:rsidRDefault="00C412B2" w:rsidP="001354C7">
      <w:pPr>
        <w:jc w:val="center"/>
      </w:pPr>
      <w:r>
        <w:rPr>
          <w:noProof/>
        </w:rPr>
        <w:drawing>
          <wp:anchor distT="0" distB="0" distL="114300" distR="114300" simplePos="0" relativeHeight="251695104" behindDoc="1" locked="0" layoutInCell="1" allowOverlap="1" wp14:anchorId="6B5667AF" wp14:editId="04F1D341">
            <wp:simplePos x="0" y="0"/>
            <wp:positionH relativeFrom="column">
              <wp:posOffset>2703195</wp:posOffset>
            </wp:positionH>
            <wp:positionV relativeFrom="paragraph">
              <wp:posOffset>0</wp:posOffset>
            </wp:positionV>
            <wp:extent cx="699770" cy="796290"/>
            <wp:effectExtent l="19050" t="0" r="5080" b="0"/>
            <wp:wrapSquare wrapText="bothSides"/>
            <wp:docPr id="9" name="Рисунок 2" descr="A:\Герб Смол. области-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A:\Герб Смол. области-3.gif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796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2FF4" w:rsidRPr="008B2FF4">
        <w:rPr>
          <w:sz w:val="28"/>
          <w:szCs w:val="28"/>
        </w:rPr>
        <w:t xml:space="preserve">         </w:t>
      </w:r>
    </w:p>
    <w:p w14:paraId="6B15ACA4" w14:textId="77777777" w:rsidR="001354C7" w:rsidRDefault="001354C7" w:rsidP="001354C7">
      <w:pPr>
        <w:jc w:val="center"/>
      </w:pPr>
    </w:p>
    <w:p w14:paraId="398D0EBB" w14:textId="77777777" w:rsidR="001354C7" w:rsidRDefault="001354C7" w:rsidP="001354C7">
      <w:pPr>
        <w:jc w:val="center"/>
      </w:pPr>
    </w:p>
    <w:p w14:paraId="737AFF36" w14:textId="77777777" w:rsidR="001354C7" w:rsidRDefault="001354C7" w:rsidP="001354C7">
      <w:pPr>
        <w:jc w:val="center"/>
        <w:rPr>
          <w:b/>
          <w:sz w:val="28"/>
          <w:szCs w:val="28"/>
        </w:rPr>
      </w:pPr>
    </w:p>
    <w:p w14:paraId="509DAE4E" w14:textId="77777777" w:rsidR="001354C7" w:rsidRDefault="001354C7" w:rsidP="001354C7">
      <w:pPr>
        <w:rPr>
          <w:b/>
          <w:sz w:val="28"/>
          <w:szCs w:val="28"/>
        </w:rPr>
      </w:pPr>
    </w:p>
    <w:p w14:paraId="4C34D18F" w14:textId="77777777"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АДМИНИСТРАЦИЯ МУНИЦИПАЛЬНОГО ОБРАЗОВАНИЯ</w:t>
      </w:r>
    </w:p>
    <w:p w14:paraId="0E079F3B" w14:textId="77777777" w:rsidR="00C412B2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 xml:space="preserve">«ГЛИНКОВСКИЙ </w:t>
      </w:r>
      <w:r w:rsidR="00C412B2">
        <w:rPr>
          <w:b/>
          <w:sz w:val="28"/>
          <w:szCs w:val="28"/>
        </w:rPr>
        <w:t>МУНИЦИПАЛЬНЫЙ ОКРУГ</w:t>
      </w:r>
      <w:r w:rsidRPr="00927D1E">
        <w:rPr>
          <w:b/>
          <w:sz w:val="28"/>
          <w:szCs w:val="28"/>
        </w:rPr>
        <w:t>»</w:t>
      </w:r>
    </w:p>
    <w:p w14:paraId="21583205" w14:textId="38E04018" w:rsidR="001354C7" w:rsidRPr="00927D1E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 xml:space="preserve"> СМОЛЕНСКОЙ ОБЛАСТИ</w:t>
      </w:r>
    </w:p>
    <w:p w14:paraId="4F839FD7" w14:textId="7880E05F" w:rsidR="001354C7" w:rsidRDefault="001354C7" w:rsidP="001354C7">
      <w:pPr>
        <w:rPr>
          <w:sz w:val="16"/>
          <w:szCs w:val="16"/>
        </w:rPr>
      </w:pPr>
    </w:p>
    <w:p w14:paraId="032C9DD8" w14:textId="77777777" w:rsidR="009F3BAB" w:rsidRPr="00862C49" w:rsidRDefault="009F3BAB" w:rsidP="001354C7">
      <w:pPr>
        <w:rPr>
          <w:sz w:val="16"/>
          <w:szCs w:val="16"/>
        </w:rPr>
      </w:pPr>
    </w:p>
    <w:p w14:paraId="0797D386" w14:textId="6D896803" w:rsidR="001354C7" w:rsidRDefault="001354C7" w:rsidP="001354C7">
      <w:pPr>
        <w:jc w:val="center"/>
        <w:rPr>
          <w:b/>
          <w:sz w:val="28"/>
          <w:szCs w:val="28"/>
        </w:rPr>
      </w:pPr>
      <w:r w:rsidRPr="00927D1E">
        <w:rPr>
          <w:b/>
          <w:sz w:val="28"/>
          <w:szCs w:val="28"/>
        </w:rPr>
        <w:t>П О С Т А Н О В Л Е Н И Е</w:t>
      </w:r>
    </w:p>
    <w:p w14:paraId="4B6839DE" w14:textId="77777777" w:rsidR="009F3BAB" w:rsidRPr="00927D1E" w:rsidRDefault="009F3BAB" w:rsidP="001354C7">
      <w:pPr>
        <w:jc w:val="center"/>
        <w:rPr>
          <w:b/>
          <w:sz w:val="28"/>
          <w:szCs w:val="28"/>
        </w:rPr>
      </w:pPr>
    </w:p>
    <w:p w14:paraId="669A7C0B" w14:textId="77777777" w:rsidR="001354C7" w:rsidRPr="00C412B2" w:rsidRDefault="001354C7" w:rsidP="001354C7">
      <w:pPr>
        <w:jc w:val="center"/>
        <w:rPr>
          <w:b/>
          <w:sz w:val="16"/>
          <w:szCs w:val="16"/>
        </w:rPr>
      </w:pPr>
    </w:p>
    <w:p w14:paraId="4F958CF5" w14:textId="03A911CD" w:rsidR="001354C7" w:rsidRPr="00D64C01" w:rsidRDefault="00C412B2" w:rsidP="001354C7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354C7">
        <w:rPr>
          <w:sz w:val="28"/>
          <w:szCs w:val="28"/>
        </w:rPr>
        <w:t>т</w:t>
      </w:r>
      <w:r>
        <w:rPr>
          <w:sz w:val="28"/>
          <w:szCs w:val="28"/>
        </w:rPr>
        <w:t xml:space="preserve"> __</w:t>
      </w:r>
      <w:r w:rsidR="00B74D9E" w:rsidRPr="00D64C01">
        <w:rPr>
          <w:sz w:val="28"/>
          <w:szCs w:val="28"/>
        </w:rPr>
        <w:t>12 марта</w:t>
      </w:r>
      <w:r w:rsidR="00B74D9E">
        <w:rPr>
          <w:sz w:val="28"/>
          <w:szCs w:val="28"/>
        </w:rPr>
        <w:t xml:space="preserve"> </w:t>
      </w:r>
      <w:r>
        <w:rPr>
          <w:sz w:val="28"/>
          <w:szCs w:val="28"/>
        </w:rPr>
        <w:t>___</w:t>
      </w:r>
      <w:r w:rsidR="001354C7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1354C7">
        <w:rPr>
          <w:sz w:val="28"/>
          <w:szCs w:val="28"/>
        </w:rPr>
        <w:t xml:space="preserve">г. № </w:t>
      </w:r>
      <w:r>
        <w:rPr>
          <w:sz w:val="28"/>
          <w:szCs w:val="28"/>
        </w:rPr>
        <w:t>_</w:t>
      </w:r>
      <w:r w:rsidR="00F243C2">
        <w:rPr>
          <w:sz w:val="28"/>
          <w:szCs w:val="28"/>
          <w:lang w:val="en-US"/>
        </w:rPr>
        <w:t>_</w:t>
      </w:r>
      <w:r w:rsidR="00B74D9E" w:rsidRPr="00D64C01">
        <w:rPr>
          <w:sz w:val="28"/>
          <w:szCs w:val="28"/>
        </w:rPr>
        <w:t>317</w:t>
      </w:r>
    </w:p>
    <w:p w14:paraId="374D807A" w14:textId="77777777" w:rsidR="001354C7" w:rsidRPr="00C412B2" w:rsidRDefault="001354C7" w:rsidP="001354C7">
      <w:pPr>
        <w:rPr>
          <w:sz w:val="16"/>
          <w:szCs w:val="16"/>
        </w:rPr>
      </w:pPr>
    </w:p>
    <w:tbl>
      <w:tblPr>
        <w:tblW w:w="4253" w:type="dxa"/>
        <w:tblLook w:val="01E0" w:firstRow="1" w:lastRow="1" w:firstColumn="1" w:lastColumn="1" w:noHBand="0" w:noVBand="0"/>
      </w:tblPr>
      <w:tblGrid>
        <w:gridCol w:w="4253"/>
      </w:tblGrid>
      <w:tr w:rsidR="001354C7" w:rsidRPr="00906371" w14:paraId="1DDB30F2" w14:textId="77777777" w:rsidTr="00F243C2">
        <w:tc>
          <w:tcPr>
            <w:tcW w:w="4253" w:type="dxa"/>
          </w:tcPr>
          <w:p w14:paraId="3432D9D3" w14:textId="1EA57DA5" w:rsidR="001354C7" w:rsidRPr="00C412B2" w:rsidRDefault="00F243C2" w:rsidP="00F243C2">
            <w:pPr>
              <w:pStyle w:val="13"/>
              <w:tabs>
                <w:tab w:val="left" w:pos="2042"/>
              </w:tabs>
              <w:ind w:firstLine="0"/>
              <w:jc w:val="both"/>
              <w:rPr>
                <w:sz w:val="16"/>
                <w:szCs w:val="16"/>
              </w:rPr>
            </w:pPr>
            <w:r w:rsidRPr="00F243C2">
              <w:rPr>
                <w:color w:val="000000"/>
              </w:rPr>
              <w:t xml:space="preserve">О создании комиссии по контролю за состоянием сооружений и конструкций на детских игровых и спортивных площадках, расположенных на территории </w:t>
            </w:r>
            <w:r w:rsidR="001354C7" w:rsidRPr="001354C7">
              <w:t xml:space="preserve">муниципального образования «Глинковский </w:t>
            </w:r>
            <w:r w:rsidR="00C412B2">
              <w:t>муниципальный округ</w:t>
            </w:r>
            <w:r w:rsidR="001354C7" w:rsidRPr="001354C7">
              <w:t xml:space="preserve">» Смоленской области </w:t>
            </w:r>
          </w:p>
        </w:tc>
      </w:tr>
    </w:tbl>
    <w:p w14:paraId="167FFF5F" w14:textId="61B0085C" w:rsidR="00F243C2" w:rsidRDefault="00F243C2" w:rsidP="00391BB1">
      <w:pPr>
        <w:pStyle w:val="af4"/>
        <w:ind w:left="0" w:firstLine="708"/>
        <w:jc w:val="both"/>
        <w:rPr>
          <w:sz w:val="28"/>
          <w:szCs w:val="28"/>
        </w:rPr>
      </w:pPr>
    </w:p>
    <w:p w14:paraId="393DA7A9" w14:textId="77777777" w:rsidR="009F3BAB" w:rsidRDefault="009F3BAB" w:rsidP="00391BB1">
      <w:pPr>
        <w:pStyle w:val="af4"/>
        <w:ind w:left="0" w:firstLine="708"/>
        <w:jc w:val="both"/>
        <w:rPr>
          <w:sz w:val="28"/>
          <w:szCs w:val="28"/>
        </w:rPr>
      </w:pPr>
    </w:p>
    <w:p w14:paraId="7CF17DB7" w14:textId="4D59FBCA" w:rsidR="00391BB1" w:rsidRPr="00357EAC" w:rsidRDefault="00391BB1" w:rsidP="00391BB1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Федеральным законом</w:t>
      </w:r>
      <w:r w:rsidRPr="00906371">
        <w:rPr>
          <w:sz w:val="28"/>
          <w:szCs w:val="28"/>
        </w:rPr>
        <w:t xml:space="preserve"> от 06.10.2003</w:t>
      </w:r>
      <w:r>
        <w:rPr>
          <w:sz w:val="28"/>
          <w:szCs w:val="28"/>
        </w:rPr>
        <w:t xml:space="preserve"> г.</w:t>
      </w:r>
      <w:r w:rsidRPr="00906371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 </w:t>
      </w:r>
    </w:p>
    <w:p w14:paraId="5770D276" w14:textId="0D55E101" w:rsidR="001354C7" w:rsidRDefault="001354C7" w:rsidP="00391BB1">
      <w:pPr>
        <w:pStyle w:val="af4"/>
        <w:ind w:left="0" w:firstLine="0"/>
        <w:jc w:val="both"/>
        <w:rPr>
          <w:sz w:val="16"/>
          <w:szCs w:val="16"/>
        </w:rPr>
      </w:pPr>
    </w:p>
    <w:p w14:paraId="32A59857" w14:textId="77777777" w:rsidR="009F3BAB" w:rsidRPr="00C412B2" w:rsidRDefault="009F3BAB" w:rsidP="00391BB1">
      <w:pPr>
        <w:pStyle w:val="af4"/>
        <w:ind w:left="0" w:firstLine="0"/>
        <w:jc w:val="both"/>
        <w:rPr>
          <w:sz w:val="16"/>
          <w:szCs w:val="16"/>
        </w:rPr>
      </w:pPr>
    </w:p>
    <w:p w14:paraId="1E46D1CF" w14:textId="69A4EA3C" w:rsidR="001354C7" w:rsidRDefault="001354C7" w:rsidP="001354C7">
      <w:pPr>
        <w:pStyle w:val="af4"/>
        <w:ind w:left="0" w:firstLine="708"/>
        <w:jc w:val="both"/>
        <w:rPr>
          <w:sz w:val="28"/>
          <w:szCs w:val="28"/>
        </w:rPr>
      </w:pPr>
      <w:r w:rsidRPr="00906371">
        <w:rPr>
          <w:sz w:val="28"/>
          <w:szCs w:val="28"/>
        </w:rPr>
        <w:t>Администрация муниципального образования «</w:t>
      </w:r>
      <w:r>
        <w:rPr>
          <w:sz w:val="28"/>
          <w:szCs w:val="28"/>
        </w:rPr>
        <w:t xml:space="preserve">Глинковский </w:t>
      </w:r>
      <w:r w:rsidR="00C412B2">
        <w:rPr>
          <w:sz w:val="28"/>
          <w:szCs w:val="28"/>
        </w:rPr>
        <w:t>муниципальный округ</w:t>
      </w:r>
      <w:r w:rsidRPr="0090637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906371">
        <w:rPr>
          <w:sz w:val="28"/>
          <w:szCs w:val="28"/>
        </w:rPr>
        <w:t xml:space="preserve">Смоленской области  п о с т а н о в л я е т: </w:t>
      </w:r>
    </w:p>
    <w:p w14:paraId="76BAE4F2" w14:textId="7AEE205B" w:rsidR="00F243C2" w:rsidRDefault="00F243C2" w:rsidP="001354C7">
      <w:pPr>
        <w:pStyle w:val="af4"/>
        <w:ind w:left="0" w:firstLine="708"/>
        <w:jc w:val="both"/>
        <w:rPr>
          <w:sz w:val="28"/>
          <w:szCs w:val="28"/>
        </w:rPr>
      </w:pPr>
    </w:p>
    <w:p w14:paraId="193A025A" w14:textId="55BF156B" w:rsidR="00F243C2" w:rsidRDefault="00F243C2" w:rsidP="00F243C2">
      <w:pPr>
        <w:pStyle w:val="13"/>
        <w:tabs>
          <w:tab w:val="left" w:pos="1092"/>
        </w:tabs>
        <w:ind w:firstLine="709"/>
        <w:jc w:val="both"/>
      </w:pPr>
      <w:r w:rsidRPr="00F243C2">
        <w:rPr>
          <w:color w:val="000000"/>
        </w:rPr>
        <w:t>1</w:t>
      </w:r>
      <w:r>
        <w:rPr>
          <w:color w:val="000000"/>
        </w:rPr>
        <w:t>.Создать комиссию по контролю за состоянием сооружений и конструкций на детских игровых и спортивных площадках, расположенных на территории</w:t>
      </w:r>
      <w:r w:rsidRPr="00F243C2">
        <w:rPr>
          <w:color w:val="000000"/>
        </w:rPr>
        <w:t xml:space="preserve"> </w:t>
      </w:r>
      <w:r w:rsidRPr="001354C7">
        <w:t xml:space="preserve">муниципального образования «Глинковский </w:t>
      </w:r>
      <w:r>
        <w:t>муниципальный округ</w:t>
      </w:r>
      <w:r w:rsidRPr="001354C7">
        <w:t>» Смоленской области</w:t>
      </w:r>
      <w:r>
        <w:rPr>
          <w:color w:val="000000"/>
        </w:rPr>
        <w:t xml:space="preserve"> и утвердить ее состав (приложение № 1).</w:t>
      </w:r>
    </w:p>
    <w:p w14:paraId="6178E440" w14:textId="31FD985F" w:rsidR="00F243C2" w:rsidRDefault="00F243C2" w:rsidP="00F243C2">
      <w:pPr>
        <w:pStyle w:val="13"/>
        <w:tabs>
          <w:tab w:val="left" w:pos="1092"/>
        </w:tabs>
        <w:ind w:firstLine="709"/>
        <w:jc w:val="both"/>
      </w:pPr>
      <w:bookmarkStart w:id="0" w:name="bookmark1"/>
      <w:bookmarkEnd w:id="0"/>
      <w:r>
        <w:rPr>
          <w:color w:val="000000"/>
        </w:rPr>
        <w:t xml:space="preserve">2.Утвердить Положение о комиссии по контролю за состоянием сооружений и конструкций на детских игровых и спортивных площадках, расположенных на территории </w:t>
      </w:r>
      <w:r w:rsidRPr="001354C7">
        <w:t xml:space="preserve">муниципального образования «Глинковский </w:t>
      </w:r>
      <w:r>
        <w:t>муниципальный округ</w:t>
      </w:r>
      <w:r w:rsidRPr="001354C7">
        <w:t xml:space="preserve">» Смоленской области </w:t>
      </w:r>
      <w:r>
        <w:rPr>
          <w:color w:val="000000"/>
        </w:rPr>
        <w:t>(приложение № 2).</w:t>
      </w:r>
    </w:p>
    <w:p w14:paraId="75D955DF" w14:textId="29617705" w:rsidR="00F243C2" w:rsidRDefault="00F243C2" w:rsidP="00F243C2">
      <w:pPr>
        <w:pStyle w:val="13"/>
        <w:tabs>
          <w:tab w:val="left" w:pos="1132"/>
        </w:tabs>
        <w:ind w:firstLine="709"/>
        <w:jc w:val="both"/>
      </w:pPr>
      <w:bookmarkStart w:id="1" w:name="bookmark2"/>
      <w:bookmarkEnd w:id="1"/>
      <w:r>
        <w:rPr>
          <w:color w:val="000000"/>
        </w:rPr>
        <w:t>3.Утвердить форму журнала результатов контроля за техническим состоянием оборудования детских игровых и спортивных площадок (приложение № 3).</w:t>
      </w:r>
    </w:p>
    <w:p w14:paraId="2DC0380F" w14:textId="2D8D3575" w:rsidR="00F243C2" w:rsidRPr="00F243C2" w:rsidRDefault="00F243C2" w:rsidP="00F243C2">
      <w:pPr>
        <w:pStyle w:val="13"/>
        <w:tabs>
          <w:tab w:val="left" w:pos="1112"/>
        </w:tabs>
        <w:ind w:firstLine="709"/>
        <w:jc w:val="both"/>
      </w:pPr>
      <w:bookmarkStart w:id="2" w:name="bookmark3"/>
      <w:bookmarkEnd w:id="2"/>
      <w:r>
        <w:rPr>
          <w:color w:val="000000"/>
        </w:rPr>
        <w:t>4.Утвердить форму акта осмотра и проверки оборудования детских игровых и спортивных площадок (приложение № 4).</w:t>
      </w:r>
    </w:p>
    <w:p w14:paraId="6D6190D0" w14:textId="77777777" w:rsidR="00F243C2" w:rsidRDefault="00F243C2" w:rsidP="00F243C2">
      <w:pPr>
        <w:suppressAutoHyphens/>
        <w:ind w:firstLine="709"/>
        <w:contextualSpacing/>
        <w:jc w:val="both"/>
        <w:rPr>
          <w:b/>
          <w:bCs/>
          <w:sz w:val="28"/>
          <w:szCs w:val="28"/>
        </w:rPr>
      </w:pPr>
      <w:r>
        <w:rPr>
          <w:sz w:val="28"/>
          <w:szCs w:val="28"/>
          <w:lang w:eastAsia="ar-SA"/>
        </w:rPr>
        <w:lastRenderedPageBreak/>
        <w:t>5.</w:t>
      </w:r>
      <w:r w:rsidR="00C412B2">
        <w:rPr>
          <w:sz w:val="28"/>
          <w:szCs w:val="28"/>
          <w:lang w:eastAsia="ar-SA"/>
        </w:rPr>
        <w:t xml:space="preserve">Признать утратившим силу постановление </w:t>
      </w:r>
      <w:r w:rsidR="00C412B2" w:rsidRPr="00F12F7B">
        <w:rPr>
          <w:sz w:val="28"/>
          <w:szCs w:val="28"/>
          <w:lang w:eastAsia="ar-SA"/>
        </w:rPr>
        <w:t>Администраци</w:t>
      </w:r>
      <w:r w:rsidR="00C412B2">
        <w:rPr>
          <w:sz w:val="28"/>
          <w:szCs w:val="28"/>
          <w:lang w:eastAsia="ar-SA"/>
        </w:rPr>
        <w:t xml:space="preserve">и муниципального образования «Глинковский район» Смоленской области от </w:t>
      </w:r>
      <w:r>
        <w:rPr>
          <w:sz w:val="28"/>
          <w:szCs w:val="28"/>
          <w:lang w:eastAsia="ar-SA"/>
        </w:rPr>
        <w:t>29</w:t>
      </w:r>
      <w:r w:rsidR="00C412B2">
        <w:rPr>
          <w:sz w:val="28"/>
          <w:szCs w:val="28"/>
          <w:lang w:eastAsia="ar-SA"/>
        </w:rPr>
        <w:t>.0</w:t>
      </w:r>
      <w:r>
        <w:rPr>
          <w:sz w:val="28"/>
          <w:szCs w:val="28"/>
          <w:lang w:eastAsia="ar-SA"/>
        </w:rPr>
        <w:t>4</w:t>
      </w:r>
      <w:r w:rsidR="00C412B2">
        <w:rPr>
          <w:sz w:val="28"/>
          <w:szCs w:val="28"/>
          <w:lang w:eastAsia="ar-SA"/>
        </w:rPr>
        <w:t>.202</w:t>
      </w:r>
      <w:r>
        <w:rPr>
          <w:sz w:val="28"/>
          <w:szCs w:val="28"/>
          <w:lang w:eastAsia="ar-SA"/>
        </w:rPr>
        <w:t>0</w:t>
      </w:r>
      <w:r w:rsidR="00C412B2">
        <w:rPr>
          <w:sz w:val="28"/>
          <w:szCs w:val="28"/>
          <w:lang w:eastAsia="ar-SA"/>
        </w:rPr>
        <w:t>г. №</w:t>
      </w:r>
      <w:r>
        <w:rPr>
          <w:sz w:val="28"/>
          <w:szCs w:val="28"/>
          <w:lang w:eastAsia="ar-SA"/>
        </w:rPr>
        <w:t>137</w:t>
      </w:r>
      <w:r w:rsidR="00C412B2">
        <w:rPr>
          <w:sz w:val="28"/>
          <w:szCs w:val="28"/>
          <w:lang w:eastAsia="ar-SA"/>
        </w:rPr>
        <w:t xml:space="preserve"> «О</w:t>
      </w:r>
      <w:r>
        <w:rPr>
          <w:sz w:val="28"/>
          <w:szCs w:val="28"/>
          <w:lang w:eastAsia="ar-SA"/>
        </w:rPr>
        <w:t xml:space="preserve"> создании комиссии по контролю за состоянием сооружений и конструкций на детских игровых и спортивных площадках, расположенных на территории Глинковского сельского поселения Глинковского района Смоленской области</w:t>
      </w:r>
      <w:r w:rsidR="00C412B2" w:rsidRPr="00C301E6">
        <w:rPr>
          <w:bCs/>
          <w:sz w:val="28"/>
          <w:szCs w:val="28"/>
        </w:rPr>
        <w:t>»</w:t>
      </w:r>
      <w:r w:rsidR="00C412B2">
        <w:rPr>
          <w:bCs/>
          <w:sz w:val="28"/>
          <w:szCs w:val="28"/>
        </w:rPr>
        <w:t>.</w:t>
      </w:r>
      <w:r w:rsidR="00C412B2" w:rsidRPr="005313E9">
        <w:rPr>
          <w:b/>
          <w:bCs/>
          <w:sz w:val="28"/>
          <w:szCs w:val="28"/>
        </w:rPr>
        <w:t xml:space="preserve"> </w:t>
      </w:r>
    </w:p>
    <w:p w14:paraId="7A0E0425" w14:textId="77777777" w:rsidR="0062497F" w:rsidRDefault="00F243C2" w:rsidP="009F7DD4">
      <w:pPr>
        <w:suppressAutoHyphens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412B2" w:rsidRPr="00C43C12">
        <w:rPr>
          <w:sz w:val="28"/>
          <w:szCs w:val="28"/>
        </w:rPr>
        <w:t>. Настоящее поста</w:t>
      </w:r>
      <w:r w:rsidR="00C412B2">
        <w:rPr>
          <w:sz w:val="28"/>
          <w:szCs w:val="28"/>
        </w:rPr>
        <w:t>новление подлежит обнародованию.</w:t>
      </w:r>
    </w:p>
    <w:p w14:paraId="1C24BF0F" w14:textId="051D0327" w:rsidR="00C412B2" w:rsidRDefault="009F7DD4" w:rsidP="009F7DD4">
      <w:pPr>
        <w:suppressAutoHyphens/>
        <w:ind w:firstLine="709"/>
        <w:contextualSpacing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7.</w:t>
      </w:r>
      <w:r w:rsidR="00E66C50">
        <w:rPr>
          <w:bCs/>
          <w:sz w:val="28"/>
          <w:szCs w:val="28"/>
          <w:lang w:eastAsia="ar-SA"/>
        </w:rPr>
        <w:t>Контроль за исполнением настоящего постановления оставляю за собой.</w:t>
      </w:r>
    </w:p>
    <w:p w14:paraId="48C27086" w14:textId="06D78020" w:rsidR="00C412B2" w:rsidRPr="00C412B2" w:rsidRDefault="00C412B2" w:rsidP="00C412B2">
      <w:pPr>
        <w:suppressAutoHyphens/>
        <w:ind w:firstLine="851"/>
        <w:jc w:val="both"/>
        <w:rPr>
          <w:bCs/>
          <w:sz w:val="16"/>
          <w:szCs w:val="16"/>
          <w:lang w:eastAsia="ar-SA"/>
        </w:rPr>
      </w:pPr>
    </w:p>
    <w:p w14:paraId="6636F952" w14:textId="77777777" w:rsidR="009F7DD4" w:rsidRDefault="009F7DD4" w:rsidP="00C412B2">
      <w:pPr>
        <w:suppressAutoHyphens/>
        <w:ind w:firstLine="240"/>
        <w:jc w:val="both"/>
        <w:rPr>
          <w:bCs/>
          <w:sz w:val="28"/>
          <w:szCs w:val="28"/>
          <w:lang w:eastAsia="ar-SA"/>
        </w:rPr>
      </w:pPr>
    </w:p>
    <w:p w14:paraId="4D8DFD9D" w14:textId="77777777" w:rsidR="009F7DD4" w:rsidRDefault="009F7DD4" w:rsidP="00C412B2">
      <w:pPr>
        <w:suppressAutoHyphens/>
        <w:ind w:firstLine="240"/>
        <w:jc w:val="both"/>
        <w:rPr>
          <w:bCs/>
          <w:sz w:val="28"/>
          <w:szCs w:val="28"/>
          <w:lang w:eastAsia="ar-SA"/>
        </w:rPr>
      </w:pPr>
    </w:p>
    <w:p w14:paraId="6663A8DB" w14:textId="66079FE5" w:rsidR="00C412B2" w:rsidRPr="00F12F7B" w:rsidRDefault="00C412B2" w:rsidP="00C412B2">
      <w:pPr>
        <w:suppressAutoHyphens/>
        <w:ind w:firstLine="240"/>
        <w:jc w:val="both"/>
        <w:rPr>
          <w:bCs/>
          <w:sz w:val="28"/>
          <w:szCs w:val="28"/>
          <w:lang w:eastAsia="ar-SA"/>
        </w:rPr>
      </w:pPr>
      <w:r w:rsidRPr="00F12F7B">
        <w:rPr>
          <w:bCs/>
          <w:sz w:val="28"/>
          <w:szCs w:val="28"/>
          <w:lang w:eastAsia="ar-SA"/>
        </w:rPr>
        <w:t>Глава муниципального образования</w:t>
      </w:r>
    </w:p>
    <w:p w14:paraId="1851D425" w14:textId="77777777" w:rsidR="00C412B2" w:rsidRDefault="00C412B2" w:rsidP="00C412B2">
      <w:pPr>
        <w:suppressAutoHyphens/>
        <w:ind w:firstLine="2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</w:t>
      </w:r>
      <w:r w:rsidRPr="00F12F7B">
        <w:rPr>
          <w:bCs/>
          <w:sz w:val="28"/>
          <w:szCs w:val="28"/>
          <w:lang w:eastAsia="ar-SA"/>
        </w:rPr>
        <w:t>Глинковск</w:t>
      </w:r>
      <w:r>
        <w:rPr>
          <w:bCs/>
          <w:sz w:val="28"/>
          <w:szCs w:val="28"/>
          <w:lang w:eastAsia="ar-SA"/>
        </w:rPr>
        <w:t>ий</w:t>
      </w:r>
      <w:r w:rsidRPr="00F12F7B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муниципальный округ»</w:t>
      </w:r>
    </w:p>
    <w:p w14:paraId="16444937" w14:textId="77777777" w:rsidR="00C412B2" w:rsidRDefault="00C412B2" w:rsidP="00C412B2">
      <w:pPr>
        <w:suppressAutoHyphens/>
        <w:ind w:firstLine="240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 </w:t>
      </w:r>
      <w:r w:rsidRPr="00F12F7B">
        <w:rPr>
          <w:bCs/>
          <w:sz w:val="28"/>
          <w:szCs w:val="28"/>
          <w:lang w:eastAsia="ar-SA"/>
        </w:rPr>
        <w:t xml:space="preserve">Смоленской области                        </w:t>
      </w:r>
      <w:r>
        <w:rPr>
          <w:bCs/>
          <w:sz w:val="28"/>
          <w:szCs w:val="28"/>
          <w:lang w:eastAsia="ar-SA"/>
        </w:rPr>
        <w:t xml:space="preserve">                                          </w:t>
      </w:r>
      <w:r w:rsidRPr="00F12F7B">
        <w:rPr>
          <w:bCs/>
          <w:sz w:val="28"/>
          <w:szCs w:val="28"/>
          <w:lang w:eastAsia="ar-SA"/>
        </w:rPr>
        <w:t xml:space="preserve">        </w:t>
      </w:r>
      <w:r>
        <w:rPr>
          <w:bCs/>
          <w:sz w:val="28"/>
          <w:szCs w:val="28"/>
          <w:lang w:eastAsia="ar-SA"/>
        </w:rPr>
        <w:t>Е.В. Кожухов</w:t>
      </w:r>
    </w:p>
    <w:p w14:paraId="094733D1" w14:textId="77777777" w:rsidR="00460E7C" w:rsidRDefault="00460E7C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68CDC3F1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3FFD6DD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6F4EBA77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52D481DC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669384A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2C56C77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B283B95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1F02976C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2A1A5C44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022B1741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6376439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3E50403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D639378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31A92657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0042E010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5E5D3DE3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6192FE86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7D1B66D4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306D45D0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2E9FEA15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11CB6240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012A6F85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5CD9A54C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3F9C01B2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3351C0C5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27AAA00D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1E77C6C6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569CC2E9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0D0DEAA7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2E9E5745" w14:textId="6B3F7B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4394"/>
      </w:tblGrid>
      <w:tr w:rsidR="008544E1" w:rsidRPr="007D210F" w14:paraId="4E1D3F3B" w14:textId="77777777" w:rsidTr="00CF0582">
        <w:tc>
          <w:tcPr>
            <w:tcW w:w="5527" w:type="dxa"/>
          </w:tcPr>
          <w:p w14:paraId="6FCABBD8" w14:textId="77777777" w:rsidR="008544E1" w:rsidRPr="007D210F" w:rsidRDefault="008544E1" w:rsidP="007E2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4F953219" w14:textId="1A27D70A" w:rsidR="008544E1" w:rsidRPr="007D210F" w:rsidRDefault="008544E1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№1</w:t>
            </w:r>
          </w:p>
          <w:p w14:paraId="29AFC0D3" w14:textId="77777777" w:rsidR="008544E1" w:rsidRPr="007D210F" w:rsidRDefault="008544E1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56852D07" w14:textId="1B8F6327" w:rsidR="008544E1" w:rsidRPr="007D210F" w:rsidRDefault="008544E1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>от _</w:t>
            </w:r>
            <w:r w:rsidR="00B74D9E" w:rsidRPr="00D64C01">
              <w:rPr>
                <w:sz w:val="28"/>
                <w:szCs w:val="28"/>
              </w:rPr>
              <w:t>12.03.</w:t>
            </w:r>
            <w:r w:rsidRPr="007D210F">
              <w:rPr>
                <w:sz w:val="28"/>
                <w:szCs w:val="28"/>
              </w:rPr>
              <w:t>2025г. №__</w:t>
            </w:r>
            <w:r w:rsidR="00B74D9E" w:rsidRPr="00D64C01">
              <w:rPr>
                <w:sz w:val="28"/>
                <w:szCs w:val="28"/>
              </w:rPr>
              <w:t>317</w:t>
            </w:r>
            <w:r w:rsidRPr="00D64C01">
              <w:rPr>
                <w:sz w:val="28"/>
                <w:szCs w:val="28"/>
              </w:rPr>
              <w:t>__</w:t>
            </w:r>
          </w:p>
        </w:tc>
      </w:tr>
    </w:tbl>
    <w:p w14:paraId="3D4E5FC2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10DC558D" w14:textId="77777777" w:rsidR="008544E1" w:rsidRDefault="008544E1" w:rsidP="00C412B2">
      <w:pPr>
        <w:pStyle w:val="af4"/>
        <w:ind w:left="0" w:firstLine="708"/>
        <w:jc w:val="both"/>
        <w:rPr>
          <w:sz w:val="28"/>
          <w:szCs w:val="28"/>
        </w:rPr>
      </w:pPr>
    </w:p>
    <w:p w14:paraId="38E6D359" w14:textId="59B5F169" w:rsidR="008544E1" w:rsidRPr="008544E1" w:rsidRDefault="008544E1" w:rsidP="008544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544E1">
        <w:rPr>
          <w:b/>
          <w:bCs/>
          <w:sz w:val="28"/>
          <w:szCs w:val="28"/>
        </w:rPr>
        <w:t xml:space="preserve">Состав Комиссии по </w:t>
      </w:r>
      <w:r w:rsidRPr="008544E1">
        <w:rPr>
          <w:b/>
          <w:bCs/>
          <w:color w:val="000000"/>
          <w:sz w:val="28"/>
          <w:szCs w:val="28"/>
        </w:rPr>
        <w:t>контролю за состоянием сооружений и</w:t>
      </w:r>
      <w:r w:rsidRPr="008544E1">
        <w:rPr>
          <w:b/>
          <w:bCs/>
          <w:color w:val="000000"/>
          <w:sz w:val="28"/>
          <w:szCs w:val="28"/>
        </w:rPr>
        <w:br/>
        <w:t>конструкций на детских игровых и спортивных площадках</w:t>
      </w:r>
      <w:r w:rsidRPr="008544E1">
        <w:rPr>
          <w:b/>
          <w:bCs/>
          <w:sz w:val="28"/>
          <w:szCs w:val="28"/>
        </w:rPr>
        <w:t xml:space="preserve">, расположенных </w:t>
      </w:r>
    </w:p>
    <w:p w14:paraId="0A46C03F" w14:textId="77777777" w:rsidR="008544E1" w:rsidRPr="008544E1" w:rsidRDefault="008544E1" w:rsidP="008544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544E1">
        <w:rPr>
          <w:b/>
          <w:bCs/>
          <w:sz w:val="28"/>
          <w:szCs w:val="28"/>
        </w:rPr>
        <w:t>на территории муниципального образования</w:t>
      </w:r>
    </w:p>
    <w:p w14:paraId="5749EC3B" w14:textId="7E7B1AA5" w:rsidR="008544E1" w:rsidRDefault="008544E1" w:rsidP="008544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8544E1">
        <w:rPr>
          <w:b/>
          <w:bCs/>
          <w:sz w:val="28"/>
          <w:szCs w:val="28"/>
        </w:rPr>
        <w:t xml:space="preserve"> «Глинковский муниципальный округ» Смоленской области </w:t>
      </w:r>
    </w:p>
    <w:p w14:paraId="53BA2540" w14:textId="2733E517" w:rsidR="008544E1" w:rsidRDefault="008544E1" w:rsidP="008544E1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531"/>
        <w:gridCol w:w="5380"/>
      </w:tblGrid>
      <w:tr w:rsidR="00FD36F9" w14:paraId="6D6BEED8" w14:textId="77777777" w:rsidTr="00FD36F9">
        <w:tc>
          <w:tcPr>
            <w:tcW w:w="4531" w:type="dxa"/>
          </w:tcPr>
          <w:p w14:paraId="2453B9D3" w14:textId="1AC39FCC" w:rsidR="00FD36F9" w:rsidRDefault="00FD36F9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Кузнецов Алексей Михайлович </w:t>
            </w:r>
          </w:p>
        </w:tc>
        <w:tc>
          <w:tcPr>
            <w:tcW w:w="5380" w:type="dxa"/>
          </w:tcPr>
          <w:p w14:paraId="3B0C9990" w14:textId="48BB22DA" w:rsidR="00FD36F9" w:rsidRDefault="00FD36F9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-председатель комиссии, заместитель Главы </w:t>
            </w:r>
            <w:r w:rsidRPr="007D210F">
              <w:rPr>
                <w:sz w:val="28"/>
                <w:szCs w:val="28"/>
              </w:rPr>
              <w:t>Администрации муниципального образования «Глинковский муниципальный округ»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7F1D5A" w14:paraId="1E3CEB2D" w14:textId="77777777" w:rsidTr="00FD36F9">
        <w:tc>
          <w:tcPr>
            <w:tcW w:w="4531" w:type="dxa"/>
          </w:tcPr>
          <w:p w14:paraId="21DCC4B1" w14:textId="323DDEF7" w:rsidR="007F1D5A" w:rsidRDefault="007F1D5A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Супрунов Владимир Николаевич</w:t>
            </w:r>
          </w:p>
        </w:tc>
        <w:tc>
          <w:tcPr>
            <w:tcW w:w="5380" w:type="dxa"/>
          </w:tcPr>
          <w:p w14:paraId="2D728AA0" w14:textId="6DA5720D" w:rsidR="007F1D5A" w:rsidRDefault="007F1D5A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-член комиссии, начальник </w:t>
            </w:r>
            <w:r w:rsidRPr="007F1D5A">
              <w:rPr>
                <w:sz w:val="28"/>
                <w:szCs w:val="28"/>
              </w:rPr>
              <w:t>Комитет</w:t>
            </w:r>
            <w:r>
              <w:rPr>
                <w:sz w:val="28"/>
                <w:szCs w:val="28"/>
              </w:rPr>
              <w:t>а</w:t>
            </w:r>
            <w:r w:rsidRPr="007F1D5A">
              <w:rPr>
                <w:sz w:val="28"/>
                <w:szCs w:val="28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</w:t>
            </w:r>
            <w:r>
              <w:rPr>
                <w:sz w:val="28"/>
                <w:szCs w:val="28"/>
              </w:rPr>
              <w:t>;</w:t>
            </w:r>
          </w:p>
        </w:tc>
      </w:tr>
      <w:tr w:rsidR="00FD36F9" w14:paraId="03ECA6D2" w14:textId="77777777" w:rsidTr="00FD36F9">
        <w:tc>
          <w:tcPr>
            <w:tcW w:w="4531" w:type="dxa"/>
          </w:tcPr>
          <w:p w14:paraId="44F2B77D" w14:textId="68076492" w:rsidR="00FD36F9" w:rsidRDefault="00FD36F9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Юлия Александровна</w:t>
            </w:r>
          </w:p>
        </w:tc>
        <w:tc>
          <w:tcPr>
            <w:tcW w:w="5380" w:type="dxa"/>
          </w:tcPr>
          <w:p w14:paraId="2E761ABE" w14:textId="52901243" w:rsidR="00FD36F9" w:rsidRDefault="00FD36F9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-член комиссии, менеджер </w:t>
            </w:r>
            <w:r w:rsidR="007F1D5A" w:rsidRPr="007F1D5A">
              <w:rPr>
                <w:sz w:val="28"/>
                <w:szCs w:val="28"/>
              </w:rPr>
              <w:t>Комитет</w:t>
            </w:r>
            <w:r w:rsidR="007F1D5A">
              <w:rPr>
                <w:sz w:val="28"/>
                <w:szCs w:val="28"/>
              </w:rPr>
              <w:t>а</w:t>
            </w:r>
            <w:r w:rsidR="007F1D5A" w:rsidRPr="007F1D5A">
              <w:rPr>
                <w:sz w:val="28"/>
                <w:szCs w:val="28"/>
              </w:rPr>
              <w:t xml:space="preserve"> территориального развития, строительства и жилищно-коммунального хозяйства Администрации муниципального образования "Глинковский муниципальный округ" Смоленской области</w:t>
            </w:r>
            <w:r w:rsidR="007F1D5A">
              <w:rPr>
                <w:sz w:val="28"/>
                <w:szCs w:val="28"/>
              </w:rPr>
              <w:t>;</w:t>
            </w:r>
          </w:p>
        </w:tc>
      </w:tr>
      <w:tr w:rsidR="007F1D5A" w14:paraId="0458C5FE" w14:textId="77777777" w:rsidTr="00FD36F9">
        <w:tc>
          <w:tcPr>
            <w:tcW w:w="4531" w:type="dxa"/>
          </w:tcPr>
          <w:p w14:paraId="70EDF2D4" w14:textId="0C9A31D1" w:rsidR="007F1D5A" w:rsidRDefault="007F1D5A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Ларионова Елена Александровна</w:t>
            </w:r>
          </w:p>
        </w:tc>
        <w:tc>
          <w:tcPr>
            <w:tcW w:w="5380" w:type="dxa"/>
          </w:tcPr>
          <w:p w14:paraId="7389B103" w14:textId="539C2F07" w:rsidR="007F1D5A" w:rsidRDefault="007F1D5A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комиссии, ведущий специалист отдела экономического развития, имущественных и земельных отношений Администрации;</w:t>
            </w:r>
          </w:p>
        </w:tc>
      </w:tr>
      <w:tr w:rsidR="007F1D5A" w14:paraId="7FEB1126" w14:textId="77777777" w:rsidTr="00FD36F9">
        <w:tc>
          <w:tcPr>
            <w:tcW w:w="4531" w:type="dxa"/>
          </w:tcPr>
          <w:p w14:paraId="4093222B" w14:textId="51828DD3" w:rsidR="007F1D5A" w:rsidRDefault="007F1D5A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Кожевникова Татьяна Викторовна </w:t>
            </w:r>
          </w:p>
        </w:tc>
        <w:tc>
          <w:tcPr>
            <w:tcW w:w="5380" w:type="dxa"/>
          </w:tcPr>
          <w:p w14:paraId="6792A5AF" w14:textId="4A412A25" w:rsidR="007F1D5A" w:rsidRDefault="007F1D5A" w:rsidP="008544E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-член комиссии, специалист 1 категории отдела экономического развития, имущественных и земельных отношений Администрации</w:t>
            </w:r>
          </w:p>
        </w:tc>
      </w:tr>
    </w:tbl>
    <w:p w14:paraId="0CE858DC" w14:textId="77777777" w:rsidR="008544E1" w:rsidRPr="008544E1" w:rsidRDefault="008544E1" w:rsidP="008544E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48A17F5E" w14:textId="77777777" w:rsidR="008544E1" w:rsidRDefault="008544E1" w:rsidP="00C412B2">
      <w:pPr>
        <w:pStyle w:val="af4"/>
        <w:ind w:left="0" w:firstLine="708"/>
        <w:jc w:val="both"/>
        <w:rPr>
          <w:b/>
          <w:bCs/>
          <w:sz w:val="28"/>
          <w:szCs w:val="28"/>
        </w:rPr>
      </w:pPr>
    </w:p>
    <w:p w14:paraId="7769B58B" w14:textId="77777777" w:rsidR="008544E1" w:rsidRPr="008544E1" w:rsidRDefault="008544E1" w:rsidP="008544E1"/>
    <w:p w14:paraId="51A6DB80" w14:textId="77777777" w:rsidR="008544E1" w:rsidRPr="008544E1" w:rsidRDefault="008544E1" w:rsidP="008544E1"/>
    <w:p w14:paraId="68DCC7EC" w14:textId="77777777" w:rsidR="008544E1" w:rsidRPr="008544E1" w:rsidRDefault="008544E1" w:rsidP="008544E1"/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4394"/>
      </w:tblGrid>
      <w:tr w:rsidR="00C412B2" w:rsidRPr="007D210F" w14:paraId="5A66CDEC" w14:textId="77777777" w:rsidTr="00CF0582">
        <w:tc>
          <w:tcPr>
            <w:tcW w:w="5527" w:type="dxa"/>
          </w:tcPr>
          <w:p w14:paraId="613A89D8" w14:textId="7501D925" w:rsidR="00C412B2" w:rsidRPr="007D210F" w:rsidRDefault="008544E1" w:rsidP="00C412B2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ab/>
            </w:r>
          </w:p>
        </w:tc>
        <w:tc>
          <w:tcPr>
            <w:tcW w:w="4394" w:type="dxa"/>
          </w:tcPr>
          <w:p w14:paraId="1DC70028" w14:textId="0FAD11A6" w:rsidR="00C412B2" w:rsidRPr="007D210F" w:rsidRDefault="00C412B2" w:rsidP="00C412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Приложение </w:t>
            </w:r>
            <w:r w:rsidR="007F1D5A">
              <w:rPr>
                <w:sz w:val="28"/>
                <w:szCs w:val="28"/>
              </w:rPr>
              <w:t>№2</w:t>
            </w:r>
          </w:p>
          <w:p w14:paraId="765DCC74" w14:textId="77777777" w:rsidR="00C412B2" w:rsidRPr="007D210F" w:rsidRDefault="00C412B2" w:rsidP="00C412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07797AC0" w14:textId="713576A3" w:rsidR="00C412B2" w:rsidRPr="007D210F" w:rsidRDefault="00C412B2" w:rsidP="00C412B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>от _</w:t>
            </w:r>
            <w:r w:rsidR="00B74D9E">
              <w:rPr>
                <w:sz w:val="28"/>
                <w:szCs w:val="28"/>
                <w:u w:val="single"/>
              </w:rPr>
              <w:t>12.03</w:t>
            </w:r>
            <w:r w:rsidRPr="007D210F">
              <w:rPr>
                <w:sz w:val="28"/>
                <w:szCs w:val="28"/>
              </w:rPr>
              <w:t>___2025г. №__</w:t>
            </w:r>
            <w:r w:rsidR="00B74D9E">
              <w:rPr>
                <w:sz w:val="28"/>
                <w:szCs w:val="28"/>
                <w:u w:val="single"/>
              </w:rPr>
              <w:t>317</w:t>
            </w:r>
            <w:r w:rsidRPr="007D210F">
              <w:rPr>
                <w:sz w:val="28"/>
                <w:szCs w:val="28"/>
              </w:rPr>
              <w:t>__</w:t>
            </w:r>
          </w:p>
        </w:tc>
      </w:tr>
    </w:tbl>
    <w:p w14:paraId="1F63C430" w14:textId="77777777" w:rsidR="00F13F8F" w:rsidRPr="00167D2F" w:rsidRDefault="00F13F8F" w:rsidP="008B2FF4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0D13E9D4" w14:textId="77777777" w:rsidR="007D210F" w:rsidRDefault="007D210F" w:rsidP="007F1D5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10F">
        <w:rPr>
          <w:b/>
          <w:bCs/>
          <w:color w:val="000000"/>
          <w:sz w:val="28"/>
          <w:szCs w:val="28"/>
        </w:rPr>
        <w:t>Положение о комиссии по контролю за состоянием сооружений и</w:t>
      </w:r>
      <w:r w:rsidRPr="007D210F">
        <w:rPr>
          <w:b/>
          <w:bCs/>
          <w:color w:val="000000"/>
          <w:sz w:val="28"/>
          <w:szCs w:val="28"/>
        </w:rPr>
        <w:br/>
        <w:t>конструкций на детских игровых и спортивных площадках</w:t>
      </w:r>
      <w:r>
        <w:rPr>
          <w:b/>
          <w:bCs/>
          <w:sz w:val="28"/>
          <w:szCs w:val="28"/>
        </w:rPr>
        <w:t xml:space="preserve">, расположенных </w:t>
      </w:r>
    </w:p>
    <w:p w14:paraId="4E3B47AC" w14:textId="283B7C15" w:rsidR="007D210F" w:rsidRDefault="007D210F" w:rsidP="007F1D5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="005815EF" w:rsidRPr="007D210F">
        <w:rPr>
          <w:b/>
          <w:bCs/>
          <w:sz w:val="28"/>
          <w:szCs w:val="28"/>
        </w:rPr>
        <w:t>муниципального образования</w:t>
      </w:r>
    </w:p>
    <w:p w14:paraId="7D3B6837" w14:textId="2E3BFBE5" w:rsidR="008B2FF4" w:rsidRPr="007D210F" w:rsidRDefault="005815EF" w:rsidP="007F1D5A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7D210F">
        <w:rPr>
          <w:b/>
          <w:bCs/>
          <w:sz w:val="28"/>
          <w:szCs w:val="28"/>
        </w:rPr>
        <w:t xml:space="preserve"> «Глинковский </w:t>
      </w:r>
      <w:r w:rsidR="00C412B2" w:rsidRPr="007D210F">
        <w:rPr>
          <w:b/>
          <w:bCs/>
          <w:sz w:val="28"/>
          <w:szCs w:val="28"/>
        </w:rPr>
        <w:t>муниципальный округ</w:t>
      </w:r>
      <w:r w:rsidRPr="007D210F">
        <w:rPr>
          <w:b/>
          <w:bCs/>
          <w:sz w:val="28"/>
          <w:szCs w:val="28"/>
        </w:rPr>
        <w:t xml:space="preserve">» Смоленской области </w:t>
      </w:r>
    </w:p>
    <w:p w14:paraId="6B1A0EB9" w14:textId="77777777" w:rsidR="008B2FF4" w:rsidRPr="0089600C" w:rsidRDefault="008B2FF4" w:rsidP="007F1D5A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14:paraId="47432242" w14:textId="5ADFC3CF" w:rsidR="008B2FF4" w:rsidRPr="007D210F" w:rsidRDefault="008B2FF4" w:rsidP="007F1D5A">
      <w:pPr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7D210F">
        <w:rPr>
          <w:b/>
          <w:sz w:val="28"/>
          <w:szCs w:val="28"/>
        </w:rPr>
        <w:t>1. Общие положения</w:t>
      </w:r>
    </w:p>
    <w:p w14:paraId="3DF85717" w14:textId="0688D3A2" w:rsidR="007D210F" w:rsidRDefault="007D210F" w:rsidP="007F1D5A">
      <w:pPr>
        <w:pStyle w:val="13"/>
        <w:numPr>
          <w:ilvl w:val="0"/>
          <w:numId w:val="6"/>
        </w:numPr>
        <w:tabs>
          <w:tab w:val="left" w:pos="1202"/>
        </w:tabs>
        <w:ind w:firstLine="580"/>
        <w:jc w:val="both"/>
      </w:pPr>
      <w:r>
        <w:rPr>
          <w:color w:val="000000"/>
        </w:rPr>
        <w:t>Комиссия по контролю за состоянием сооружений и конструкций на детских игровых и спортивных площадках, расположенных на территории</w:t>
      </w:r>
      <w:r w:rsidRPr="00F243C2">
        <w:rPr>
          <w:color w:val="000000"/>
        </w:rPr>
        <w:t xml:space="preserve"> </w:t>
      </w:r>
      <w:r w:rsidRPr="001354C7">
        <w:t xml:space="preserve">муниципального образования «Глинковский </w:t>
      </w:r>
      <w:r>
        <w:t>муниципальный округ</w:t>
      </w:r>
      <w:r w:rsidRPr="001354C7">
        <w:t>» Смоленской области</w:t>
      </w:r>
      <w:r>
        <w:rPr>
          <w:color w:val="000000"/>
        </w:rPr>
        <w:t xml:space="preserve"> (далее - Комиссия) является действующим коллегиальным органом, осуществляющим полномочия по контролю за состоянием сооружений и конструкций на детских игровых и спортивных площадках, </w:t>
      </w:r>
      <w:bookmarkStart w:id="3" w:name="bookmark8"/>
      <w:bookmarkEnd w:id="3"/>
      <w:r>
        <w:rPr>
          <w:color w:val="000000"/>
        </w:rPr>
        <w:t>расположенных на территории</w:t>
      </w:r>
      <w:r w:rsidRPr="00F243C2">
        <w:rPr>
          <w:color w:val="000000"/>
        </w:rPr>
        <w:t xml:space="preserve"> </w:t>
      </w:r>
      <w:r w:rsidRPr="001354C7">
        <w:t xml:space="preserve">муниципального образования «Глинковский </w:t>
      </w:r>
      <w:r>
        <w:t>муниципальный округ</w:t>
      </w:r>
      <w:r w:rsidRPr="001354C7">
        <w:t>» Смоленской области</w:t>
      </w:r>
      <w:r>
        <w:rPr>
          <w:color w:val="000000"/>
        </w:rPr>
        <w:t>.</w:t>
      </w:r>
    </w:p>
    <w:p w14:paraId="7B31D8E1" w14:textId="658CC5A3" w:rsidR="007D210F" w:rsidRDefault="007D210F" w:rsidP="007F1D5A">
      <w:pPr>
        <w:pStyle w:val="13"/>
        <w:numPr>
          <w:ilvl w:val="0"/>
          <w:numId w:val="6"/>
        </w:numPr>
        <w:tabs>
          <w:tab w:val="left" w:pos="1522"/>
        </w:tabs>
        <w:ind w:firstLine="720"/>
        <w:jc w:val="both"/>
      </w:pPr>
      <w:r>
        <w:rPr>
          <w:color w:val="000000"/>
        </w:rPr>
        <w:t>Комиссия формируется постановлением Администрации муниципального образования «Глинковский муниципальный округ» Смоленской области (далее - Комиссия).</w:t>
      </w:r>
    </w:p>
    <w:p w14:paraId="425A338A" w14:textId="77777777" w:rsidR="007D210F" w:rsidRDefault="007D210F" w:rsidP="007F1D5A">
      <w:pPr>
        <w:pStyle w:val="13"/>
        <w:numPr>
          <w:ilvl w:val="0"/>
          <w:numId w:val="6"/>
        </w:numPr>
        <w:tabs>
          <w:tab w:val="left" w:pos="1239"/>
        </w:tabs>
        <w:ind w:firstLine="720"/>
        <w:jc w:val="both"/>
      </w:pPr>
      <w:bookmarkStart w:id="4" w:name="bookmark9"/>
      <w:bookmarkEnd w:id="4"/>
      <w:r>
        <w:rPr>
          <w:color w:val="000000"/>
        </w:rPr>
        <w:t>Комиссия в своей работе руководствуется нормативно - правовыми актами Президента и Правительства Российской Федерации, руководствуясь ГОСТ Р 52301-2004 «Национальный стандарт РФ. Оборудование детских игровых площадок. Безопасность при эксплуатации. Общие требования».</w:t>
      </w:r>
    </w:p>
    <w:p w14:paraId="1977FC18" w14:textId="4A9D108F" w:rsidR="007D210F" w:rsidRPr="007D210F" w:rsidRDefault="007D210F" w:rsidP="007F1D5A">
      <w:pPr>
        <w:pStyle w:val="13"/>
        <w:numPr>
          <w:ilvl w:val="0"/>
          <w:numId w:val="6"/>
        </w:numPr>
        <w:tabs>
          <w:tab w:val="left" w:pos="1225"/>
        </w:tabs>
        <w:ind w:firstLine="720"/>
      </w:pPr>
      <w:bookmarkStart w:id="5" w:name="bookmark10"/>
      <w:bookmarkEnd w:id="5"/>
      <w:r>
        <w:rPr>
          <w:color w:val="000000"/>
        </w:rPr>
        <w:t>Положение определяет задачи и компетенцию Комиссии.</w:t>
      </w:r>
    </w:p>
    <w:p w14:paraId="069123DB" w14:textId="77777777" w:rsidR="007D210F" w:rsidRDefault="007D210F" w:rsidP="007F1D5A">
      <w:pPr>
        <w:pStyle w:val="13"/>
        <w:tabs>
          <w:tab w:val="left" w:pos="1225"/>
        </w:tabs>
        <w:ind w:firstLine="0"/>
      </w:pPr>
    </w:p>
    <w:p w14:paraId="2B0ED8B8" w14:textId="77777777" w:rsidR="007D210F" w:rsidRDefault="007D210F" w:rsidP="007F1D5A">
      <w:pPr>
        <w:pStyle w:val="15"/>
        <w:keepNext/>
        <w:keepLines/>
        <w:spacing w:after="0"/>
      </w:pPr>
      <w:bookmarkStart w:id="6" w:name="bookmark11"/>
      <w:bookmarkStart w:id="7" w:name="bookmark12"/>
      <w:bookmarkStart w:id="8" w:name="bookmark13"/>
      <w:r>
        <w:rPr>
          <w:color w:val="000000"/>
        </w:rPr>
        <w:t>II. Основные задачи и функции Комиссии.</w:t>
      </w:r>
      <w:bookmarkEnd w:id="6"/>
      <w:bookmarkEnd w:id="7"/>
      <w:bookmarkEnd w:id="8"/>
    </w:p>
    <w:p w14:paraId="739CE6EE" w14:textId="4A2B9DBB" w:rsidR="007D210F" w:rsidRDefault="007D210F" w:rsidP="007F1D5A">
      <w:pPr>
        <w:pStyle w:val="13"/>
        <w:numPr>
          <w:ilvl w:val="0"/>
          <w:numId w:val="7"/>
        </w:numPr>
        <w:tabs>
          <w:tab w:val="left" w:pos="1234"/>
        </w:tabs>
        <w:ind w:firstLine="720"/>
        <w:jc w:val="both"/>
      </w:pPr>
      <w:bookmarkStart w:id="9" w:name="bookmark14"/>
      <w:bookmarkEnd w:id="9"/>
      <w:r>
        <w:rPr>
          <w:color w:val="000000"/>
        </w:rPr>
        <w:t>Контроль за техническим состоянием и безопасной эксплуатацией оборудования на детских игровых и спортивных площадках на территории</w:t>
      </w:r>
      <w:r w:rsidRPr="00F243C2">
        <w:rPr>
          <w:color w:val="000000"/>
        </w:rPr>
        <w:t xml:space="preserve"> </w:t>
      </w:r>
      <w:r w:rsidRPr="001354C7">
        <w:t xml:space="preserve">муниципального образования «Глинковский </w:t>
      </w:r>
      <w:r>
        <w:t>муниципальный округ</w:t>
      </w:r>
      <w:r w:rsidRPr="001354C7">
        <w:t>» Смоленской области</w:t>
      </w:r>
      <w:r>
        <w:rPr>
          <w:color w:val="000000"/>
        </w:rPr>
        <w:t>.</w:t>
      </w:r>
    </w:p>
    <w:p w14:paraId="65541B5D" w14:textId="77777777" w:rsidR="007D210F" w:rsidRDefault="007D210F" w:rsidP="007F1D5A">
      <w:pPr>
        <w:pStyle w:val="13"/>
        <w:numPr>
          <w:ilvl w:val="0"/>
          <w:numId w:val="7"/>
        </w:numPr>
        <w:tabs>
          <w:tab w:val="left" w:pos="1358"/>
        </w:tabs>
        <w:ind w:firstLine="720"/>
        <w:jc w:val="both"/>
      </w:pPr>
      <w:bookmarkStart w:id="10" w:name="bookmark15"/>
      <w:bookmarkEnd w:id="10"/>
      <w:r>
        <w:rPr>
          <w:color w:val="000000"/>
        </w:rPr>
        <w:t>Анализ соответствия нормативным требованиям показателей технического состояния детских игровых и спортивных площадок.</w:t>
      </w:r>
    </w:p>
    <w:p w14:paraId="66AAB5FE" w14:textId="555D0DE9" w:rsidR="007D210F" w:rsidRPr="007D210F" w:rsidRDefault="007D210F" w:rsidP="007F1D5A">
      <w:pPr>
        <w:pStyle w:val="13"/>
        <w:numPr>
          <w:ilvl w:val="0"/>
          <w:numId w:val="7"/>
        </w:numPr>
        <w:tabs>
          <w:tab w:val="left" w:pos="1234"/>
        </w:tabs>
        <w:ind w:firstLine="720"/>
        <w:jc w:val="both"/>
      </w:pPr>
      <w:bookmarkStart w:id="11" w:name="bookmark16"/>
      <w:bookmarkEnd w:id="11"/>
      <w:r>
        <w:rPr>
          <w:color w:val="000000"/>
        </w:rPr>
        <w:t>Наблюдение за техническим состоянием оборудования на детских игровых и спортивных площадках и своевременное принятие мер по устранению возникших неисправностей.</w:t>
      </w:r>
    </w:p>
    <w:p w14:paraId="59198C1F" w14:textId="77777777" w:rsidR="007D210F" w:rsidRDefault="007D210F" w:rsidP="007F1D5A">
      <w:pPr>
        <w:pStyle w:val="15"/>
        <w:keepNext/>
        <w:keepLines/>
        <w:spacing w:after="0"/>
      </w:pPr>
      <w:bookmarkStart w:id="12" w:name="bookmark17"/>
      <w:bookmarkStart w:id="13" w:name="bookmark18"/>
      <w:bookmarkStart w:id="14" w:name="bookmark19"/>
      <w:r>
        <w:rPr>
          <w:color w:val="000000"/>
        </w:rPr>
        <w:t>III. Организация работы Комиссии.</w:t>
      </w:r>
      <w:bookmarkEnd w:id="12"/>
      <w:bookmarkEnd w:id="13"/>
      <w:bookmarkEnd w:id="14"/>
    </w:p>
    <w:p w14:paraId="44215542" w14:textId="77777777" w:rsidR="007D210F" w:rsidRDefault="007D210F" w:rsidP="007F1D5A">
      <w:pPr>
        <w:pStyle w:val="13"/>
        <w:numPr>
          <w:ilvl w:val="0"/>
          <w:numId w:val="8"/>
        </w:numPr>
        <w:tabs>
          <w:tab w:val="left" w:pos="1288"/>
        </w:tabs>
        <w:ind w:firstLine="680"/>
        <w:jc w:val="both"/>
      </w:pPr>
      <w:bookmarkStart w:id="15" w:name="bookmark20"/>
      <w:bookmarkEnd w:id="15"/>
      <w:r>
        <w:rPr>
          <w:color w:val="000000"/>
        </w:rPr>
        <w:t>Комиссия формируется в составе председателя комиссии, и членов комиссии.</w:t>
      </w:r>
    </w:p>
    <w:p w14:paraId="4DD09034" w14:textId="76320860" w:rsidR="007D210F" w:rsidRPr="007D210F" w:rsidRDefault="007D210F" w:rsidP="007F1D5A">
      <w:pPr>
        <w:pStyle w:val="13"/>
        <w:numPr>
          <w:ilvl w:val="0"/>
          <w:numId w:val="8"/>
        </w:numPr>
        <w:tabs>
          <w:tab w:val="left" w:pos="1267"/>
        </w:tabs>
        <w:ind w:firstLine="680"/>
        <w:jc w:val="both"/>
      </w:pPr>
      <w:bookmarkStart w:id="16" w:name="bookmark21"/>
      <w:bookmarkEnd w:id="16"/>
      <w:r>
        <w:rPr>
          <w:color w:val="000000"/>
        </w:rPr>
        <w:t>В состав комиссии входит 5 членов Комиссии.</w:t>
      </w:r>
    </w:p>
    <w:p w14:paraId="6EEABFA6" w14:textId="3EC746F4" w:rsidR="007D210F" w:rsidRDefault="007D210F" w:rsidP="007F1D5A">
      <w:pPr>
        <w:pStyle w:val="13"/>
        <w:tabs>
          <w:tab w:val="left" w:pos="1267"/>
        </w:tabs>
        <w:ind w:firstLine="0"/>
        <w:jc w:val="both"/>
        <w:rPr>
          <w:color w:val="000000"/>
        </w:rPr>
      </w:pPr>
    </w:p>
    <w:p w14:paraId="553902D1" w14:textId="77777777" w:rsidR="007D210F" w:rsidRDefault="007D210F" w:rsidP="007F1D5A">
      <w:pPr>
        <w:pStyle w:val="15"/>
        <w:keepNext/>
        <w:keepLines/>
        <w:spacing w:after="0"/>
      </w:pPr>
      <w:bookmarkStart w:id="17" w:name="bookmark22"/>
      <w:bookmarkStart w:id="18" w:name="bookmark23"/>
      <w:bookmarkStart w:id="19" w:name="bookmark24"/>
      <w:r>
        <w:rPr>
          <w:color w:val="000000"/>
        </w:rPr>
        <w:lastRenderedPageBreak/>
        <w:t>IV. Порядок работы Комиссии</w:t>
      </w:r>
      <w:bookmarkEnd w:id="17"/>
      <w:bookmarkEnd w:id="18"/>
      <w:bookmarkEnd w:id="19"/>
    </w:p>
    <w:p w14:paraId="072DE34C" w14:textId="77777777" w:rsidR="007D210F" w:rsidRDefault="007D210F" w:rsidP="007F1D5A">
      <w:pPr>
        <w:pStyle w:val="13"/>
        <w:ind w:firstLine="820"/>
        <w:jc w:val="both"/>
      </w:pPr>
      <w:r>
        <w:rPr>
          <w:color w:val="000000"/>
        </w:rPr>
        <w:t>4.1. Комиссия осуществляет контроль технического состояния оборудования детских игровых и спортивных площадок, который включает в себя:</w:t>
      </w:r>
    </w:p>
    <w:p w14:paraId="06758626" w14:textId="37332F0D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</w:pPr>
      <w:bookmarkStart w:id="20" w:name="bookmark25"/>
      <w:bookmarkEnd w:id="20"/>
      <w:r>
        <w:rPr>
          <w:color w:val="000000"/>
        </w:rPr>
        <w:t>осмотр и проверку оборудования перед вводом в эксплуатацию;</w:t>
      </w:r>
    </w:p>
    <w:p w14:paraId="65A8015F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21" w:name="bookmark26"/>
      <w:bookmarkEnd w:id="21"/>
      <w:r>
        <w:rPr>
          <w:color w:val="000000"/>
        </w:rPr>
        <w:t>регулярный визуальный осмотр;</w:t>
      </w:r>
    </w:p>
    <w:p w14:paraId="794981BC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22" w:name="bookmark27"/>
      <w:bookmarkEnd w:id="22"/>
      <w:r>
        <w:rPr>
          <w:color w:val="000000"/>
        </w:rPr>
        <w:t>функциональный осмотр;</w:t>
      </w:r>
    </w:p>
    <w:p w14:paraId="1402FC8A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23" w:name="bookmark28"/>
      <w:bookmarkEnd w:id="23"/>
      <w:r>
        <w:rPr>
          <w:color w:val="000000"/>
        </w:rPr>
        <w:t>ежегодный основной осмотр.</w:t>
      </w:r>
    </w:p>
    <w:p w14:paraId="519EFBB2" w14:textId="78783917" w:rsidR="007D210F" w:rsidRDefault="007D210F" w:rsidP="007F1D5A">
      <w:pPr>
        <w:pStyle w:val="13"/>
        <w:numPr>
          <w:ilvl w:val="0"/>
          <w:numId w:val="10"/>
        </w:numPr>
        <w:tabs>
          <w:tab w:val="left" w:pos="1552"/>
        </w:tabs>
        <w:ind w:firstLine="851"/>
        <w:jc w:val="both"/>
      </w:pPr>
      <w:bookmarkStart w:id="24" w:name="bookmark29"/>
      <w:bookmarkEnd w:id="24"/>
      <w:r>
        <w:rPr>
          <w:color w:val="000000"/>
        </w:rPr>
        <w:t>По результатам осмотров составляются соответствующие акты.</w:t>
      </w:r>
    </w:p>
    <w:p w14:paraId="5B2AB307" w14:textId="77777777" w:rsidR="007D210F" w:rsidRDefault="007D210F" w:rsidP="007F1D5A">
      <w:pPr>
        <w:pStyle w:val="13"/>
        <w:numPr>
          <w:ilvl w:val="0"/>
          <w:numId w:val="10"/>
        </w:numPr>
        <w:tabs>
          <w:tab w:val="left" w:pos="1566"/>
        </w:tabs>
        <w:ind w:firstLine="851"/>
        <w:jc w:val="both"/>
      </w:pPr>
      <w:bookmarkStart w:id="25" w:name="bookmark30"/>
      <w:bookmarkEnd w:id="25"/>
      <w:r>
        <w:rPr>
          <w:color w:val="000000"/>
        </w:rPr>
        <w:t>Результаты регулярного визуального осмотра, функционального осмотра, технического обслуживания и ремонта, контроля соответствия требованиям безопасности регистрируют в журнале.</w:t>
      </w:r>
    </w:p>
    <w:p w14:paraId="10230BCE" w14:textId="77777777" w:rsidR="007D210F" w:rsidRDefault="007D210F" w:rsidP="007F1D5A">
      <w:pPr>
        <w:pStyle w:val="13"/>
        <w:numPr>
          <w:ilvl w:val="0"/>
          <w:numId w:val="10"/>
        </w:numPr>
        <w:tabs>
          <w:tab w:val="left" w:pos="1490"/>
        </w:tabs>
        <w:ind w:firstLine="851"/>
        <w:jc w:val="both"/>
      </w:pPr>
      <w:bookmarkStart w:id="26" w:name="bookmark31"/>
      <w:bookmarkEnd w:id="26"/>
      <w:r>
        <w:rPr>
          <w:color w:val="000000"/>
        </w:rPr>
        <w:t>Контроль оборудования и его частей производится следующим образом:</w:t>
      </w:r>
    </w:p>
    <w:p w14:paraId="2B88A5C5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27" w:name="bookmark32"/>
      <w:bookmarkEnd w:id="27"/>
      <w:r>
        <w:rPr>
          <w:color w:val="000000"/>
        </w:rPr>
        <w:t>осмотр и проверка оборудования перед вводом в эксплуатацию.</w:t>
      </w:r>
    </w:p>
    <w:p w14:paraId="344C386E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28" w:name="bookmark33"/>
      <w:bookmarkEnd w:id="28"/>
      <w:r>
        <w:rPr>
          <w:color w:val="000000"/>
        </w:rPr>
        <w:t>регулярный визуальный осмотр.</w:t>
      </w:r>
    </w:p>
    <w:p w14:paraId="6B1DA0D6" w14:textId="77777777" w:rsidR="007D210F" w:rsidRDefault="007D210F" w:rsidP="007F1D5A">
      <w:pPr>
        <w:pStyle w:val="13"/>
        <w:ind w:firstLine="851"/>
        <w:jc w:val="both"/>
      </w:pPr>
      <w:r>
        <w:rPr>
          <w:color w:val="000000"/>
        </w:rPr>
        <w:t>Регулярный визуальный осмотр позволяет обнаружить очевидные неисправности и посторонние предметы, представляющие опасности, вызванные пользованием оборудованием, климатическими условиями, засоренность территории, поврежденные элементы оборудования.</w:t>
      </w:r>
    </w:p>
    <w:p w14:paraId="6AB01984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29" w:name="bookmark34"/>
      <w:bookmarkEnd w:id="29"/>
      <w:r>
        <w:rPr>
          <w:color w:val="000000"/>
        </w:rPr>
        <w:t>функциональный осмотр.</w:t>
      </w:r>
    </w:p>
    <w:p w14:paraId="00CFCCD3" w14:textId="77777777" w:rsidR="007D210F" w:rsidRDefault="007D210F" w:rsidP="007F1D5A">
      <w:pPr>
        <w:pStyle w:val="13"/>
        <w:ind w:firstLine="851"/>
        <w:jc w:val="both"/>
      </w:pPr>
      <w:r>
        <w:rPr>
          <w:color w:val="000000"/>
        </w:rP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квартал, но не реже предусмотренного инструкцией изготовителя. Особое внимание при данном осмотре уделяется скрытым и труднодоступным элементам оборудования;</w:t>
      </w:r>
    </w:p>
    <w:p w14:paraId="3EF17566" w14:textId="77777777" w:rsidR="007D210F" w:rsidRDefault="007D210F" w:rsidP="007F1D5A">
      <w:pPr>
        <w:pStyle w:val="13"/>
        <w:numPr>
          <w:ilvl w:val="0"/>
          <w:numId w:val="9"/>
        </w:numPr>
        <w:tabs>
          <w:tab w:val="left" w:pos="270"/>
        </w:tabs>
        <w:ind w:firstLine="851"/>
        <w:jc w:val="both"/>
      </w:pPr>
      <w:bookmarkStart w:id="30" w:name="bookmark35"/>
      <w:bookmarkEnd w:id="30"/>
      <w:r>
        <w:rPr>
          <w:color w:val="000000"/>
        </w:rPr>
        <w:t>ежегодный основной осмотр.</w:t>
      </w:r>
    </w:p>
    <w:p w14:paraId="50318D1E" w14:textId="77777777" w:rsidR="007D210F" w:rsidRDefault="007D210F" w:rsidP="007F1D5A">
      <w:pPr>
        <w:pStyle w:val="13"/>
        <w:ind w:firstLine="851"/>
        <w:jc w:val="both"/>
      </w:pPr>
      <w:r>
        <w:rPr>
          <w:color w:val="000000"/>
        </w:rPr>
        <w:t>Ежегодный основной осмотр проводится один раз в год с целью подтверждения достаточного эксплуатационного состояния оборудования, включая его фундаменты и поверхности.</w:t>
      </w:r>
    </w:p>
    <w:p w14:paraId="17FF8CA5" w14:textId="77777777" w:rsidR="007D210F" w:rsidRDefault="007D210F" w:rsidP="007F1D5A">
      <w:pPr>
        <w:pStyle w:val="13"/>
        <w:ind w:firstLine="851"/>
        <w:jc w:val="both"/>
      </w:pPr>
      <w:r>
        <w:rPr>
          <w:color w:val="000000"/>
        </w:rPr>
        <w:t>Особое внимание при данном осмотре уделяется скрытым и труднодоступным элементам оборудования, а также изменениям в конструкциях вследствие проведенных ремонтов, связанных с внесением изменений в конструкцию или заменой деталей.</w:t>
      </w:r>
    </w:p>
    <w:p w14:paraId="41C35A20" w14:textId="77777777" w:rsidR="007D210F" w:rsidRDefault="007D210F" w:rsidP="007F1D5A">
      <w:pPr>
        <w:pStyle w:val="13"/>
        <w:ind w:firstLine="851"/>
        <w:jc w:val="both"/>
      </w:pPr>
      <w:r>
        <w:rPr>
          <w:color w:val="000000"/>
        </w:rPr>
        <w:t>Если в результате осмотра обнаруживаются серьезные неисправности, влияющие на безопасность оборудования, то их следует незамедлительно устранить. О факте обнаружения неисправности комиссия должна внести необходимые рекомендации по устранению.</w:t>
      </w:r>
    </w:p>
    <w:p w14:paraId="7E6562B3" w14:textId="0F29675E" w:rsidR="007D210F" w:rsidRDefault="007D210F" w:rsidP="007F1D5A">
      <w:pPr>
        <w:pStyle w:val="13"/>
        <w:ind w:firstLine="851"/>
        <w:jc w:val="both"/>
        <w:rPr>
          <w:color w:val="000000"/>
        </w:rPr>
      </w:pPr>
      <w:r>
        <w:rPr>
          <w:color w:val="000000"/>
        </w:rPr>
        <w:t>Если эти неисправности невозможно устранить, то оборудование должно быть выведено из эксплуатации посредством приостановки эксплуатации или демонтажа оборудования. Если какая</w:t>
      </w:r>
      <w:r w:rsidR="007F1D5A">
        <w:rPr>
          <w:color w:val="000000"/>
        </w:rPr>
        <w:t xml:space="preserve"> </w:t>
      </w:r>
      <w:r>
        <w:rPr>
          <w:color w:val="000000"/>
        </w:rPr>
        <w:t>либо</w:t>
      </w:r>
      <w:r w:rsidR="007F1D5A">
        <w:rPr>
          <w:color w:val="000000"/>
        </w:rPr>
        <w:t xml:space="preserve"> </w:t>
      </w:r>
      <w:r>
        <w:rPr>
          <w:color w:val="000000"/>
        </w:rPr>
        <w:t>часть оборудования должна быть демонтирована, например, для проведения технического обслуживания, то после удаления оставшийся в земле фундамент также удаляют или огораживают и закрывают сверху так, чтобы участок игровой площадки был безопасным.</w:t>
      </w:r>
    </w:p>
    <w:p w14:paraId="426F32E7" w14:textId="3F0092C6" w:rsidR="007F1D5A" w:rsidRDefault="007F1D5A" w:rsidP="007F1D5A">
      <w:pPr>
        <w:pStyle w:val="13"/>
        <w:ind w:firstLine="851"/>
        <w:jc w:val="both"/>
        <w:rPr>
          <w:color w:val="000000"/>
        </w:rPr>
      </w:pPr>
    </w:p>
    <w:p w14:paraId="140B7B04" w14:textId="177B0E10" w:rsidR="007F1D5A" w:rsidRDefault="007F1D5A" w:rsidP="007F1D5A">
      <w:pPr>
        <w:pStyle w:val="13"/>
        <w:ind w:firstLine="851"/>
        <w:jc w:val="both"/>
        <w:rPr>
          <w:color w:val="000000"/>
        </w:rPr>
      </w:pPr>
    </w:p>
    <w:p w14:paraId="66D74BD5" w14:textId="6C852A47" w:rsidR="007F1D5A" w:rsidRDefault="007F1D5A" w:rsidP="007F1D5A">
      <w:pPr>
        <w:pStyle w:val="13"/>
        <w:ind w:firstLine="851"/>
        <w:jc w:val="both"/>
        <w:rPr>
          <w:color w:val="000000"/>
        </w:rPr>
      </w:pPr>
    </w:p>
    <w:p w14:paraId="4BB3E851" w14:textId="4FE45573" w:rsidR="007F1D5A" w:rsidRDefault="007F1D5A" w:rsidP="007F1D5A">
      <w:pPr>
        <w:pStyle w:val="13"/>
        <w:ind w:firstLine="851"/>
        <w:jc w:val="both"/>
        <w:rPr>
          <w:color w:val="000000"/>
        </w:rPr>
      </w:pPr>
    </w:p>
    <w:p w14:paraId="12B36DB8" w14:textId="0884DB94" w:rsidR="007F1D5A" w:rsidRDefault="007F1D5A" w:rsidP="007F1D5A">
      <w:pPr>
        <w:pStyle w:val="13"/>
        <w:ind w:firstLine="851"/>
        <w:jc w:val="both"/>
        <w:rPr>
          <w:color w:val="000000"/>
        </w:rPr>
      </w:pPr>
    </w:p>
    <w:p w14:paraId="6BE87BEE" w14:textId="50E73805" w:rsidR="007F1D5A" w:rsidRDefault="007F1D5A" w:rsidP="007F1D5A">
      <w:pPr>
        <w:pStyle w:val="13"/>
        <w:ind w:firstLine="851"/>
        <w:jc w:val="both"/>
        <w:rPr>
          <w:color w:val="000000"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  <w:gridCol w:w="4393"/>
      </w:tblGrid>
      <w:tr w:rsidR="007F1D5A" w:rsidRPr="007D210F" w14:paraId="6FC7BC80" w14:textId="77777777" w:rsidTr="007E2246">
        <w:tc>
          <w:tcPr>
            <w:tcW w:w="5529" w:type="dxa"/>
          </w:tcPr>
          <w:p w14:paraId="271CBE55" w14:textId="77777777" w:rsidR="007F1D5A" w:rsidRPr="007D210F" w:rsidRDefault="007F1D5A" w:rsidP="007E2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14BE79BB" w14:textId="5B65FB89" w:rsidR="007F1D5A" w:rsidRPr="007D210F" w:rsidRDefault="007F1D5A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</w:t>
            </w:r>
            <w:r w:rsidR="009F3BAB">
              <w:rPr>
                <w:sz w:val="28"/>
                <w:szCs w:val="28"/>
              </w:rPr>
              <w:t>3</w:t>
            </w:r>
          </w:p>
          <w:p w14:paraId="6A50ACE9" w14:textId="77777777" w:rsidR="007F1D5A" w:rsidRPr="007D210F" w:rsidRDefault="007F1D5A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34064667" w14:textId="775A7B5E" w:rsidR="007F1D5A" w:rsidRPr="007D210F" w:rsidRDefault="007F1D5A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>от __</w:t>
            </w:r>
            <w:r w:rsidR="00B74D9E">
              <w:rPr>
                <w:sz w:val="28"/>
                <w:szCs w:val="28"/>
                <w:u w:val="single"/>
              </w:rPr>
              <w:t>12.03</w:t>
            </w:r>
            <w:r w:rsidRPr="007D210F">
              <w:rPr>
                <w:sz w:val="28"/>
                <w:szCs w:val="28"/>
              </w:rPr>
              <w:t>___2025г. №_</w:t>
            </w:r>
            <w:r w:rsidR="00B74D9E">
              <w:rPr>
                <w:sz w:val="28"/>
                <w:szCs w:val="28"/>
                <w:u w:val="single"/>
              </w:rPr>
              <w:t>317</w:t>
            </w:r>
            <w:r w:rsidRPr="007D210F">
              <w:rPr>
                <w:sz w:val="28"/>
                <w:szCs w:val="28"/>
              </w:rPr>
              <w:t>___</w:t>
            </w:r>
          </w:p>
        </w:tc>
      </w:tr>
    </w:tbl>
    <w:p w14:paraId="236AF3D9" w14:textId="5C976798" w:rsidR="007D210F" w:rsidRDefault="007D210F" w:rsidP="007F1D5A">
      <w:pPr>
        <w:pStyle w:val="13"/>
        <w:tabs>
          <w:tab w:val="left" w:pos="1234"/>
        </w:tabs>
        <w:ind w:firstLine="0"/>
        <w:jc w:val="center"/>
      </w:pPr>
    </w:p>
    <w:p w14:paraId="376E1E0B" w14:textId="16834E16" w:rsidR="007F1D5A" w:rsidRDefault="007F1D5A" w:rsidP="007F1D5A">
      <w:pPr>
        <w:pStyle w:val="13"/>
        <w:tabs>
          <w:tab w:val="left" w:pos="1234"/>
        </w:tabs>
        <w:ind w:firstLine="0"/>
        <w:jc w:val="center"/>
      </w:pPr>
    </w:p>
    <w:p w14:paraId="46575D69" w14:textId="1AF7D21A" w:rsidR="007F1D5A" w:rsidRPr="009F3BAB" w:rsidRDefault="007F1D5A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  <w:r w:rsidRPr="009F3BAB">
        <w:rPr>
          <w:b/>
          <w:bCs/>
        </w:rPr>
        <w:t>ЖУРНАЛ</w:t>
      </w:r>
    </w:p>
    <w:p w14:paraId="4E182F15" w14:textId="77777777" w:rsidR="009F3BAB" w:rsidRP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  <w:r w:rsidRPr="009F3BAB">
        <w:rPr>
          <w:b/>
          <w:bCs/>
        </w:rPr>
        <w:t>р</w:t>
      </w:r>
      <w:r w:rsidR="007F1D5A" w:rsidRPr="009F3BAB">
        <w:rPr>
          <w:b/>
          <w:bCs/>
        </w:rPr>
        <w:t>езультатов</w:t>
      </w:r>
      <w:r w:rsidR="004C23D1" w:rsidRPr="009F3BAB">
        <w:rPr>
          <w:b/>
          <w:bCs/>
        </w:rPr>
        <w:t xml:space="preserve"> контроля за техническим состоянием </w:t>
      </w:r>
      <w:r w:rsidRPr="009F3BAB">
        <w:rPr>
          <w:b/>
          <w:bCs/>
        </w:rPr>
        <w:t>оборудования</w:t>
      </w:r>
    </w:p>
    <w:p w14:paraId="3043EB9D" w14:textId="10D30D14" w:rsidR="007F1D5A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  <w:r w:rsidRPr="009F3BAB">
        <w:rPr>
          <w:b/>
          <w:bCs/>
        </w:rPr>
        <w:t xml:space="preserve"> детских игровых и спортивных площадок</w:t>
      </w:r>
    </w:p>
    <w:p w14:paraId="0BA96095" w14:textId="7BEADCF6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23"/>
        <w:gridCol w:w="1555"/>
        <w:gridCol w:w="953"/>
        <w:gridCol w:w="1123"/>
        <w:gridCol w:w="1425"/>
        <w:gridCol w:w="1166"/>
        <w:gridCol w:w="1651"/>
        <w:gridCol w:w="1615"/>
      </w:tblGrid>
      <w:tr w:rsidR="009F3BAB" w:rsidRPr="009F3BAB" w14:paraId="4B01D905" w14:textId="77777777" w:rsidTr="009F3BAB">
        <w:tc>
          <w:tcPr>
            <w:tcW w:w="1274" w:type="dxa"/>
          </w:tcPr>
          <w:p w14:paraId="48B3ECB7" w14:textId="20EF7062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274" w:type="dxa"/>
          </w:tcPr>
          <w:p w14:paraId="398CF582" w14:textId="3A0A67BD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Наименование оборудования</w:t>
            </w:r>
          </w:p>
        </w:tc>
        <w:tc>
          <w:tcPr>
            <w:tcW w:w="1274" w:type="dxa"/>
          </w:tcPr>
          <w:p w14:paraId="6FB34B93" w14:textId="5F1AB3B8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Дата осмотра</w:t>
            </w:r>
          </w:p>
        </w:tc>
        <w:tc>
          <w:tcPr>
            <w:tcW w:w="1274" w:type="dxa"/>
          </w:tcPr>
          <w:p w14:paraId="4C672DF4" w14:textId="1E00825C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Результат осмотра</w:t>
            </w:r>
          </w:p>
        </w:tc>
        <w:tc>
          <w:tcPr>
            <w:tcW w:w="1274" w:type="dxa"/>
          </w:tcPr>
          <w:p w14:paraId="2D5AC4AE" w14:textId="57AC11F1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 xml:space="preserve">Выявленный дефект </w:t>
            </w:r>
          </w:p>
        </w:tc>
        <w:tc>
          <w:tcPr>
            <w:tcW w:w="1275" w:type="dxa"/>
          </w:tcPr>
          <w:p w14:paraId="0E38154A" w14:textId="0C84AA2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Принятые меры</w:t>
            </w:r>
          </w:p>
        </w:tc>
        <w:tc>
          <w:tcPr>
            <w:tcW w:w="1275" w:type="dxa"/>
          </w:tcPr>
          <w:p w14:paraId="189575B4" w14:textId="0FA4946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Ответственный за осмотр</w:t>
            </w:r>
          </w:p>
        </w:tc>
        <w:tc>
          <w:tcPr>
            <w:tcW w:w="1275" w:type="dxa"/>
          </w:tcPr>
          <w:p w14:paraId="38D1283F" w14:textId="16EBB17F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9F3BAB">
              <w:rPr>
                <w:b/>
                <w:bCs/>
                <w:sz w:val="20"/>
                <w:szCs w:val="20"/>
              </w:rPr>
              <w:t>Подпись ответственного лица</w:t>
            </w:r>
          </w:p>
        </w:tc>
      </w:tr>
      <w:tr w:rsidR="009F3BAB" w:rsidRPr="009F3BAB" w14:paraId="0CE5ECBF" w14:textId="77777777" w:rsidTr="009F3BAB">
        <w:tc>
          <w:tcPr>
            <w:tcW w:w="1274" w:type="dxa"/>
          </w:tcPr>
          <w:p w14:paraId="269664C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2A5801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2308D22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BA33EF9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0B3A655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00D67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311116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69621E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63ED6297" w14:textId="77777777" w:rsidTr="009F3BAB">
        <w:tc>
          <w:tcPr>
            <w:tcW w:w="1274" w:type="dxa"/>
          </w:tcPr>
          <w:p w14:paraId="3656C0DD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931BE32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45A5649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8AD0B5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1997DED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88094B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7D6CD81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696D81C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198A4F93" w14:textId="77777777" w:rsidTr="009F3BAB">
        <w:tc>
          <w:tcPr>
            <w:tcW w:w="1274" w:type="dxa"/>
          </w:tcPr>
          <w:p w14:paraId="40F6CFD7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790543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6FC2F34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3ABBA94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E218DB2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845958B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086D1F5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F318364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7BD9349F" w14:textId="77777777" w:rsidTr="009F3BAB">
        <w:tc>
          <w:tcPr>
            <w:tcW w:w="1274" w:type="dxa"/>
          </w:tcPr>
          <w:p w14:paraId="59E32CF7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B40E10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306FAC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DCF87B9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D969F7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670B893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D65D484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696A233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2E267B5A" w14:textId="77777777" w:rsidTr="009F3BAB">
        <w:tc>
          <w:tcPr>
            <w:tcW w:w="1274" w:type="dxa"/>
          </w:tcPr>
          <w:p w14:paraId="05329A37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152DB9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2BEFEC1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440163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9A13B0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9638AA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ACC4C6A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A9C6DA1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7CA2BF0A" w14:textId="77777777" w:rsidTr="009F3BAB">
        <w:tc>
          <w:tcPr>
            <w:tcW w:w="1274" w:type="dxa"/>
          </w:tcPr>
          <w:p w14:paraId="40D167D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C89AA0D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84D93BC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3295310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3645665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B532267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F5BAEB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7B4AB8DC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52B3E943" w14:textId="77777777" w:rsidTr="009F3BAB">
        <w:tc>
          <w:tcPr>
            <w:tcW w:w="1274" w:type="dxa"/>
          </w:tcPr>
          <w:p w14:paraId="02F352A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BB69A06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373FAB5A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209D7E01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4F7ABD4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C87B816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DADF630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5CA733E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1F281CC6" w14:textId="77777777" w:rsidTr="009F3BAB">
        <w:tc>
          <w:tcPr>
            <w:tcW w:w="1274" w:type="dxa"/>
          </w:tcPr>
          <w:p w14:paraId="277BAAE3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E578D0C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0FCAE33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757CB236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BCDC903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30A55A9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2925A21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5398920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F3BAB" w:rsidRPr="009F3BAB" w14:paraId="58DDA566" w14:textId="77777777" w:rsidTr="009F3BAB">
        <w:tc>
          <w:tcPr>
            <w:tcW w:w="1274" w:type="dxa"/>
          </w:tcPr>
          <w:p w14:paraId="1E60326A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B7AD077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619C6744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483291DD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4" w:type="dxa"/>
          </w:tcPr>
          <w:p w14:paraId="5712B648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03E7D0AF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6F3D8BF5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5" w:type="dxa"/>
          </w:tcPr>
          <w:p w14:paraId="272F33A9" w14:textId="77777777" w:rsidR="009F3BAB" w:rsidRPr="009F3BAB" w:rsidRDefault="009F3BAB" w:rsidP="007F1D5A">
            <w:pPr>
              <w:pStyle w:val="13"/>
              <w:tabs>
                <w:tab w:val="left" w:pos="1234"/>
              </w:tabs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C2BC957" w14:textId="2B0EA989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6C8ABA51" w14:textId="211AB58E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18B3D371" w14:textId="45C35B22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728C1352" w14:textId="02CE272E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39C1C2E3" w14:textId="595E5AA1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13C7AD01" w14:textId="6E44C305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5EFA97D7" w14:textId="4EA00B37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6CDB1D56" w14:textId="2D015CB6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284E7E52" w14:textId="6650DF36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47900923" w14:textId="7BBB5A7A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5D8B078F" w14:textId="39ADE1ED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5EC106EE" w14:textId="2E33BD64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11F57282" w14:textId="10369C27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1A113D1E" w14:textId="22625D2D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329D4072" w14:textId="55BE18A0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78C38957" w14:textId="0078B8EF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325B52B6" w14:textId="7480D832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0DF2F7D5" w14:textId="3D1A5369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35FEC35A" w14:textId="0999363B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7"/>
        <w:gridCol w:w="4394"/>
      </w:tblGrid>
      <w:tr w:rsidR="009F3BAB" w:rsidRPr="007D210F" w14:paraId="5F116649" w14:textId="77777777" w:rsidTr="00CF0582">
        <w:tc>
          <w:tcPr>
            <w:tcW w:w="5527" w:type="dxa"/>
          </w:tcPr>
          <w:p w14:paraId="77D907DD" w14:textId="77777777" w:rsidR="009F3BAB" w:rsidRPr="007D210F" w:rsidRDefault="009F3BAB" w:rsidP="007E224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</w:tcPr>
          <w:p w14:paraId="5C0F9C87" w14:textId="14B19091" w:rsidR="009F3BAB" w:rsidRPr="007D210F" w:rsidRDefault="009F3BAB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Приложение </w:t>
            </w:r>
            <w:r>
              <w:rPr>
                <w:sz w:val="28"/>
                <w:szCs w:val="28"/>
              </w:rPr>
              <w:t>№4</w:t>
            </w:r>
          </w:p>
          <w:p w14:paraId="5DF4BF88" w14:textId="77777777" w:rsidR="009F3BAB" w:rsidRPr="007D210F" w:rsidRDefault="009F3BAB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 xml:space="preserve">к постановлению Администрации муниципального образования «Глинковский муниципальный округ» Смоленской области </w:t>
            </w:r>
          </w:p>
          <w:p w14:paraId="1164B21B" w14:textId="38B41DE7" w:rsidR="009F3BAB" w:rsidRPr="007D210F" w:rsidRDefault="009F3BAB" w:rsidP="007E22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D210F">
              <w:rPr>
                <w:sz w:val="28"/>
                <w:szCs w:val="28"/>
              </w:rPr>
              <w:t>от ___</w:t>
            </w:r>
            <w:r w:rsidR="00B74D9E">
              <w:rPr>
                <w:sz w:val="28"/>
                <w:szCs w:val="28"/>
                <w:u w:val="single"/>
              </w:rPr>
              <w:t>12.03</w:t>
            </w:r>
            <w:r w:rsidRPr="007D210F">
              <w:rPr>
                <w:sz w:val="28"/>
                <w:szCs w:val="28"/>
              </w:rPr>
              <w:t>__2025г. №__</w:t>
            </w:r>
            <w:r w:rsidR="00B74D9E">
              <w:rPr>
                <w:sz w:val="28"/>
                <w:szCs w:val="28"/>
                <w:u w:val="single"/>
              </w:rPr>
              <w:t>317</w:t>
            </w:r>
            <w:r w:rsidRPr="007D210F">
              <w:rPr>
                <w:sz w:val="28"/>
                <w:szCs w:val="28"/>
              </w:rPr>
              <w:t>__</w:t>
            </w:r>
          </w:p>
        </w:tc>
      </w:tr>
    </w:tbl>
    <w:p w14:paraId="01CEDBF5" w14:textId="726F9567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</w:p>
    <w:p w14:paraId="3DC37A11" w14:textId="4308BFD8" w:rsidR="009F3BAB" w:rsidRDefault="009F3BAB" w:rsidP="007F1D5A">
      <w:pPr>
        <w:pStyle w:val="13"/>
        <w:tabs>
          <w:tab w:val="left" w:pos="1234"/>
        </w:tabs>
        <w:ind w:firstLine="0"/>
        <w:jc w:val="center"/>
        <w:rPr>
          <w:b/>
          <w:bCs/>
        </w:rPr>
      </w:pPr>
      <w:r>
        <w:rPr>
          <w:b/>
          <w:bCs/>
        </w:rPr>
        <w:t>АКТ</w:t>
      </w:r>
    </w:p>
    <w:p w14:paraId="10D9BAD0" w14:textId="47DD243A" w:rsidR="009F3BAB" w:rsidRDefault="009F3BAB" w:rsidP="009F3BAB">
      <w:pPr>
        <w:pStyle w:val="13"/>
        <w:tabs>
          <w:tab w:val="left" w:pos="1234"/>
        </w:tabs>
        <w:ind w:firstLine="0"/>
        <w:jc w:val="both"/>
      </w:pPr>
      <w:r w:rsidRPr="009F3BAB">
        <w:t>осмотра оборудования  детской игровой площадки, расположенной по адресу:</w:t>
      </w:r>
    </w:p>
    <w:p w14:paraId="09C397CB" w14:textId="13F0632D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______________________________________________________________</w:t>
      </w:r>
    </w:p>
    <w:p w14:paraId="08196096" w14:textId="1B491CD1" w:rsidR="009F3BAB" w:rsidRDefault="009F3BAB" w:rsidP="009F3BAB">
      <w:pPr>
        <w:pStyle w:val="13"/>
        <w:tabs>
          <w:tab w:val="left" w:pos="1234"/>
        </w:tabs>
        <w:ind w:firstLine="0"/>
        <w:jc w:val="right"/>
      </w:pPr>
      <w:r>
        <w:t>«_____»___________20___г.</w:t>
      </w:r>
    </w:p>
    <w:p w14:paraId="5EE348DA" w14:textId="506EC59C" w:rsidR="009F3BAB" w:rsidRDefault="009F3BAB" w:rsidP="009F3BAB">
      <w:pPr>
        <w:pStyle w:val="13"/>
        <w:tabs>
          <w:tab w:val="left" w:pos="1234"/>
        </w:tabs>
        <w:ind w:firstLine="0"/>
        <w:jc w:val="right"/>
      </w:pPr>
    </w:p>
    <w:p w14:paraId="449FD986" w14:textId="020ED1A6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Комиссия,  назначенная постановлением Администрации муниципального образования «Глинковский муниципальный округ» Смоленской области №______ от «_____»_________________г.:</w:t>
      </w:r>
    </w:p>
    <w:p w14:paraId="0D8D85A7" w14:textId="094D21EE" w:rsidR="009F3BAB" w:rsidRDefault="009F3BAB" w:rsidP="009F3BAB">
      <w:pPr>
        <w:pStyle w:val="13"/>
        <w:tabs>
          <w:tab w:val="left" w:pos="1234"/>
        </w:tabs>
        <w:ind w:firstLine="0"/>
        <w:jc w:val="both"/>
      </w:pPr>
    </w:p>
    <w:p w14:paraId="6F1B4BCC" w14:textId="20BA3A41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Председатель комиссии:</w:t>
      </w:r>
    </w:p>
    <w:p w14:paraId="264D50C0" w14:textId="415295EE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______________________</w:t>
      </w:r>
    </w:p>
    <w:p w14:paraId="184E9F45" w14:textId="26C7D0A0" w:rsidR="009F3BAB" w:rsidRPr="009F3BAB" w:rsidRDefault="009F3BAB" w:rsidP="009F3BAB">
      <w:pPr>
        <w:pStyle w:val="13"/>
        <w:tabs>
          <w:tab w:val="left" w:pos="1234"/>
        </w:tabs>
        <w:ind w:firstLine="0"/>
        <w:jc w:val="both"/>
        <w:rPr>
          <w:sz w:val="18"/>
          <w:szCs w:val="18"/>
        </w:rPr>
      </w:pPr>
      <w:r>
        <w:t xml:space="preserve">  </w:t>
      </w:r>
      <w:r w:rsidRPr="009F3BAB">
        <w:rPr>
          <w:sz w:val="18"/>
          <w:szCs w:val="18"/>
        </w:rPr>
        <w:t>(фамилия, имя, отчество)</w:t>
      </w:r>
    </w:p>
    <w:p w14:paraId="328DFE83" w14:textId="77777777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______________________</w:t>
      </w:r>
    </w:p>
    <w:p w14:paraId="0C69C2A2" w14:textId="77777777" w:rsidR="009F3BAB" w:rsidRPr="009F3BAB" w:rsidRDefault="009F3BAB" w:rsidP="009F3BAB">
      <w:pPr>
        <w:pStyle w:val="13"/>
        <w:tabs>
          <w:tab w:val="left" w:pos="1234"/>
        </w:tabs>
        <w:ind w:firstLine="0"/>
        <w:jc w:val="both"/>
        <w:rPr>
          <w:sz w:val="18"/>
          <w:szCs w:val="18"/>
        </w:rPr>
      </w:pPr>
      <w:r>
        <w:t xml:space="preserve">  </w:t>
      </w:r>
      <w:r w:rsidRPr="009F3BAB">
        <w:rPr>
          <w:sz w:val="18"/>
          <w:szCs w:val="18"/>
        </w:rPr>
        <w:t>(фамилия, имя, отчество)</w:t>
      </w:r>
    </w:p>
    <w:p w14:paraId="41B4A01A" w14:textId="03A83DD4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Провела функциональный основной осмотр,  детальную проверку с целью оценки рабочего состояния, степени изношенности, прочности и устойчивости оборудования.</w:t>
      </w:r>
    </w:p>
    <w:p w14:paraId="78BDACE0" w14:textId="1347BDE8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В ходе проверки установлено:</w:t>
      </w:r>
    </w:p>
    <w:p w14:paraId="424D39B5" w14:textId="43B4EFC5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Детская игровая площадка расположена по адресу:</w:t>
      </w:r>
    </w:p>
    <w:p w14:paraId="0F5F2452" w14:textId="500129C4" w:rsidR="009F3BAB" w:rsidRDefault="009F3BAB" w:rsidP="009F3BAB">
      <w:pPr>
        <w:pStyle w:val="13"/>
        <w:tabs>
          <w:tab w:val="left" w:pos="1234"/>
        </w:tabs>
        <w:ind w:firstLine="0"/>
        <w:jc w:val="both"/>
      </w:pPr>
    </w:p>
    <w:p w14:paraId="57AC2516" w14:textId="71E3750D" w:rsidR="009F3BAB" w:rsidRDefault="009F3BAB" w:rsidP="009F3BAB">
      <w:pPr>
        <w:pStyle w:val="13"/>
        <w:tabs>
          <w:tab w:val="left" w:pos="1234"/>
        </w:tabs>
        <w:ind w:firstLine="0"/>
        <w:jc w:val="both"/>
      </w:pPr>
      <w:r>
        <w:t>__________________________________________________, Эксплуат</w:t>
      </w:r>
      <w:r w:rsidR="00CF0582">
        <w:t>ирующая организация ____________________________________________________________</w:t>
      </w:r>
    </w:p>
    <w:p w14:paraId="3E0E76B3" w14:textId="4BEC77FC" w:rsidR="00CF0582" w:rsidRDefault="00CF0582" w:rsidP="009F3BAB">
      <w:pPr>
        <w:pStyle w:val="13"/>
        <w:tabs>
          <w:tab w:val="left" w:pos="1234"/>
        </w:tabs>
        <w:ind w:firstLine="0"/>
        <w:jc w:val="both"/>
      </w:pPr>
    </w:p>
    <w:p w14:paraId="49C3D8E9" w14:textId="117E8EAD" w:rsidR="00CF0582" w:rsidRDefault="00CF0582" w:rsidP="009F3BAB">
      <w:pPr>
        <w:pStyle w:val="13"/>
        <w:tabs>
          <w:tab w:val="left" w:pos="1234"/>
        </w:tabs>
        <w:ind w:firstLine="0"/>
        <w:jc w:val="both"/>
      </w:pPr>
      <w:r>
        <w:t>Общие сведения:</w:t>
      </w:r>
    </w:p>
    <w:p w14:paraId="3F34404A" w14:textId="02CD5DF2" w:rsidR="00CF0582" w:rsidRDefault="00CF0582" w:rsidP="009F3BAB">
      <w:pPr>
        <w:pStyle w:val="13"/>
        <w:tabs>
          <w:tab w:val="left" w:pos="1234"/>
        </w:tabs>
        <w:ind w:firstLine="0"/>
        <w:jc w:val="both"/>
      </w:pPr>
      <w:r>
        <w:t>1.Площадка оборудована в ___________году.</w:t>
      </w:r>
    </w:p>
    <w:p w14:paraId="3B273FA5" w14:textId="77777777" w:rsidR="002B03B6" w:rsidRDefault="00CF0582" w:rsidP="009F3BAB">
      <w:pPr>
        <w:pStyle w:val="13"/>
        <w:tabs>
          <w:tab w:val="left" w:pos="1234"/>
        </w:tabs>
        <w:ind w:firstLine="0"/>
        <w:jc w:val="both"/>
      </w:pPr>
      <w:r>
        <w:t>2.На территории площадки установлено ___ед.детского</w:t>
      </w:r>
      <w:r w:rsidR="002B03B6">
        <w:t xml:space="preserve"> игрового оборудования.</w:t>
      </w:r>
    </w:p>
    <w:p w14:paraId="43AF1227" w14:textId="77777777" w:rsidR="002B03B6" w:rsidRDefault="002B03B6" w:rsidP="009F3BAB">
      <w:pPr>
        <w:pStyle w:val="13"/>
        <w:tabs>
          <w:tab w:val="left" w:pos="1234"/>
        </w:tabs>
        <w:ind w:firstLine="0"/>
        <w:jc w:val="both"/>
      </w:pPr>
      <w:r>
        <w:t>3.Последний осмотр эксплуатационного состояния оборудования проводился ___________________________________________________________________</w:t>
      </w:r>
    </w:p>
    <w:p w14:paraId="1B99AFAF" w14:textId="1690CFF4" w:rsidR="00CF0582" w:rsidRDefault="002B03B6" w:rsidP="002B03B6">
      <w:pPr>
        <w:pStyle w:val="13"/>
        <w:tabs>
          <w:tab w:val="left" w:pos="1234"/>
        </w:tabs>
        <w:ind w:firstLine="0"/>
        <w:jc w:val="center"/>
        <w:rPr>
          <w:sz w:val="20"/>
          <w:szCs w:val="20"/>
        </w:rPr>
      </w:pPr>
      <w:r>
        <w:rPr>
          <w:sz w:val="20"/>
          <w:szCs w:val="20"/>
        </w:rPr>
        <w:t>(число, месяц, год)</w:t>
      </w:r>
    </w:p>
    <w:p w14:paraId="4C868700" w14:textId="5FF5F027" w:rsidR="002B03B6" w:rsidRDefault="002B03B6" w:rsidP="002B03B6">
      <w:pPr>
        <w:pStyle w:val="13"/>
        <w:tabs>
          <w:tab w:val="left" w:pos="1234"/>
        </w:tabs>
        <w:ind w:firstLine="0"/>
        <w:jc w:val="center"/>
        <w:rPr>
          <w:sz w:val="20"/>
          <w:szCs w:val="20"/>
        </w:rPr>
      </w:pPr>
    </w:p>
    <w:p w14:paraId="790AEA3F" w14:textId="6D6BEC50" w:rsidR="002B03B6" w:rsidRDefault="002B03B6" w:rsidP="002B03B6">
      <w:pPr>
        <w:pStyle w:val="13"/>
        <w:tabs>
          <w:tab w:val="left" w:pos="1234"/>
        </w:tabs>
        <w:ind w:firstLine="0"/>
        <w:jc w:val="both"/>
      </w:pPr>
      <w:r>
        <w:t>Комиссия в составе:</w:t>
      </w:r>
    </w:p>
    <w:p w14:paraId="74A9BE18" w14:textId="2EEE933C" w:rsidR="002B03B6" w:rsidRDefault="002B03B6" w:rsidP="002B03B6">
      <w:pPr>
        <w:pStyle w:val="13"/>
        <w:tabs>
          <w:tab w:val="left" w:pos="1234"/>
        </w:tabs>
        <w:ind w:firstLine="0"/>
        <w:jc w:val="both"/>
      </w:pPr>
    </w:p>
    <w:p w14:paraId="119329A9" w14:textId="412CC41A" w:rsidR="002B03B6" w:rsidRPr="002B03B6" w:rsidRDefault="002B03B6" w:rsidP="002B03B6">
      <w:pPr>
        <w:pStyle w:val="13"/>
        <w:tabs>
          <w:tab w:val="left" w:pos="1234"/>
        </w:tabs>
        <w:ind w:firstLine="0"/>
        <w:jc w:val="both"/>
      </w:pPr>
      <w:r>
        <w:t>________________________________________________________________</w:t>
      </w:r>
    </w:p>
    <w:sectPr w:rsidR="002B03B6" w:rsidRPr="002B03B6" w:rsidSect="00CF0582"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BFB443" w14:textId="77777777" w:rsidR="00804341" w:rsidRDefault="00804341" w:rsidP="000D55B3">
      <w:r>
        <w:separator/>
      </w:r>
    </w:p>
  </w:endnote>
  <w:endnote w:type="continuationSeparator" w:id="0">
    <w:p w14:paraId="513545F5" w14:textId="77777777" w:rsidR="00804341" w:rsidRDefault="00804341" w:rsidP="000D5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3B7E0" w14:textId="77777777" w:rsidR="00804341" w:rsidRDefault="00804341" w:rsidP="000D55B3">
      <w:r>
        <w:separator/>
      </w:r>
    </w:p>
  </w:footnote>
  <w:footnote w:type="continuationSeparator" w:id="0">
    <w:p w14:paraId="15CA710E" w14:textId="77777777" w:rsidR="00804341" w:rsidRDefault="00804341" w:rsidP="000D5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4FF513D"/>
    <w:multiLevelType w:val="hybridMultilevel"/>
    <w:tmpl w:val="3A3439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4AD5220"/>
    <w:multiLevelType w:val="multilevel"/>
    <w:tmpl w:val="C4FA419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26408A"/>
    <w:multiLevelType w:val="hybridMultilevel"/>
    <w:tmpl w:val="939075FC"/>
    <w:lvl w:ilvl="0" w:tplc="81143DD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295F47"/>
    <w:multiLevelType w:val="multilevel"/>
    <w:tmpl w:val="EA1E08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0071047"/>
    <w:multiLevelType w:val="multilevel"/>
    <w:tmpl w:val="391A14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2F16AA9"/>
    <w:multiLevelType w:val="multilevel"/>
    <w:tmpl w:val="50F2D386"/>
    <w:lvl w:ilvl="0">
      <w:start w:val="2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2CA66B4"/>
    <w:multiLevelType w:val="multilevel"/>
    <w:tmpl w:val="B18A9D8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BAF72DA"/>
    <w:multiLevelType w:val="multilevel"/>
    <w:tmpl w:val="EDB49D0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71348135">
    <w:abstractNumId w:val="0"/>
  </w:num>
  <w:num w:numId="2" w16cid:durableId="747505885">
    <w:abstractNumId w:val="1"/>
  </w:num>
  <w:num w:numId="3" w16cid:durableId="653342601">
    <w:abstractNumId w:val="2"/>
  </w:num>
  <w:num w:numId="4" w16cid:durableId="114449490">
    <w:abstractNumId w:val="4"/>
  </w:num>
  <w:num w:numId="5" w16cid:durableId="855383622">
    <w:abstractNumId w:val="5"/>
  </w:num>
  <w:num w:numId="6" w16cid:durableId="183255124">
    <w:abstractNumId w:val="8"/>
  </w:num>
  <w:num w:numId="7" w16cid:durableId="1949654632">
    <w:abstractNumId w:val="3"/>
  </w:num>
  <w:num w:numId="8" w16cid:durableId="2135365170">
    <w:abstractNumId w:val="9"/>
  </w:num>
  <w:num w:numId="9" w16cid:durableId="1192570675">
    <w:abstractNumId w:val="6"/>
  </w:num>
  <w:num w:numId="10" w16cid:durableId="17142319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B3"/>
    <w:rsid w:val="0000024A"/>
    <w:rsid w:val="00000B49"/>
    <w:rsid w:val="00000E14"/>
    <w:rsid w:val="000014BB"/>
    <w:rsid w:val="00001E87"/>
    <w:rsid w:val="00002642"/>
    <w:rsid w:val="000045F8"/>
    <w:rsid w:val="00004EBA"/>
    <w:rsid w:val="000052E9"/>
    <w:rsid w:val="00006FF7"/>
    <w:rsid w:val="00011E57"/>
    <w:rsid w:val="0001260D"/>
    <w:rsid w:val="00012E58"/>
    <w:rsid w:val="0001305D"/>
    <w:rsid w:val="000151AE"/>
    <w:rsid w:val="00016DB7"/>
    <w:rsid w:val="00017B8C"/>
    <w:rsid w:val="0002011C"/>
    <w:rsid w:val="00020359"/>
    <w:rsid w:val="00020F4B"/>
    <w:rsid w:val="00022D41"/>
    <w:rsid w:val="000258EF"/>
    <w:rsid w:val="00027E02"/>
    <w:rsid w:val="00033AB0"/>
    <w:rsid w:val="00034B8E"/>
    <w:rsid w:val="00037DE3"/>
    <w:rsid w:val="00042271"/>
    <w:rsid w:val="000429A8"/>
    <w:rsid w:val="00043111"/>
    <w:rsid w:val="0004390F"/>
    <w:rsid w:val="00043A38"/>
    <w:rsid w:val="00043F04"/>
    <w:rsid w:val="00044CEA"/>
    <w:rsid w:val="000478F2"/>
    <w:rsid w:val="00050323"/>
    <w:rsid w:val="00050B85"/>
    <w:rsid w:val="00051F7C"/>
    <w:rsid w:val="000523A9"/>
    <w:rsid w:val="000525BE"/>
    <w:rsid w:val="00052ADD"/>
    <w:rsid w:val="00053BD1"/>
    <w:rsid w:val="00054292"/>
    <w:rsid w:val="00055B3E"/>
    <w:rsid w:val="00055E74"/>
    <w:rsid w:val="0005674B"/>
    <w:rsid w:val="000611AC"/>
    <w:rsid w:val="000614DB"/>
    <w:rsid w:val="000614E6"/>
    <w:rsid w:val="00061CB5"/>
    <w:rsid w:val="00062BBD"/>
    <w:rsid w:val="00064811"/>
    <w:rsid w:val="00064DB5"/>
    <w:rsid w:val="00064F17"/>
    <w:rsid w:val="0006622B"/>
    <w:rsid w:val="0007026B"/>
    <w:rsid w:val="000702C8"/>
    <w:rsid w:val="00070FD6"/>
    <w:rsid w:val="000715E1"/>
    <w:rsid w:val="00072B71"/>
    <w:rsid w:val="00073834"/>
    <w:rsid w:val="00074CD1"/>
    <w:rsid w:val="00076AF7"/>
    <w:rsid w:val="000776C7"/>
    <w:rsid w:val="00080739"/>
    <w:rsid w:val="00081CE5"/>
    <w:rsid w:val="00082579"/>
    <w:rsid w:val="00082792"/>
    <w:rsid w:val="00082A63"/>
    <w:rsid w:val="000837A4"/>
    <w:rsid w:val="00085BEB"/>
    <w:rsid w:val="00085E79"/>
    <w:rsid w:val="00087A74"/>
    <w:rsid w:val="0009224C"/>
    <w:rsid w:val="00092516"/>
    <w:rsid w:val="000929D3"/>
    <w:rsid w:val="00092A09"/>
    <w:rsid w:val="00093B4D"/>
    <w:rsid w:val="00093D3B"/>
    <w:rsid w:val="00094594"/>
    <w:rsid w:val="00096278"/>
    <w:rsid w:val="00096E8F"/>
    <w:rsid w:val="00096F2C"/>
    <w:rsid w:val="000974AB"/>
    <w:rsid w:val="000A100F"/>
    <w:rsid w:val="000A156E"/>
    <w:rsid w:val="000A2027"/>
    <w:rsid w:val="000A2028"/>
    <w:rsid w:val="000A2D8E"/>
    <w:rsid w:val="000A3C73"/>
    <w:rsid w:val="000B176E"/>
    <w:rsid w:val="000B23B8"/>
    <w:rsid w:val="000B63CE"/>
    <w:rsid w:val="000B67B0"/>
    <w:rsid w:val="000C1C62"/>
    <w:rsid w:val="000C2026"/>
    <w:rsid w:val="000C25CF"/>
    <w:rsid w:val="000C354B"/>
    <w:rsid w:val="000C3808"/>
    <w:rsid w:val="000C41A8"/>
    <w:rsid w:val="000C5A0D"/>
    <w:rsid w:val="000C6EE2"/>
    <w:rsid w:val="000C76E8"/>
    <w:rsid w:val="000C7852"/>
    <w:rsid w:val="000D1D0D"/>
    <w:rsid w:val="000D24A2"/>
    <w:rsid w:val="000D2607"/>
    <w:rsid w:val="000D263D"/>
    <w:rsid w:val="000D280F"/>
    <w:rsid w:val="000D2CA0"/>
    <w:rsid w:val="000D4169"/>
    <w:rsid w:val="000D4CFC"/>
    <w:rsid w:val="000D55B3"/>
    <w:rsid w:val="000D5B03"/>
    <w:rsid w:val="000D5C32"/>
    <w:rsid w:val="000D6FE8"/>
    <w:rsid w:val="000E10A9"/>
    <w:rsid w:val="000E5B65"/>
    <w:rsid w:val="000F01D2"/>
    <w:rsid w:val="000F1578"/>
    <w:rsid w:val="000F2F29"/>
    <w:rsid w:val="000F4561"/>
    <w:rsid w:val="000F47DE"/>
    <w:rsid w:val="000F5A45"/>
    <w:rsid w:val="000F626A"/>
    <w:rsid w:val="000F7E50"/>
    <w:rsid w:val="00101234"/>
    <w:rsid w:val="00101A3B"/>
    <w:rsid w:val="001026DC"/>
    <w:rsid w:val="001032CA"/>
    <w:rsid w:val="00103D3D"/>
    <w:rsid w:val="00103D77"/>
    <w:rsid w:val="001054FD"/>
    <w:rsid w:val="001102F5"/>
    <w:rsid w:val="0011065B"/>
    <w:rsid w:val="001113CB"/>
    <w:rsid w:val="00111736"/>
    <w:rsid w:val="00112A03"/>
    <w:rsid w:val="00113250"/>
    <w:rsid w:val="00113B9B"/>
    <w:rsid w:val="00114292"/>
    <w:rsid w:val="00115422"/>
    <w:rsid w:val="0011669F"/>
    <w:rsid w:val="00117E1C"/>
    <w:rsid w:val="001221E6"/>
    <w:rsid w:val="00122411"/>
    <w:rsid w:val="0012392A"/>
    <w:rsid w:val="00124A2E"/>
    <w:rsid w:val="00125929"/>
    <w:rsid w:val="00126A87"/>
    <w:rsid w:val="001312F8"/>
    <w:rsid w:val="00133ABA"/>
    <w:rsid w:val="001354C7"/>
    <w:rsid w:val="00137262"/>
    <w:rsid w:val="00140443"/>
    <w:rsid w:val="001415F5"/>
    <w:rsid w:val="00142C1E"/>
    <w:rsid w:val="00142F73"/>
    <w:rsid w:val="00143EB1"/>
    <w:rsid w:val="00144766"/>
    <w:rsid w:val="00144B2A"/>
    <w:rsid w:val="001456DC"/>
    <w:rsid w:val="00147D78"/>
    <w:rsid w:val="00151168"/>
    <w:rsid w:val="0015166E"/>
    <w:rsid w:val="00151A01"/>
    <w:rsid w:val="00151FC5"/>
    <w:rsid w:val="001522D3"/>
    <w:rsid w:val="0015255F"/>
    <w:rsid w:val="00153812"/>
    <w:rsid w:val="0015518C"/>
    <w:rsid w:val="00155533"/>
    <w:rsid w:val="0015713E"/>
    <w:rsid w:val="00157976"/>
    <w:rsid w:val="00157D98"/>
    <w:rsid w:val="00160863"/>
    <w:rsid w:val="00161304"/>
    <w:rsid w:val="00161AB0"/>
    <w:rsid w:val="00163AE8"/>
    <w:rsid w:val="00164874"/>
    <w:rsid w:val="001658FC"/>
    <w:rsid w:val="00165A1B"/>
    <w:rsid w:val="001679AA"/>
    <w:rsid w:val="00167D2F"/>
    <w:rsid w:val="00171763"/>
    <w:rsid w:val="00172121"/>
    <w:rsid w:val="00172C9E"/>
    <w:rsid w:val="00173CC3"/>
    <w:rsid w:val="00173DE3"/>
    <w:rsid w:val="0017559F"/>
    <w:rsid w:val="00180C35"/>
    <w:rsid w:val="0018236F"/>
    <w:rsid w:val="00183D97"/>
    <w:rsid w:val="00183EB4"/>
    <w:rsid w:val="00183F3D"/>
    <w:rsid w:val="00184134"/>
    <w:rsid w:val="00185E67"/>
    <w:rsid w:val="00186B4C"/>
    <w:rsid w:val="0019037C"/>
    <w:rsid w:val="001908F7"/>
    <w:rsid w:val="001917D4"/>
    <w:rsid w:val="00192077"/>
    <w:rsid w:val="00192C39"/>
    <w:rsid w:val="00195764"/>
    <w:rsid w:val="00195BAC"/>
    <w:rsid w:val="00197402"/>
    <w:rsid w:val="001A013B"/>
    <w:rsid w:val="001A0376"/>
    <w:rsid w:val="001A0561"/>
    <w:rsid w:val="001A1F80"/>
    <w:rsid w:val="001A1FA2"/>
    <w:rsid w:val="001A20E6"/>
    <w:rsid w:val="001A28F4"/>
    <w:rsid w:val="001A2C26"/>
    <w:rsid w:val="001A2C7F"/>
    <w:rsid w:val="001A3B3C"/>
    <w:rsid w:val="001A480E"/>
    <w:rsid w:val="001A5F13"/>
    <w:rsid w:val="001B0369"/>
    <w:rsid w:val="001B1622"/>
    <w:rsid w:val="001B1E0F"/>
    <w:rsid w:val="001B48EC"/>
    <w:rsid w:val="001B5060"/>
    <w:rsid w:val="001B5231"/>
    <w:rsid w:val="001B55D2"/>
    <w:rsid w:val="001B69B0"/>
    <w:rsid w:val="001B75C5"/>
    <w:rsid w:val="001C0486"/>
    <w:rsid w:val="001C0996"/>
    <w:rsid w:val="001C2AF6"/>
    <w:rsid w:val="001C33AC"/>
    <w:rsid w:val="001C3504"/>
    <w:rsid w:val="001C37C8"/>
    <w:rsid w:val="001C4081"/>
    <w:rsid w:val="001C4289"/>
    <w:rsid w:val="001C6558"/>
    <w:rsid w:val="001C7165"/>
    <w:rsid w:val="001C7CAB"/>
    <w:rsid w:val="001D0D1F"/>
    <w:rsid w:val="001D211D"/>
    <w:rsid w:val="001D280D"/>
    <w:rsid w:val="001D2BB5"/>
    <w:rsid w:val="001D310F"/>
    <w:rsid w:val="001D32F3"/>
    <w:rsid w:val="001D4290"/>
    <w:rsid w:val="001D7046"/>
    <w:rsid w:val="001D7385"/>
    <w:rsid w:val="001D75AE"/>
    <w:rsid w:val="001D7A35"/>
    <w:rsid w:val="001E0F5D"/>
    <w:rsid w:val="001E355F"/>
    <w:rsid w:val="001E4121"/>
    <w:rsid w:val="001E549F"/>
    <w:rsid w:val="001F12F8"/>
    <w:rsid w:val="001F25D2"/>
    <w:rsid w:val="001F481C"/>
    <w:rsid w:val="001F4A45"/>
    <w:rsid w:val="001F4C05"/>
    <w:rsid w:val="001F545C"/>
    <w:rsid w:val="001F74DB"/>
    <w:rsid w:val="002019B3"/>
    <w:rsid w:val="00201B19"/>
    <w:rsid w:val="00202D03"/>
    <w:rsid w:val="00210064"/>
    <w:rsid w:val="002115C1"/>
    <w:rsid w:val="002115E8"/>
    <w:rsid w:val="00212968"/>
    <w:rsid w:val="002155BB"/>
    <w:rsid w:val="00215DB9"/>
    <w:rsid w:val="0021606C"/>
    <w:rsid w:val="002163BC"/>
    <w:rsid w:val="00216F41"/>
    <w:rsid w:val="0022053F"/>
    <w:rsid w:val="00220860"/>
    <w:rsid w:val="00220BFC"/>
    <w:rsid w:val="002215D7"/>
    <w:rsid w:val="00222A4F"/>
    <w:rsid w:val="00223458"/>
    <w:rsid w:val="00224AB1"/>
    <w:rsid w:val="00224E42"/>
    <w:rsid w:val="00225244"/>
    <w:rsid w:val="00225BB2"/>
    <w:rsid w:val="00225CE8"/>
    <w:rsid w:val="002263AD"/>
    <w:rsid w:val="00232B74"/>
    <w:rsid w:val="002344F9"/>
    <w:rsid w:val="00234E01"/>
    <w:rsid w:val="002359CD"/>
    <w:rsid w:val="00235B40"/>
    <w:rsid w:val="00236B31"/>
    <w:rsid w:val="00236FD1"/>
    <w:rsid w:val="00240F7A"/>
    <w:rsid w:val="0024133C"/>
    <w:rsid w:val="002423EE"/>
    <w:rsid w:val="00243F4A"/>
    <w:rsid w:val="00244C4D"/>
    <w:rsid w:val="002452F5"/>
    <w:rsid w:val="00246BAF"/>
    <w:rsid w:val="002474F9"/>
    <w:rsid w:val="00250CEE"/>
    <w:rsid w:val="0025127B"/>
    <w:rsid w:val="0025343A"/>
    <w:rsid w:val="00253627"/>
    <w:rsid w:val="00255019"/>
    <w:rsid w:val="0025660F"/>
    <w:rsid w:val="00256AAE"/>
    <w:rsid w:val="002577EB"/>
    <w:rsid w:val="00260F3E"/>
    <w:rsid w:val="0026304C"/>
    <w:rsid w:val="00263248"/>
    <w:rsid w:val="00265F19"/>
    <w:rsid w:val="00266554"/>
    <w:rsid w:val="002666F4"/>
    <w:rsid w:val="00274D58"/>
    <w:rsid w:val="00274E67"/>
    <w:rsid w:val="00277318"/>
    <w:rsid w:val="00277691"/>
    <w:rsid w:val="00280445"/>
    <w:rsid w:val="0028087E"/>
    <w:rsid w:val="002836ED"/>
    <w:rsid w:val="00284724"/>
    <w:rsid w:val="00286421"/>
    <w:rsid w:val="0029218E"/>
    <w:rsid w:val="002942F2"/>
    <w:rsid w:val="002947E7"/>
    <w:rsid w:val="0029485C"/>
    <w:rsid w:val="00294AB5"/>
    <w:rsid w:val="002964B9"/>
    <w:rsid w:val="00296762"/>
    <w:rsid w:val="002969A9"/>
    <w:rsid w:val="002A1275"/>
    <w:rsid w:val="002A2133"/>
    <w:rsid w:val="002A4158"/>
    <w:rsid w:val="002A4981"/>
    <w:rsid w:val="002A5ED1"/>
    <w:rsid w:val="002A735F"/>
    <w:rsid w:val="002A7639"/>
    <w:rsid w:val="002A7966"/>
    <w:rsid w:val="002B03B6"/>
    <w:rsid w:val="002B06A7"/>
    <w:rsid w:val="002B0E7C"/>
    <w:rsid w:val="002B1055"/>
    <w:rsid w:val="002B1F67"/>
    <w:rsid w:val="002B2425"/>
    <w:rsid w:val="002B2CAE"/>
    <w:rsid w:val="002B46C8"/>
    <w:rsid w:val="002B4C2D"/>
    <w:rsid w:val="002B64B0"/>
    <w:rsid w:val="002B7C58"/>
    <w:rsid w:val="002C0922"/>
    <w:rsid w:val="002C0FC3"/>
    <w:rsid w:val="002C18FD"/>
    <w:rsid w:val="002C30BE"/>
    <w:rsid w:val="002C4E32"/>
    <w:rsid w:val="002C55DC"/>
    <w:rsid w:val="002C6603"/>
    <w:rsid w:val="002C6B25"/>
    <w:rsid w:val="002C79A1"/>
    <w:rsid w:val="002D242A"/>
    <w:rsid w:val="002D3341"/>
    <w:rsid w:val="002D33C9"/>
    <w:rsid w:val="002D3445"/>
    <w:rsid w:val="002D480F"/>
    <w:rsid w:val="002D5BA0"/>
    <w:rsid w:val="002D667D"/>
    <w:rsid w:val="002D6AB1"/>
    <w:rsid w:val="002D72DE"/>
    <w:rsid w:val="002D74B7"/>
    <w:rsid w:val="002E0018"/>
    <w:rsid w:val="002E0800"/>
    <w:rsid w:val="002E0977"/>
    <w:rsid w:val="002E14F2"/>
    <w:rsid w:val="002E25B5"/>
    <w:rsid w:val="002E3807"/>
    <w:rsid w:val="002E4CDD"/>
    <w:rsid w:val="002E6014"/>
    <w:rsid w:val="002E6EF0"/>
    <w:rsid w:val="002F07C2"/>
    <w:rsid w:val="002F2B70"/>
    <w:rsid w:val="002F32AF"/>
    <w:rsid w:val="002F3A81"/>
    <w:rsid w:val="002F4301"/>
    <w:rsid w:val="002F4578"/>
    <w:rsid w:val="002F520D"/>
    <w:rsid w:val="002F7691"/>
    <w:rsid w:val="00300BDE"/>
    <w:rsid w:val="00300DDB"/>
    <w:rsid w:val="00302B95"/>
    <w:rsid w:val="003030D8"/>
    <w:rsid w:val="0030378B"/>
    <w:rsid w:val="003042FB"/>
    <w:rsid w:val="00306BD2"/>
    <w:rsid w:val="00307679"/>
    <w:rsid w:val="00307CE1"/>
    <w:rsid w:val="00310FFE"/>
    <w:rsid w:val="00311289"/>
    <w:rsid w:val="00312D9A"/>
    <w:rsid w:val="00315068"/>
    <w:rsid w:val="00315929"/>
    <w:rsid w:val="0031617C"/>
    <w:rsid w:val="003171B7"/>
    <w:rsid w:val="00320505"/>
    <w:rsid w:val="00321D77"/>
    <w:rsid w:val="00321F39"/>
    <w:rsid w:val="00324EDE"/>
    <w:rsid w:val="00325104"/>
    <w:rsid w:val="003252A2"/>
    <w:rsid w:val="003254A4"/>
    <w:rsid w:val="00327281"/>
    <w:rsid w:val="0033189E"/>
    <w:rsid w:val="00332AB4"/>
    <w:rsid w:val="0033325E"/>
    <w:rsid w:val="003360AB"/>
    <w:rsid w:val="003376A7"/>
    <w:rsid w:val="0034035D"/>
    <w:rsid w:val="003439EB"/>
    <w:rsid w:val="0034437B"/>
    <w:rsid w:val="00344837"/>
    <w:rsid w:val="003448B7"/>
    <w:rsid w:val="00344F68"/>
    <w:rsid w:val="003465D2"/>
    <w:rsid w:val="0035203B"/>
    <w:rsid w:val="003520E5"/>
    <w:rsid w:val="003521A7"/>
    <w:rsid w:val="0035247D"/>
    <w:rsid w:val="0035262A"/>
    <w:rsid w:val="0035371C"/>
    <w:rsid w:val="00353C6F"/>
    <w:rsid w:val="00355577"/>
    <w:rsid w:val="003605FD"/>
    <w:rsid w:val="00360C74"/>
    <w:rsid w:val="00360D49"/>
    <w:rsid w:val="003625A2"/>
    <w:rsid w:val="00362912"/>
    <w:rsid w:val="00364F79"/>
    <w:rsid w:val="003653B7"/>
    <w:rsid w:val="00366797"/>
    <w:rsid w:val="00370303"/>
    <w:rsid w:val="00370CD7"/>
    <w:rsid w:val="0037152A"/>
    <w:rsid w:val="0037186D"/>
    <w:rsid w:val="00372235"/>
    <w:rsid w:val="003743F9"/>
    <w:rsid w:val="00374B5F"/>
    <w:rsid w:val="003753E1"/>
    <w:rsid w:val="00376A43"/>
    <w:rsid w:val="003803AF"/>
    <w:rsid w:val="00381ACC"/>
    <w:rsid w:val="003821B6"/>
    <w:rsid w:val="00384974"/>
    <w:rsid w:val="00385B13"/>
    <w:rsid w:val="003868A0"/>
    <w:rsid w:val="003875F6"/>
    <w:rsid w:val="00390219"/>
    <w:rsid w:val="003907D4"/>
    <w:rsid w:val="003910B9"/>
    <w:rsid w:val="003914B6"/>
    <w:rsid w:val="00391BB1"/>
    <w:rsid w:val="00391DBD"/>
    <w:rsid w:val="00392671"/>
    <w:rsid w:val="00393C3F"/>
    <w:rsid w:val="00395F32"/>
    <w:rsid w:val="003977AA"/>
    <w:rsid w:val="003A00F8"/>
    <w:rsid w:val="003A0613"/>
    <w:rsid w:val="003A0623"/>
    <w:rsid w:val="003A26C7"/>
    <w:rsid w:val="003A2BA3"/>
    <w:rsid w:val="003A3052"/>
    <w:rsid w:val="003A43CB"/>
    <w:rsid w:val="003A720A"/>
    <w:rsid w:val="003A7935"/>
    <w:rsid w:val="003B048D"/>
    <w:rsid w:val="003B1352"/>
    <w:rsid w:val="003B1DA8"/>
    <w:rsid w:val="003B2404"/>
    <w:rsid w:val="003B2F3D"/>
    <w:rsid w:val="003B4A3E"/>
    <w:rsid w:val="003B54F8"/>
    <w:rsid w:val="003B655F"/>
    <w:rsid w:val="003B7078"/>
    <w:rsid w:val="003B773B"/>
    <w:rsid w:val="003C10FE"/>
    <w:rsid w:val="003C2765"/>
    <w:rsid w:val="003C5BCD"/>
    <w:rsid w:val="003C65A0"/>
    <w:rsid w:val="003D07C6"/>
    <w:rsid w:val="003D0970"/>
    <w:rsid w:val="003D0C02"/>
    <w:rsid w:val="003D10FD"/>
    <w:rsid w:val="003D1172"/>
    <w:rsid w:val="003D2FE4"/>
    <w:rsid w:val="003D41CF"/>
    <w:rsid w:val="003D4307"/>
    <w:rsid w:val="003D4428"/>
    <w:rsid w:val="003D47BB"/>
    <w:rsid w:val="003D4DD5"/>
    <w:rsid w:val="003D7762"/>
    <w:rsid w:val="003E000E"/>
    <w:rsid w:val="003E0D7F"/>
    <w:rsid w:val="003E4595"/>
    <w:rsid w:val="003E5D23"/>
    <w:rsid w:val="003F038F"/>
    <w:rsid w:val="003F0B68"/>
    <w:rsid w:val="003F192B"/>
    <w:rsid w:val="003F3ECB"/>
    <w:rsid w:val="003F6053"/>
    <w:rsid w:val="003F6AE8"/>
    <w:rsid w:val="003F75B9"/>
    <w:rsid w:val="00400867"/>
    <w:rsid w:val="00401245"/>
    <w:rsid w:val="004012A6"/>
    <w:rsid w:val="004016DB"/>
    <w:rsid w:val="00401D5C"/>
    <w:rsid w:val="0040340E"/>
    <w:rsid w:val="004044A7"/>
    <w:rsid w:val="00405C31"/>
    <w:rsid w:val="00405E84"/>
    <w:rsid w:val="00406F99"/>
    <w:rsid w:val="00410A62"/>
    <w:rsid w:val="004126E7"/>
    <w:rsid w:val="00412BE7"/>
    <w:rsid w:val="004136EC"/>
    <w:rsid w:val="00416AC8"/>
    <w:rsid w:val="004175A0"/>
    <w:rsid w:val="00420514"/>
    <w:rsid w:val="00420A72"/>
    <w:rsid w:val="004212AA"/>
    <w:rsid w:val="004214BA"/>
    <w:rsid w:val="00422155"/>
    <w:rsid w:val="00422DD2"/>
    <w:rsid w:val="00424155"/>
    <w:rsid w:val="00424D40"/>
    <w:rsid w:val="0042535C"/>
    <w:rsid w:val="00426591"/>
    <w:rsid w:val="00427875"/>
    <w:rsid w:val="004309B8"/>
    <w:rsid w:val="004315CC"/>
    <w:rsid w:val="00431931"/>
    <w:rsid w:val="004326EA"/>
    <w:rsid w:val="004329E1"/>
    <w:rsid w:val="004363FD"/>
    <w:rsid w:val="00436A9C"/>
    <w:rsid w:val="00436DE1"/>
    <w:rsid w:val="00437CA8"/>
    <w:rsid w:val="004401D2"/>
    <w:rsid w:val="004407A1"/>
    <w:rsid w:val="0044144F"/>
    <w:rsid w:val="00442559"/>
    <w:rsid w:val="004425C5"/>
    <w:rsid w:val="00442C2E"/>
    <w:rsid w:val="00443732"/>
    <w:rsid w:val="00444A02"/>
    <w:rsid w:val="0044701E"/>
    <w:rsid w:val="004500C4"/>
    <w:rsid w:val="00452302"/>
    <w:rsid w:val="00452763"/>
    <w:rsid w:val="00453052"/>
    <w:rsid w:val="00453172"/>
    <w:rsid w:val="00453CC9"/>
    <w:rsid w:val="00454274"/>
    <w:rsid w:val="00455E61"/>
    <w:rsid w:val="00457B03"/>
    <w:rsid w:val="00457CF9"/>
    <w:rsid w:val="00460750"/>
    <w:rsid w:val="00460E7C"/>
    <w:rsid w:val="00461CFE"/>
    <w:rsid w:val="00463087"/>
    <w:rsid w:val="0046441A"/>
    <w:rsid w:val="00464C03"/>
    <w:rsid w:val="004662ED"/>
    <w:rsid w:val="00467584"/>
    <w:rsid w:val="00470AF6"/>
    <w:rsid w:val="00471186"/>
    <w:rsid w:val="00472338"/>
    <w:rsid w:val="0047248E"/>
    <w:rsid w:val="00473D8C"/>
    <w:rsid w:val="00474A31"/>
    <w:rsid w:val="00475288"/>
    <w:rsid w:val="00475333"/>
    <w:rsid w:val="004832DB"/>
    <w:rsid w:val="0048516C"/>
    <w:rsid w:val="004859A9"/>
    <w:rsid w:val="004901F9"/>
    <w:rsid w:val="004909FE"/>
    <w:rsid w:val="00491223"/>
    <w:rsid w:val="004914AC"/>
    <w:rsid w:val="00491A69"/>
    <w:rsid w:val="00491E0B"/>
    <w:rsid w:val="00492609"/>
    <w:rsid w:val="004959A3"/>
    <w:rsid w:val="004964DE"/>
    <w:rsid w:val="00496EE8"/>
    <w:rsid w:val="0049763D"/>
    <w:rsid w:val="004A0DDE"/>
    <w:rsid w:val="004A25CD"/>
    <w:rsid w:val="004A274D"/>
    <w:rsid w:val="004A6519"/>
    <w:rsid w:val="004B0AF9"/>
    <w:rsid w:val="004B22BC"/>
    <w:rsid w:val="004B587F"/>
    <w:rsid w:val="004C0850"/>
    <w:rsid w:val="004C23D1"/>
    <w:rsid w:val="004C3E8B"/>
    <w:rsid w:val="004C5956"/>
    <w:rsid w:val="004C5B55"/>
    <w:rsid w:val="004C5E03"/>
    <w:rsid w:val="004C7376"/>
    <w:rsid w:val="004D1BF3"/>
    <w:rsid w:val="004D4ADE"/>
    <w:rsid w:val="004D7A9C"/>
    <w:rsid w:val="004E0C5C"/>
    <w:rsid w:val="004E0C60"/>
    <w:rsid w:val="004E29CB"/>
    <w:rsid w:val="004E5381"/>
    <w:rsid w:val="004E7ECA"/>
    <w:rsid w:val="004F00CD"/>
    <w:rsid w:val="004F02E1"/>
    <w:rsid w:val="004F0FE4"/>
    <w:rsid w:val="004F1205"/>
    <w:rsid w:val="004F1F67"/>
    <w:rsid w:val="004F3BDD"/>
    <w:rsid w:val="004F64A3"/>
    <w:rsid w:val="004F7EA1"/>
    <w:rsid w:val="00500258"/>
    <w:rsid w:val="00500405"/>
    <w:rsid w:val="0050102B"/>
    <w:rsid w:val="0050273E"/>
    <w:rsid w:val="00504088"/>
    <w:rsid w:val="00504F40"/>
    <w:rsid w:val="00505374"/>
    <w:rsid w:val="00505B38"/>
    <w:rsid w:val="00506818"/>
    <w:rsid w:val="005115EB"/>
    <w:rsid w:val="00511CF7"/>
    <w:rsid w:val="00511F17"/>
    <w:rsid w:val="00516B9D"/>
    <w:rsid w:val="0051749F"/>
    <w:rsid w:val="00521717"/>
    <w:rsid w:val="00522469"/>
    <w:rsid w:val="005228D1"/>
    <w:rsid w:val="00522927"/>
    <w:rsid w:val="00524569"/>
    <w:rsid w:val="00525E0B"/>
    <w:rsid w:val="00526936"/>
    <w:rsid w:val="0052734D"/>
    <w:rsid w:val="005301ED"/>
    <w:rsid w:val="005313E9"/>
    <w:rsid w:val="0053500D"/>
    <w:rsid w:val="00536C6B"/>
    <w:rsid w:val="00537196"/>
    <w:rsid w:val="005403A2"/>
    <w:rsid w:val="00540A18"/>
    <w:rsid w:val="00540CBC"/>
    <w:rsid w:val="005427FB"/>
    <w:rsid w:val="00544EB1"/>
    <w:rsid w:val="00545282"/>
    <w:rsid w:val="0054579F"/>
    <w:rsid w:val="00545FAF"/>
    <w:rsid w:val="00546DC3"/>
    <w:rsid w:val="00546E36"/>
    <w:rsid w:val="00546FA5"/>
    <w:rsid w:val="005471CA"/>
    <w:rsid w:val="005473A8"/>
    <w:rsid w:val="0055209A"/>
    <w:rsid w:val="00552A34"/>
    <w:rsid w:val="00553874"/>
    <w:rsid w:val="00554ED3"/>
    <w:rsid w:val="0056208D"/>
    <w:rsid w:val="00562471"/>
    <w:rsid w:val="005629AE"/>
    <w:rsid w:val="005636A0"/>
    <w:rsid w:val="00564745"/>
    <w:rsid w:val="005657E7"/>
    <w:rsid w:val="00566EEB"/>
    <w:rsid w:val="00571654"/>
    <w:rsid w:val="00571A90"/>
    <w:rsid w:val="005729A2"/>
    <w:rsid w:val="00573127"/>
    <w:rsid w:val="0057609F"/>
    <w:rsid w:val="005767AA"/>
    <w:rsid w:val="00576BB7"/>
    <w:rsid w:val="00577BAE"/>
    <w:rsid w:val="005800E1"/>
    <w:rsid w:val="005815EF"/>
    <w:rsid w:val="00581AAB"/>
    <w:rsid w:val="005835F2"/>
    <w:rsid w:val="0058364C"/>
    <w:rsid w:val="00583D4B"/>
    <w:rsid w:val="00585276"/>
    <w:rsid w:val="00585745"/>
    <w:rsid w:val="00590C43"/>
    <w:rsid w:val="00590DD7"/>
    <w:rsid w:val="00592514"/>
    <w:rsid w:val="00592AE6"/>
    <w:rsid w:val="00592EDF"/>
    <w:rsid w:val="005933F1"/>
    <w:rsid w:val="00595AF1"/>
    <w:rsid w:val="005976BE"/>
    <w:rsid w:val="0059774B"/>
    <w:rsid w:val="005A057A"/>
    <w:rsid w:val="005A0A72"/>
    <w:rsid w:val="005A14DA"/>
    <w:rsid w:val="005A3E7F"/>
    <w:rsid w:val="005A3EDC"/>
    <w:rsid w:val="005B0B01"/>
    <w:rsid w:val="005B10A0"/>
    <w:rsid w:val="005B17DE"/>
    <w:rsid w:val="005B1C7C"/>
    <w:rsid w:val="005B1D13"/>
    <w:rsid w:val="005B26C9"/>
    <w:rsid w:val="005B5BC4"/>
    <w:rsid w:val="005B5F3F"/>
    <w:rsid w:val="005C0243"/>
    <w:rsid w:val="005C03B1"/>
    <w:rsid w:val="005C2B13"/>
    <w:rsid w:val="005C3B98"/>
    <w:rsid w:val="005C75A2"/>
    <w:rsid w:val="005C774A"/>
    <w:rsid w:val="005D0486"/>
    <w:rsid w:val="005D24B7"/>
    <w:rsid w:val="005D57B5"/>
    <w:rsid w:val="005D5E59"/>
    <w:rsid w:val="005D7DF3"/>
    <w:rsid w:val="005E0A80"/>
    <w:rsid w:val="005E0DF3"/>
    <w:rsid w:val="005E6818"/>
    <w:rsid w:val="005E7224"/>
    <w:rsid w:val="005E7453"/>
    <w:rsid w:val="005F03B9"/>
    <w:rsid w:val="005F0EEF"/>
    <w:rsid w:val="005F1152"/>
    <w:rsid w:val="005F11C4"/>
    <w:rsid w:val="005F30B8"/>
    <w:rsid w:val="005F3B1C"/>
    <w:rsid w:val="005F3F9B"/>
    <w:rsid w:val="005F548C"/>
    <w:rsid w:val="005F562A"/>
    <w:rsid w:val="005F7A9C"/>
    <w:rsid w:val="0060123B"/>
    <w:rsid w:val="00601A1F"/>
    <w:rsid w:val="00604268"/>
    <w:rsid w:val="00607C20"/>
    <w:rsid w:val="00610F96"/>
    <w:rsid w:val="006120C4"/>
    <w:rsid w:val="00612179"/>
    <w:rsid w:val="0061308A"/>
    <w:rsid w:val="006147E0"/>
    <w:rsid w:val="00614CE9"/>
    <w:rsid w:val="00620A5A"/>
    <w:rsid w:val="00620D60"/>
    <w:rsid w:val="00620FF5"/>
    <w:rsid w:val="00621502"/>
    <w:rsid w:val="00621904"/>
    <w:rsid w:val="00623595"/>
    <w:rsid w:val="00623A0C"/>
    <w:rsid w:val="00623A4E"/>
    <w:rsid w:val="0062497F"/>
    <w:rsid w:val="006259C8"/>
    <w:rsid w:val="00625A73"/>
    <w:rsid w:val="00626F8E"/>
    <w:rsid w:val="00630BD3"/>
    <w:rsid w:val="00631181"/>
    <w:rsid w:val="00631AB2"/>
    <w:rsid w:val="00632D97"/>
    <w:rsid w:val="00632F9A"/>
    <w:rsid w:val="00633D16"/>
    <w:rsid w:val="0063412D"/>
    <w:rsid w:val="00634D68"/>
    <w:rsid w:val="00637182"/>
    <w:rsid w:val="006401AB"/>
    <w:rsid w:val="006415E2"/>
    <w:rsid w:val="00641865"/>
    <w:rsid w:val="006450D9"/>
    <w:rsid w:val="0064522F"/>
    <w:rsid w:val="00645345"/>
    <w:rsid w:val="00645BD6"/>
    <w:rsid w:val="00645EF4"/>
    <w:rsid w:val="006476FE"/>
    <w:rsid w:val="006502EA"/>
    <w:rsid w:val="00651191"/>
    <w:rsid w:val="00653551"/>
    <w:rsid w:val="00654CA5"/>
    <w:rsid w:val="0065505F"/>
    <w:rsid w:val="006615C8"/>
    <w:rsid w:val="00662857"/>
    <w:rsid w:val="006638EA"/>
    <w:rsid w:val="00663900"/>
    <w:rsid w:val="006641C6"/>
    <w:rsid w:val="00665BDE"/>
    <w:rsid w:val="00667FA6"/>
    <w:rsid w:val="006703D8"/>
    <w:rsid w:val="00672C2D"/>
    <w:rsid w:val="00672E11"/>
    <w:rsid w:val="006762D4"/>
    <w:rsid w:val="006778E5"/>
    <w:rsid w:val="00677CA7"/>
    <w:rsid w:val="00682ECC"/>
    <w:rsid w:val="00683FBB"/>
    <w:rsid w:val="00684CEA"/>
    <w:rsid w:val="00686557"/>
    <w:rsid w:val="00687239"/>
    <w:rsid w:val="00687BD2"/>
    <w:rsid w:val="006903A3"/>
    <w:rsid w:val="00690563"/>
    <w:rsid w:val="00691CF8"/>
    <w:rsid w:val="00694722"/>
    <w:rsid w:val="006974B7"/>
    <w:rsid w:val="006A173A"/>
    <w:rsid w:val="006A209A"/>
    <w:rsid w:val="006A2D03"/>
    <w:rsid w:val="006A2D12"/>
    <w:rsid w:val="006A31EA"/>
    <w:rsid w:val="006A44C3"/>
    <w:rsid w:val="006A4EBF"/>
    <w:rsid w:val="006A5281"/>
    <w:rsid w:val="006A62A8"/>
    <w:rsid w:val="006A63B8"/>
    <w:rsid w:val="006A69B3"/>
    <w:rsid w:val="006A6D21"/>
    <w:rsid w:val="006A6FC1"/>
    <w:rsid w:val="006A7688"/>
    <w:rsid w:val="006A7BBA"/>
    <w:rsid w:val="006B0158"/>
    <w:rsid w:val="006B1C5F"/>
    <w:rsid w:val="006B21F5"/>
    <w:rsid w:val="006B44E5"/>
    <w:rsid w:val="006B5F25"/>
    <w:rsid w:val="006B6DC1"/>
    <w:rsid w:val="006B7312"/>
    <w:rsid w:val="006C2376"/>
    <w:rsid w:val="006C2CBD"/>
    <w:rsid w:val="006C3FB1"/>
    <w:rsid w:val="006C4209"/>
    <w:rsid w:val="006C5C4E"/>
    <w:rsid w:val="006C702D"/>
    <w:rsid w:val="006C7B09"/>
    <w:rsid w:val="006D2184"/>
    <w:rsid w:val="006D2227"/>
    <w:rsid w:val="006D2926"/>
    <w:rsid w:val="006D3656"/>
    <w:rsid w:val="006D44E4"/>
    <w:rsid w:val="006D4929"/>
    <w:rsid w:val="006D4F7A"/>
    <w:rsid w:val="006D69FD"/>
    <w:rsid w:val="006E12E3"/>
    <w:rsid w:val="006E2AC2"/>
    <w:rsid w:val="006E2C8E"/>
    <w:rsid w:val="006E324B"/>
    <w:rsid w:val="006E44F9"/>
    <w:rsid w:val="006E4E76"/>
    <w:rsid w:val="006E5D15"/>
    <w:rsid w:val="006E62F5"/>
    <w:rsid w:val="006F0521"/>
    <w:rsid w:val="006F0D70"/>
    <w:rsid w:val="006F1671"/>
    <w:rsid w:val="006F1A43"/>
    <w:rsid w:val="006F294C"/>
    <w:rsid w:val="006F31C4"/>
    <w:rsid w:val="006F37D7"/>
    <w:rsid w:val="006F515B"/>
    <w:rsid w:val="006F5490"/>
    <w:rsid w:val="006F64C1"/>
    <w:rsid w:val="006F658C"/>
    <w:rsid w:val="006F75E0"/>
    <w:rsid w:val="007017EE"/>
    <w:rsid w:val="00701F8E"/>
    <w:rsid w:val="00701FCB"/>
    <w:rsid w:val="007024C4"/>
    <w:rsid w:val="00702A27"/>
    <w:rsid w:val="007116D1"/>
    <w:rsid w:val="00711A0B"/>
    <w:rsid w:val="00716C84"/>
    <w:rsid w:val="00717E3C"/>
    <w:rsid w:val="0072402C"/>
    <w:rsid w:val="00724511"/>
    <w:rsid w:val="00724B87"/>
    <w:rsid w:val="00725090"/>
    <w:rsid w:val="00727196"/>
    <w:rsid w:val="00727348"/>
    <w:rsid w:val="007300F6"/>
    <w:rsid w:val="00731127"/>
    <w:rsid w:val="007312AB"/>
    <w:rsid w:val="007318E6"/>
    <w:rsid w:val="00732A15"/>
    <w:rsid w:val="007339CE"/>
    <w:rsid w:val="00735DAD"/>
    <w:rsid w:val="007379EE"/>
    <w:rsid w:val="007401DE"/>
    <w:rsid w:val="0074191C"/>
    <w:rsid w:val="00741CB2"/>
    <w:rsid w:val="007435BE"/>
    <w:rsid w:val="0074594D"/>
    <w:rsid w:val="00747EC5"/>
    <w:rsid w:val="007513E8"/>
    <w:rsid w:val="007515F7"/>
    <w:rsid w:val="00751699"/>
    <w:rsid w:val="00751850"/>
    <w:rsid w:val="00752C7E"/>
    <w:rsid w:val="00752FB1"/>
    <w:rsid w:val="00754B86"/>
    <w:rsid w:val="00755884"/>
    <w:rsid w:val="00755FCE"/>
    <w:rsid w:val="0075607A"/>
    <w:rsid w:val="007578FC"/>
    <w:rsid w:val="0076120C"/>
    <w:rsid w:val="007614AE"/>
    <w:rsid w:val="00761555"/>
    <w:rsid w:val="00763C37"/>
    <w:rsid w:val="007669D0"/>
    <w:rsid w:val="00766EC2"/>
    <w:rsid w:val="00767867"/>
    <w:rsid w:val="00767D87"/>
    <w:rsid w:val="007727AA"/>
    <w:rsid w:val="0077428A"/>
    <w:rsid w:val="00774E2D"/>
    <w:rsid w:val="007754A3"/>
    <w:rsid w:val="00775FE0"/>
    <w:rsid w:val="00776E61"/>
    <w:rsid w:val="0077740D"/>
    <w:rsid w:val="00777B1D"/>
    <w:rsid w:val="007808AF"/>
    <w:rsid w:val="00780AB7"/>
    <w:rsid w:val="00781485"/>
    <w:rsid w:val="00781B62"/>
    <w:rsid w:val="007820B9"/>
    <w:rsid w:val="00783635"/>
    <w:rsid w:val="00785BA5"/>
    <w:rsid w:val="00787014"/>
    <w:rsid w:val="0078757B"/>
    <w:rsid w:val="00790BEF"/>
    <w:rsid w:val="00790FB3"/>
    <w:rsid w:val="007919FF"/>
    <w:rsid w:val="00792600"/>
    <w:rsid w:val="00793BD5"/>
    <w:rsid w:val="00794317"/>
    <w:rsid w:val="00794DA3"/>
    <w:rsid w:val="0079652A"/>
    <w:rsid w:val="007A016D"/>
    <w:rsid w:val="007A04AD"/>
    <w:rsid w:val="007A12AC"/>
    <w:rsid w:val="007A2630"/>
    <w:rsid w:val="007A31FC"/>
    <w:rsid w:val="007A5451"/>
    <w:rsid w:val="007B0A5A"/>
    <w:rsid w:val="007B0E9C"/>
    <w:rsid w:val="007B145E"/>
    <w:rsid w:val="007B18E3"/>
    <w:rsid w:val="007B2FB1"/>
    <w:rsid w:val="007B3422"/>
    <w:rsid w:val="007B3B84"/>
    <w:rsid w:val="007B3D7D"/>
    <w:rsid w:val="007B6260"/>
    <w:rsid w:val="007B69C6"/>
    <w:rsid w:val="007B73B3"/>
    <w:rsid w:val="007C0524"/>
    <w:rsid w:val="007C25D3"/>
    <w:rsid w:val="007C2706"/>
    <w:rsid w:val="007C2CDA"/>
    <w:rsid w:val="007C2E3F"/>
    <w:rsid w:val="007C3A15"/>
    <w:rsid w:val="007C6174"/>
    <w:rsid w:val="007C63E6"/>
    <w:rsid w:val="007D126E"/>
    <w:rsid w:val="007D210F"/>
    <w:rsid w:val="007D411C"/>
    <w:rsid w:val="007D5136"/>
    <w:rsid w:val="007D545A"/>
    <w:rsid w:val="007D7A07"/>
    <w:rsid w:val="007E0571"/>
    <w:rsid w:val="007E119E"/>
    <w:rsid w:val="007E1BA6"/>
    <w:rsid w:val="007E3912"/>
    <w:rsid w:val="007E4E92"/>
    <w:rsid w:val="007E7584"/>
    <w:rsid w:val="007E77C5"/>
    <w:rsid w:val="007F1252"/>
    <w:rsid w:val="007F19FE"/>
    <w:rsid w:val="007F1D5A"/>
    <w:rsid w:val="007F3628"/>
    <w:rsid w:val="007F7B0B"/>
    <w:rsid w:val="008000AF"/>
    <w:rsid w:val="008019B6"/>
    <w:rsid w:val="008019EF"/>
    <w:rsid w:val="00801F1B"/>
    <w:rsid w:val="00803860"/>
    <w:rsid w:val="0080416A"/>
    <w:rsid w:val="00804341"/>
    <w:rsid w:val="008049FF"/>
    <w:rsid w:val="008055B3"/>
    <w:rsid w:val="008076DA"/>
    <w:rsid w:val="0081051F"/>
    <w:rsid w:val="00812962"/>
    <w:rsid w:val="00812D59"/>
    <w:rsid w:val="008143AC"/>
    <w:rsid w:val="0081511D"/>
    <w:rsid w:val="00815AC8"/>
    <w:rsid w:val="00816CF3"/>
    <w:rsid w:val="00820471"/>
    <w:rsid w:val="00822BF6"/>
    <w:rsid w:val="008248D3"/>
    <w:rsid w:val="00825C0C"/>
    <w:rsid w:val="00826834"/>
    <w:rsid w:val="008271CF"/>
    <w:rsid w:val="00827DB0"/>
    <w:rsid w:val="00830AF9"/>
    <w:rsid w:val="00833008"/>
    <w:rsid w:val="0083391D"/>
    <w:rsid w:val="008363F6"/>
    <w:rsid w:val="00836698"/>
    <w:rsid w:val="0083707C"/>
    <w:rsid w:val="00840A2B"/>
    <w:rsid w:val="00841D92"/>
    <w:rsid w:val="00843800"/>
    <w:rsid w:val="0085056A"/>
    <w:rsid w:val="00850A66"/>
    <w:rsid w:val="008516E7"/>
    <w:rsid w:val="00853DC2"/>
    <w:rsid w:val="008544E1"/>
    <w:rsid w:val="00855443"/>
    <w:rsid w:val="00855BB8"/>
    <w:rsid w:val="00856C63"/>
    <w:rsid w:val="00857C53"/>
    <w:rsid w:val="00861B8C"/>
    <w:rsid w:val="00861F1D"/>
    <w:rsid w:val="00862C49"/>
    <w:rsid w:val="00862F57"/>
    <w:rsid w:val="00863434"/>
    <w:rsid w:val="00863604"/>
    <w:rsid w:val="00863825"/>
    <w:rsid w:val="00863E51"/>
    <w:rsid w:val="00863FB2"/>
    <w:rsid w:val="00872024"/>
    <w:rsid w:val="008720DC"/>
    <w:rsid w:val="008722FD"/>
    <w:rsid w:val="0087298F"/>
    <w:rsid w:val="0087321A"/>
    <w:rsid w:val="0087373F"/>
    <w:rsid w:val="008809C1"/>
    <w:rsid w:val="008825B5"/>
    <w:rsid w:val="00882D1C"/>
    <w:rsid w:val="00883A8D"/>
    <w:rsid w:val="00884ABF"/>
    <w:rsid w:val="00884F8D"/>
    <w:rsid w:val="008876E1"/>
    <w:rsid w:val="00887D36"/>
    <w:rsid w:val="008915FB"/>
    <w:rsid w:val="008919AF"/>
    <w:rsid w:val="00891CEA"/>
    <w:rsid w:val="00894E56"/>
    <w:rsid w:val="00894EDF"/>
    <w:rsid w:val="00895640"/>
    <w:rsid w:val="0089600C"/>
    <w:rsid w:val="00896B61"/>
    <w:rsid w:val="00896C25"/>
    <w:rsid w:val="008A0E07"/>
    <w:rsid w:val="008A1DAB"/>
    <w:rsid w:val="008A2DCF"/>
    <w:rsid w:val="008A441F"/>
    <w:rsid w:val="008A6693"/>
    <w:rsid w:val="008A7ACB"/>
    <w:rsid w:val="008B04F5"/>
    <w:rsid w:val="008B2FF4"/>
    <w:rsid w:val="008B318E"/>
    <w:rsid w:val="008B340A"/>
    <w:rsid w:val="008B3C4F"/>
    <w:rsid w:val="008B4274"/>
    <w:rsid w:val="008B46E3"/>
    <w:rsid w:val="008B56F3"/>
    <w:rsid w:val="008B674B"/>
    <w:rsid w:val="008C1EB8"/>
    <w:rsid w:val="008C240F"/>
    <w:rsid w:val="008C347D"/>
    <w:rsid w:val="008C40B0"/>
    <w:rsid w:val="008C427F"/>
    <w:rsid w:val="008C5FF2"/>
    <w:rsid w:val="008C6E47"/>
    <w:rsid w:val="008D04F7"/>
    <w:rsid w:val="008D1B22"/>
    <w:rsid w:val="008D1CC2"/>
    <w:rsid w:val="008D20F2"/>
    <w:rsid w:val="008D5ECC"/>
    <w:rsid w:val="008D7B93"/>
    <w:rsid w:val="008E2907"/>
    <w:rsid w:val="008E3B3C"/>
    <w:rsid w:val="008E5DAD"/>
    <w:rsid w:val="008E7971"/>
    <w:rsid w:val="008E7FD2"/>
    <w:rsid w:val="008F067F"/>
    <w:rsid w:val="008F18E1"/>
    <w:rsid w:val="008F1BCC"/>
    <w:rsid w:val="008F2281"/>
    <w:rsid w:val="008F32EA"/>
    <w:rsid w:val="008F4017"/>
    <w:rsid w:val="008F4BD2"/>
    <w:rsid w:val="008F4F85"/>
    <w:rsid w:val="008F57A0"/>
    <w:rsid w:val="008F6D39"/>
    <w:rsid w:val="008F6FF3"/>
    <w:rsid w:val="008F7553"/>
    <w:rsid w:val="00901F69"/>
    <w:rsid w:val="0090204D"/>
    <w:rsid w:val="00902192"/>
    <w:rsid w:val="00902A8B"/>
    <w:rsid w:val="00907EBD"/>
    <w:rsid w:val="0091126A"/>
    <w:rsid w:val="00911988"/>
    <w:rsid w:val="00915187"/>
    <w:rsid w:val="009154D3"/>
    <w:rsid w:val="0091607D"/>
    <w:rsid w:val="00916D57"/>
    <w:rsid w:val="0091750C"/>
    <w:rsid w:val="00917515"/>
    <w:rsid w:val="0092089C"/>
    <w:rsid w:val="00921743"/>
    <w:rsid w:val="009218DD"/>
    <w:rsid w:val="009228E9"/>
    <w:rsid w:val="009232C9"/>
    <w:rsid w:val="00923558"/>
    <w:rsid w:val="00924AFD"/>
    <w:rsid w:val="0092502C"/>
    <w:rsid w:val="0092649A"/>
    <w:rsid w:val="00926DD7"/>
    <w:rsid w:val="0093048C"/>
    <w:rsid w:val="00933F93"/>
    <w:rsid w:val="00936C61"/>
    <w:rsid w:val="009371DA"/>
    <w:rsid w:val="009409B2"/>
    <w:rsid w:val="00942AD5"/>
    <w:rsid w:val="00943820"/>
    <w:rsid w:val="0094644C"/>
    <w:rsid w:val="00947818"/>
    <w:rsid w:val="009517BB"/>
    <w:rsid w:val="00951865"/>
    <w:rsid w:val="00955A39"/>
    <w:rsid w:val="0095619E"/>
    <w:rsid w:val="009567C2"/>
    <w:rsid w:val="00956B7F"/>
    <w:rsid w:val="00956C7B"/>
    <w:rsid w:val="00956E04"/>
    <w:rsid w:val="009614CA"/>
    <w:rsid w:val="00961E31"/>
    <w:rsid w:val="009628F6"/>
    <w:rsid w:val="0096361B"/>
    <w:rsid w:val="00963978"/>
    <w:rsid w:val="009642D7"/>
    <w:rsid w:val="00964A8B"/>
    <w:rsid w:val="00966054"/>
    <w:rsid w:val="009667E0"/>
    <w:rsid w:val="0096728F"/>
    <w:rsid w:val="00970EB7"/>
    <w:rsid w:val="00971195"/>
    <w:rsid w:val="0097133A"/>
    <w:rsid w:val="009729D3"/>
    <w:rsid w:val="009744B2"/>
    <w:rsid w:val="00974ECE"/>
    <w:rsid w:val="0097615F"/>
    <w:rsid w:val="00980EBB"/>
    <w:rsid w:val="00981412"/>
    <w:rsid w:val="00981995"/>
    <w:rsid w:val="00983616"/>
    <w:rsid w:val="00984133"/>
    <w:rsid w:val="00985242"/>
    <w:rsid w:val="0098543F"/>
    <w:rsid w:val="00985A12"/>
    <w:rsid w:val="00985A38"/>
    <w:rsid w:val="00986D7A"/>
    <w:rsid w:val="00987A9B"/>
    <w:rsid w:val="00991548"/>
    <w:rsid w:val="00991A52"/>
    <w:rsid w:val="00992C78"/>
    <w:rsid w:val="00994F32"/>
    <w:rsid w:val="00995377"/>
    <w:rsid w:val="00995E32"/>
    <w:rsid w:val="0099633C"/>
    <w:rsid w:val="00996A31"/>
    <w:rsid w:val="009971D7"/>
    <w:rsid w:val="009A1262"/>
    <w:rsid w:val="009A1D98"/>
    <w:rsid w:val="009A4050"/>
    <w:rsid w:val="009A437D"/>
    <w:rsid w:val="009A4AB0"/>
    <w:rsid w:val="009A5F98"/>
    <w:rsid w:val="009A69F1"/>
    <w:rsid w:val="009A6FC9"/>
    <w:rsid w:val="009B0750"/>
    <w:rsid w:val="009B1652"/>
    <w:rsid w:val="009B33A9"/>
    <w:rsid w:val="009B35A2"/>
    <w:rsid w:val="009B367F"/>
    <w:rsid w:val="009B47C0"/>
    <w:rsid w:val="009B7204"/>
    <w:rsid w:val="009B73FD"/>
    <w:rsid w:val="009B78C6"/>
    <w:rsid w:val="009C0D9F"/>
    <w:rsid w:val="009C124E"/>
    <w:rsid w:val="009C39C4"/>
    <w:rsid w:val="009C4FF1"/>
    <w:rsid w:val="009C561D"/>
    <w:rsid w:val="009C5C77"/>
    <w:rsid w:val="009C5D9B"/>
    <w:rsid w:val="009C69B2"/>
    <w:rsid w:val="009C7C57"/>
    <w:rsid w:val="009D0F52"/>
    <w:rsid w:val="009D21E4"/>
    <w:rsid w:val="009D251C"/>
    <w:rsid w:val="009D30E7"/>
    <w:rsid w:val="009D31AF"/>
    <w:rsid w:val="009D3ADA"/>
    <w:rsid w:val="009D6686"/>
    <w:rsid w:val="009E0A8E"/>
    <w:rsid w:val="009E0AC8"/>
    <w:rsid w:val="009E15F8"/>
    <w:rsid w:val="009E1A31"/>
    <w:rsid w:val="009E363D"/>
    <w:rsid w:val="009E5C45"/>
    <w:rsid w:val="009E602D"/>
    <w:rsid w:val="009F09E7"/>
    <w:rsid w:val="009F104B"/>
    <w:rsid w:val="009F2129"/>
    <w:rsid w:val="009F2E87"/>
    <w:rsid w:val="009F3062"/>
    <w:rsid w:val="009F35AA"/>
    <w:rsid w:val="009F3BAB"/>
    <w:rsid w:val="009F41BB"/>
    <w:rsid w:val="009F7002"/>
    <w:rsid w:val="009F7A76"/>
    <w:rsid w:val="009F7DD4"/>
    <w:rsid w:val="009F7FDB"/>
    <w:rsid w:val="00A00309"/>
    <w:rsid w:val="00A00B44"/>
    <w:rsid w:val="00A0216E"/>
    <w:rsid w:val="00A04772"/>
    <w:rsid w:val="00A0519C"/>
    <w:rsid w:val="00A057B5"/>
    <w:rsid w:val="00A0647C"/>
    <w:rsid w:val="00A07B51"/>
    <w:rsid w:val="00A11441"/>
    <w:rsid w:val="00A11A09"/>
    <w:rsid w:val="00A12865"/>
    <w:rsid w:val="00A13F3A"/>
    <w:rsid w:val="00A14177"/>
    <w:rsid w:val="00A15497"/>
    <w:rsid w:val="00A165D0"/>
    <w:rsid w:val="00A168A3"/>
    <w:rsid w:val="00A17084"/>
    <w:rsid w:val="00A17F2A"/>
    <w:rsid w:val="00A20869"/>
    <w:rsid w:val="00A22AB9"/>
    <w:rsid w:val="00A23BAF"/>
    <w:rsid w:val="00A25673"/>
    <w:rsid w:val="00A26334"/>
    <w:rsid w:val="00A268C8"/>
    <w:rsid w:val="00A27C0E"/>
    <w:rsid w:val="00A35831"/>
    <w:rsid w:val="00A36108"/>
    <w:rsid w:val="00A404CC"/>
    <w:rsid w:val="00A405A4"/>
    <w:rsid w:val="00A408D4"/>
    <w:rsid w:val="00A419C1"/>
    <w:rsid w:val="00A42495"/>
    <w:rsid w:val="00A4394E"/>
    <w:rsid w:val="00A4684B"/>
    <w:rsid w:val="00A51821"/>
    <w:rsid w:val="00A518B4"/>
    <w:rsid w:val="00A52AF6"/>
    <w:rsid w:val="00A52D67"/>
    <w:rsid w:val="00A53580"/>
    <w:rsid w:val="00A53E81"/>
    <w:rsid w:val="00A545E6"/>
    <w:rsid w:val="00A56540"/>
    <w:rsid w:val="00A5684B"/>
    <w:rsid w:val="00A6226D"/>
    <w:rsid w:val="00A623FC"/>
    <w:rsid w:val="00A65B25"/>
    <w:rsid w:val="00A66045"/>
    <w:rsid w:val="00A70F68"/>
    <w:rsid w:val="00A71538"/>
    <w:rsid w:val="00A727D7"/>
    <w:rsid w:val="00A7314B"/>
    <w:rsid w:val="00A74052"/>
    <w:rsid w:val="00A748EA"/>
    <w:rsid w:val="00A75934"/>
    <w:rsid w:val="00A75B97"/>
    <w:rsid w:val="00A83C5B"/>
    <w:rsid w:val="00A85400"/>
    <w:rsid w:val="00A85590"/>
    <w:rsid w:val="00A86A77"/>
    <w:rsid w:val="00A903D9"/>
    <w:rsid w:val="00A9137B"/>
    <w:rsid w:val="00A9171E"/>
    <w:rsid w:val="00A91917"/>
    <w:rsid w:val="00A94F7B"/>
    <w:rsid w:val="00A97BD8"/>
    <w:rsid w:val="00A97E4F"/>
    <w:rsid w:val="00AA012F"/>
    <w:rsid w:val="00AA026B"/>
    <w:rsid w:val="00AA2873"/>
    <w:rsid w:val="00AA3724"/>
    <w:rsid w:val="00AA3BCD"/>
    <w:rsid w:val="00AA5161"/>
    <w:rsid w:val="00AA6124"/>
    <w:rsid w:val="00AA7C97"/>
    <w:rsid w:val="00AB09E7"/>
    <w:rsid w:val="00AB17DF"/>
    <w:rsid w:val="00AB243E"/>
    <w:rsid w:val="00AB27C2"/>
    <w:rsid w:val="00AB3438"/>
    <w:rsid w:val="00AB3B29"/>
    <w:rsid w:val="00AB543F"/>
    <w:rsid w:val="00AC03FF"/>
    <w:rsid w:val="00AC0F3F"/>
    <w:rsid w:val="00AC18DD"/>
    <w:rsid w:val="00AC24DF"/>
    <w:rsid w:val="00AC2627"/>
    <w:rsid w:val="00AC2695"/>
    <w:rsid w:val="00AC29AC"/>
    <w:rsid w:val="00AC2A62"/>
    <w:rsid w:val="00AC2FE0"/>
    <w:rsid w:val="00AC7FA6"/>
    <w:rsid w:val="00AD2B7B"/>
    <w:rsid w:val="00AD591E"/>
    <w:rsid w:val="00AE71E5"/>
    <w:rsid w:val="00AE7597"/>
    <w:rsid w:val="00AF056F"/>
    <w:rsid w:val="00AF165F"/>
    <w:rsid w:val="00AF22FF"/>
    <w:rsid w:val="00B002B9"/>
    <w:rsid w:val="00B00A88"/>
    <w:rsid w:val="00B0131B"/>
    <w:rsid w:val="00B016E5"/>
    <w:rsid w:val="00B01AF0"/>
    <w:rsid w:val="00B026EA"/>
    <w:rsid w:val="00B04D4A"/>
    <w:rsid w:val="00B05883"/>
    <w:rsid w:val="00B05A4B"/>
    <w:rsid w:val="00B05DDD"/>
    <w:rsid w:val="00B06DE3"/>
    <w:rsid w:val="00B104DB"/>
    <w:rsid w:val="00B10C91"/>
    <w:rsid w:val="00B118F6"/>
    <w:rsid w:val="00B11E6A"/>
    <w:rsid w:val="00B15B22"/>
    <w:rsid w:val="00B174F4"/>
    <w:rsid w:val="00B17FAE"/>
    <w:rsid w:val="00B2125B"/>
    <w:rsid w:val="00B2207E"/>
    <w:rsid w:val="00B2471A"/>
    <w:rsid w:val="00B25415"/>
    <w:rsid w:val="00B25F9C"/>
    <w:rsid w:val="00B34776"/>
    <w:rsid w:val="00B34A8F"/>
    <w:rsid w:val="00B34EDA"/>
    <w:rsid w:val="00B359DC"/>
    <w:rsid w:val="00B361D9"/>
    <w:rsid w:val="00B361F0"/>
    <w:rsid w:val="00B36459"/>
    <w:rsid w:val="00B369B0"/>
    <w:rsid w:val="00B404B2"/>
    <w:rsid w:val="00B40CB8"/>
    <w:rsid w:val="00B40F05"/>
    <w:rsid w:val="00B416EC"/>
    <w:rsid w:val="00B44302"/>
    <w:rsid w:val="00B45911"/>
    <w:rsid w:val="00B5071B"/>
    <w:rsid w:val="00B5145B"/>
    <w:rsid w:val="00B51728"/>
    <w:rsid w:val="00B54815"/>
    <w:rsid w:val="00B549F2"/>
    <w:rsid w:val="00B55589"/>
    <w:rsid w:val="00B56CAC"/>
    <w:rsid w:val="00B56FFF"/>
    <w:rsid w:val="00B602FC"/>
    <w:rsid w:val="00B612B8"/>
    <w:rsid w:val="00B61837"/>
    <w:rsid w:val="00B6445C"/>
    <w:rsid w:val="00B64B1A"/>
    <w:rsid w:val="00B658E8"/>
    <w:rsid w:val="00B66D0B"/>
    <w:rsid w:val="00B70475"/>
    <w:rsid w:val="00B70F00"/>
    <w:rsid w:val="00B719A5"/>
    <w:rsid w:val="00B728B6"/>
    <w:rsid w:val="00B74D9E"/>
    <w:rsid w:val="00B771E6"/>
    <w:rsid w:val="00B80014"/>
    <w:rsid w:val="00B8094E"/>
    <w:rsid w:val="00B8249C"/>
    <w:rsid w:val="00B85301"/>
    <w:rsid w:val="00B8552E"/>
    <w:rsid w:val="00B85616"/>
    <w:rsid w:val="00B87BFE"/>
    <w:rsid w:val="00B90CD1"/>
    <w:rsid w:val="00B921D5"/>
    <w:rsid w:val="00B930E9"/>
    <w:rsid w:val="00B93575"/>
    <w:rsid w:val="00B960E2"/>
    <w:rsid w:val="00BA0DCC"/>
    <w:rsid w:val="00BA17F7"/>
    <w:rsid w:val="00BA4EE7"/>
    <w:rsid w:val="00BA6142"/>
    <w:rsid w:val="00BA61D4"/>
    <w:rsid w:val="00BA6FFB"/>
    <w:rsid w:val="00BB065C"/>
    <w:rsid w:val="00BB29E8"/>
    <w:rsid w:val="00BB4C6F"/>
    <w:rsid w:val="00BB5DF9"/>
    <w:rsid w:val="00BB6D89"/>
    <w:rsid w:val="00BB7791"/>
    <w:rsid w:val="00BB7CEA"/>
    <w:rsid w:val="00BC1E82"/>
    <w:rsid w:val="00BC2412"/>
    <w:rsid w:val="00BC39A3"/>
    <w:rsid w:val="00BC5340"/>
    <w:rsid w:val="00BC59F1"/>
    <w:rsid w:val="00BC5C75"/>
    <w:rsid w:val="00BC5E77"/>
    <w:rsid w:val="00BC7D2A"/>
    <w:rsid w:val="00BC7FE9"/>
    <w:rsid w:val="00BD0102"/>
    <w:rsid w:val="00BD08A9"/>
    <w:rsid w:val="00BD1214"/>
    <w:rsid w:val="00BD1A64"/>
    <w:rsid w:val="00BD2B85"/>
    <w:rsid w:val="00BD2EBE"/>
    <w:rsid w:val="00BD3EC8"/>
    <w:rsid w:val="00BD6F10"/>
    <w:rsid w:val="00BD7174"/>
    <w:rsid w:val="00BD7D72"/>
    <w:rsid w:val="00BE111B"/>
    <w:rsid w:val="00BE4979"/>
    <w:rsid w:val="00BE4C58"/>
    <w:rsid w:val="00BE65E7"/>
    <w:rsid w:val="00BF0F1C"/>
    <w:rsid w:val="00BF2041"/>
    <w:rsid w:val="00BF2F37"/>
    <w:rsid w:val="00BF385F"/>
    <w:rsid w:val="00BF39D1"/>
    <w:rsid w:val="00BF48F4"/>
    <w:rsid w:val="00BF4B43"/>
    <w:rsid w:val="00BF57A4"/>
    <w:rsid w:val="00BF6A82"/>
    <w:rsid w:val="00BF6B17"/>
    <w:rsid w:val="00BF7C41"/>
    <w:rsid w:val="00C008B8"/>
    <w:rsid w:val="00C00AB0"/>
    <w:rsid w:val="00C00DDB"/>
    <w:rsid w:val="00C01520"/>
    <w:rsid w:val="00C0167C"/>
    <w:rsid w:val="00C020F2"/>
    <w:rsid w:val="00C040CD"/>
    <w:rsid w:val="00C0699F"/>
    <w:rsid w:val="00C07FA3"/>
    <w:rsid w:val="00C120CA"/>
    <w:rsid w:val="00C169EF"/>
    <w:rsid w:val="00C2255E"/>
    <w:rsid w:val="00C23195"/>
    <w:rsid w:val="00C24F3D"/>
    <w:rsid w:val="00C2500E"/>
    <w:rsid w:val="00C25CD0"/>
    <w:rsid w:val="00C27EA5"/>
    <w:rsid w:val="00C312D0"/>
    <w:rsid w:val="00C32157"/>
    <w:rsid w:val="00C33581"/>
    <w:rsid w:val="00C344C5"/>
    <w:rsid w:val="00C36392"/>
    <w:rsid w:val="00C401A0"/>
    <w:rsid w:val="00C40B60"/>
    <w:rsid w:val="00C412B2"/>
    <w:rsid w:val="00C4295D"/>
    <w:rsid w:val="00C43675"/>
    <w:rsid w:val="00C43C42"/>
    <w:rsid w:val="00C45726"/>
    <w:rsid w:val="00C5002C"/>
    <w:rsid w:val="00C515C0"/>
    <w:rsid w:val="00C579F9"/>
    <w:rsid w:val="00C6011E"/>
    <w:rsid w:val="00C60959"/>
    <w:rsid w:val="00C60B05"/>
    <w:rsid w:val="00C60DB0"/>
    <w:rsid w:val="00C613A4"/>
    <w:rsid w:val="00C61C63"/>
    <w:rsid w:val="00C623D1"/>
    <w:rsid w:val="00C63313"/>
    <w:rsid w:val="00C6370E"/>
    <w:rsid w:val="00C63BE6"/>
    <w:rsid w:val="00C64ADA"/>
    <w:rsid w:val="00C650F3"/>
    <w:rsid w:val="00C65772"/>
    <w:rsid w:val="00C65C9B"/>
    <w:rsid w:val="00C702EA"/>
    <w:rsid w:val="00C70FCC"/>
    <w:rsid w:val="00C722ED"/>
    <w:rsid w:val="00C72490"/>
    <w:rsid w:val="00C743FC"/>
    <w:rsid w:val="00C746F6"/>
    <w:rsid w:val="00C74780"/>
    <w:rsid w:val="00C74EA0"/>
    <w:rsid w:val="00C75257"/>
    <w:rsid w:val="00C77BB9"/>
    <w:rsid w:val="00C81AF5"/>
    <w:rsid w:val="00C82827"/>
    <w:rsid w:val="00C82B0B"/>
    <w:rsid w:val="00C83343"/>
    <w:rsid w:val="00C83BC7"/>
    <w:rsid w:val="00C84F91"/>
    <w:rsid w:val="00C8581C"/>
    <w:rsid w:val="00C872B5"/>
    <w:rsid w:val="00C874D3"/>
    <w:rsid w:val="00C91E16"/>
    <w:rsid w:val="00C978C1"/>
    <w:rsid w:val="00C97F6F"/>
    <w:rsid w:val="00CA060F"/>
    <w:rsid w:val="00CA0DE6"/>
    <w:rsid w:val="00CA2F46"/>
    <w:rsid w:val="00CA37B3"/>
    <w:rsid w:val="00CA39C3"/>
    <w:rsid w:val="00CA4045"/>
    <w:rsid w:val="00CA40C4"/>
    <w:rsid w:val="00CA4B96"/>
    <w:rsid w:val="00CA4F4A"/>
    <w:rsid w:val="00CB1068"/>
    <w:rsid w:val="00CB1705"/>
    <w:rsid w:val="00CB223A"/>
    <w:rsid w:val="00CB2FA5"/>
    <w:rsid w:val="00CB39AA"/>
    <w:rsid w:val="00CB490A"/>
    <w:rsid w:val="00CB5B28"/>
    <w:rsid w:val="00CB603B"/>
    <w:rsid w:val="00CB6667"/>
    <w:rsid w:val="00CB763D"/>
    <w:rsid w:val="00CC2F14"/>
    <w:rsid w:val="00CC3A1F"/>
    <w:rsid w:val="00CC5B3F"/>
    <w:rsid w:val="00CC6042"/>
    <w:rsid w:val="00CC66A3"/>
    <w:rsid w:val="00CD0694"/>
    <w:rsid w:val="00CD1338"/>
    <w:rsid w:val="00CD5441"/>
    <w:rsid w:val="00CD5DB0"/>
    <w:rsid w:val="00CD5EE1"/>
    <w:rsid w:val="00CD690A"/>
    <w:rsid w:val="00CE1CB9"/>
    <w:rsid w:val="00CE1DBF"/>
    <w:rsid w:val="00CE28A9"/>
    <w:rsid w:val="00CE30B7"/>
    <w:rsid w:val="00CE34E0"/>
    <w:rsid w:val="00CE3BA4"/>
    <w:rsid w:val="00CE4116"/>
    <w:rsid w:val="00CE42AA"/>
    <w:rsid w:val="00CE4B02"/>
    <w:rsid w:val="00CE4FA4"/>
    <w:rsid w:val="00CE76E9"/>
    <w:rsid w:val="00CE79D2"/>
    <w:rsid w:val="00CE7C48"/>
    <w:rsid w:val="00CE7E30"/>
    <w:rsid w:val="00CF0582"/>
    <w:rsid w:val="00CF180A"/>
    <w:rsid w:val="00CF319C"/>
    <w:rsid w:val="00CF4340"/>
    <w:rsid w:val="00CF45C3"/>
    <w:rsid w:val="00CF6CE2"/>
    <w:rsid w:val="00D02C81"/>
    <w:rsid w:val="00D031C5"/>
    <w:rsid w:val="00D03FD8"/>
    <w:rsid w:val="00D044A5"/>
    <w:rsid w:val="00D04D33"/>
    <w:rsid w:val="00D06D88"/>
    <w:rsid w:val="00D07106"/>
    <w:rsid w:val="00D1046E"/>
    <w:rsid w:val="00D10E63"/>
    <w:rsid w:val="00D1142E"/>
    <w:rsid w:val="00D14EA5"/>
    <w:rsid w:val="00D1573F"/>
    <w:rsid w:val="00D15AD1"/>
    <w:rsid w:val="00D16995"/>
    <w:rsid w:val="00D16F34"/>
    <w:rsid w:val="00D16F70"/>
    <w:rsid w:val="00D2116C"/>
    <w:rsid w:val="00D22A85"/>
    <w:rsid w:val="00D22DE4"/>
    <w:rsid w:val="00D22DFF"/>
    <w:rsid w:val="00D27617"/>
    <w:rsid w:val="00D33238"/>
    <w:rsid w:val="00D3367A"/>
    <w:rsid w:val="00D355CC"/>
    <w:rsid w:val="00D358D9"/>
    <w:rsid w:val="00D359F7"/>
    <w:rsid w:val="00D35BB3"/>
    <w:rsid w:val="00D35EB5"/>
    <w:rsid w:val="00D412F1"/>
    <w:rsid w:val="00D418E1"/>
    <w:rsid w:val="00D418E7"/>
    <w:rsid w:val="00D42D28"/>
    <w:rsid w:val="00D435A7"/>
    <w:rsid w:val="00D44052"/>
    <w:rsid w:val="00D450D3"/>
    <w:rsid w:val="00D455B6"/>
    <w:rsid w:val="00D5094A"/>
    <w:rsid w:val="00D517EF"/>
    <w:rsid w:val="00D51B03"/>
    <w:rsid w:val="00D53534"/>
    <w:rsid w:val="00D552F3"/>
    <w:rsid w:val="00D554FD"/>
    <w:rsid w:val="00D56B81"/>
    <w:rsid w:val="00D56F92"/>
    <w:rsid w:val="00D60DB9"/>
    <w:rsid w:val="00D615EF"/>
    <w:rsid w:val="00D61A99"/>
    <w:rsid w:val="00D620E9"/>
    <w:rsid w:val="00D634E2"/>
    <w:rsid w:val="00D64C01"/>
    <w:rsid w:val="00D66C8A"/>
    <w:rsid w:val="00D66D9B"/>
    <w:rsid w:val="00D66E91"/>
    <w:rsid w:val="00D67112"/>
    <w:rsid w:val="00D67C22"/>
    <w:rsid w:val="00D70711"/>
    <w:rsid w:val="00D70E80"/>
    <w:rsid w:val="00D71052"/>
    <w:rsid w:val="00D7120C"/>
    <w:rsid w:val="00D71BEC"/>
    <w:rsid w:val="00D725A7"/>
    <w:rsid w:val="00D72A8A"/>
    <w:rsid w:val="00D73648"/>
    <w:rsid w:val="00D73E41"/>
    <w:rsid w:val="00D73FE7"/>
    <w:rsid w:val="00D75241"/>
    <w:rsid w:val="00D779D9"/>
    <w:rsid w:val="00D77AE0"/>
    <w:rsid w:val="00D81D82"/>
    <w:rsid w:val="00D81F67"/>
    <w:rsid w:val="00D8345A"/>
    <w:rsid w:val="00D83BFE"/>
    <w:rsid w:val="00D855AA"/>
    <w:rsid w:val="00D87645"/>
    <w:rsid w:val="00D920CF"/>
    <w:rsid w:val="00D953C6"/>
    <w:rsid w:val="00D970EB"/>
    <w:rsid w:val="00D97D8F"/>
    <w:rsid w:val="00DA0B5C"/>
    <w:rsid w:val="00DA109D"/>
    <w:rsid w:val="00DA1119"/>
    <w:rsid w:val="00DA1586"/>
    <w:rsid w:val="00DA21B7"/>
    <w:rsid w:val="00DA2561"/>
    <w:rsid w:val="00DA3B57"/>
    <w:rsid w:val="00DA4B94"/>
    <w:rsid w:val="00DA77E8"/>
    <w:rsid w:val="00DA7D56"/>
    <w:rsid w:val="00DB047A"/>
    <w:rsid w:val="00DB079F"/>
    <w:rsid w:val="00DB0946"/>
    <w:rsid w:val="00DB0F4F"/>
    <w:rsid w:val="00DB242B"/>
    <w:rsid w:val="00DB5A1C"/>
    <w:rsid w:val="00DB5AC1"/>
    <w:rsid w:val="00DB5F0D"/>
    <w:rsid w:val="00DB7007"/>
    <w:rsid w:val="00DC12CC"/>
    <w:rsid w:val="00DC257A"/>
    <w:rsid w:val="00DC5782"/>
    <w:rsid w:val="00DC610E"/>
    <w:rsid w:val="00DC68D3"/>
    <w:rsid w:val="00DC6FB3"/>
    <w:rsid w:val="00DC6FD3"/>
    <w:rsid w:val="00DC720F"/>
    <w:rsid w:val="00DC7494"/>
    <w:rsid w:val="00DD3674"/>
    <w:rsid w:val="00DD38A9"/>
    <w:rsid w:val="00DD4376"/>
    <w:rsid w:val="00DD5CDD"/>
    <w:rsid w:val="00DD708F"/>
    <w:rsid w:val="00DE1A57"/>
    <w:rsid w:val="00DE2BA6"/>
    <w:rsid w:val="00DE2E89"/>
    <w:rsid w:val="00DE4367"/>
    <w:rsid w:val="00DE7E78"/>
    <w:rsid w:val="00DF58A7"/>
    <w:rsid w:val="00DF7AB1"/>
    <w:rsid w:val="00DF7C94"/>
    <w:rsid w:val="00E021D8"/>
    <w:rsid w:val="00E02E71"/>
    <w:rsid w:val="00E0425A"/>
    <w:rsid w:val="00E04D40"/>
    <w:rsid w:val="00E04D4C"/>
    <w:rsid w:val="00E070F1"/>
    <w:rsid w:val="00E10009"/>
    <w:rsid w:val="00E10811"/>
    <w:rsid w:val="00E1448D"/>
    <w:rsid w:val="00E15719"/>
    <w:rsid w:val="00E15D11"/>
    <w:rsid w:val="00E20ACD"/>
    <w:rsid w:val="00E21DFB"/>
    <w:rsid w:val="00E222E0"/>
    <w:rsid w:val="00E23202"/>
    <w:rsid w:val="00E232B7"/>
    <w:rsid w:val="00E23602"/>
    <w:rsid w:val="00E24F21"/>
    <w:rsid w:val="00E25B2D"/>
    <w:rsid w:val="00E261AA"/>
    <w:rsid w:val="00E26956"/>
    <w:rsid w:val="00E26E93"/>
    <w:rsid w:val="00E26EF2"/>
    <w:rsid w:val="00E270E9"/>
    <w:rsid w:val="00E30868"/>
    <w:rsid w:val="00E30B7E"/>
    <w:rsid w:val="00E30C74"/>
    <w:rsid w:val="00E30C92"/>
    <w:rsid w:val="00E31C04"/>
    <w:rsid w:val="00E321D1"/>
    <w:rsid w:val="00E32BA6"/>
    <w:rsid w:val="00E32D28"/>
    <w:rsid w:val="00E33311"/>
    <w:rsid w:val="00E336A5"/>
    <w:rsid w:val="00E3481A"/>
    <w:rsid w:val="00E3539B"/>
    <w:rsid w:val="00E355F7"/>
    <w:rsid w:val="00E35F29"/>
    <w:rsid w:val="00E42C3B"/>
    <w:rsid w:val="00E44979"/>
    <w:rsid w:val="00E46196"/>
    <w:rsid w:val="00E46694"/>
    <w:rsid w:val="00E47CF9"/>
    <w:rsid w:val="00E523B7"/>
    <w:rsid w:val="00E5256C"/>
    <w:rsid w:val="00E52DFB"/>
    <w:rsid w:val="00E535E2"/>
    <w:rsid w:val="00E55505"/>
    <w:rsid w:val="00E560A4"/>
    <w:rsid w:val="00E57F80"/>
    <w:rsid w:val="00E60F06"/>
    <w:rsid w:val="00E61F70"/>
    <w:rsid w:val="00E63725"/>
    <w:rsid w:val="00E64243"/>
    <w:rsid w:val="00E64320"/>
    <w:rsid w:val="00E64BDF"/>
    <w:rsid w:val="00E6506C"/>
    <w:rsid w:val="00E66C50"/>
    <w:rsid w:val="00E6757D"/>
    <w:rsid w:val="00E67FF4"/>
    <w:rsid w:val="00E702DB"/>
    <w:rsid w:val="00E70700"/>
    <w:rsid w:val="00E728CC"/>
    <w:rsid w:val="00E74A0C"/>
    <w:rsid w:val="00E75595"/>
    <w:rsid w:val="00E757CE"/>
    <w:rsid w:val="00E75BA9"/>
    <w:rsid w:val="00E80856"/>
    <w:rsid w:val="00E815D2"/>
    <w:rsid w:val="00E836D6"/>
    <w:rsid w:val="00E862C5"/>
    <w:rsid w:val="00E8691A"/>
    <w:rsid w:val="00E86CB1"/>
    <w:rsid w:val="00E86D9D"/>
    <w:rsid w:val="00E87A3E"/>
    <w:rsid w:val="00E90590"/>
    <w:rsid w:val="00E90786"/>
    <w:rsid w:val="00E92D42"/>
    <w:rsid w:val="00E935CD"/>
    <w:rsid w:val="00E9473B"/>
    <w:rsid w:val="00E94BAC"/>
    <w:rsid w:val="00E968B2"/>
    <w:rsid w:val="00E96904"/>
    <w:rsid w:val="00E97481"/>
    <w:rsid w:val="00EA0585"/>
    <w:rsid w:val="00EA0661"/>
    <w:rsid w:val="00EA1872"/>
    <w:rsid w:val="00EA1EAE"/>
    <w:rsid w:val="00EA22E7"/>
    <w:rsid w:val="00EA3DD1"/>
    <w:rsid w:val="00EA43B5"/>
    <w:rsid w:val="00EA4EDE"/>
    <w:rsid w:val="00EA50E4"/>
    <w:rsid w:val="00EA5C29"/>
    <w:rsid w:val="00EA7645"/>
    <w:rsid w:val="00EA79E3"/>
    <w:rsid w:val="00EB3FBB"/>
    <w:rsid w:val="00EB4B30"/>
    <w:rsid w:val="00EB7B26"/>
    <w:rsid w:val="00EC0D0B"/>
    <w:rsid w:val="00EC1159"/>
    <w:rsid w:val="00EC17D0"/>
    <w:rsid w:val="00EC3ED0"/>
    <w:rsid w:val="00EC5932"/>
    <w:rsid w:val="00EC5D61"/>
    <w:rsid w:val="00EC6046"/>
    <w:rsid w:val="00EC6699"/>
    <w:rsid w:val="00EC7AFB"/>
    <w:rsid w:val="00EC7F86"/>
    <w:rsid w:val="00ED0042"/>
    <w:rsid w:val="00ED13FE"/>
    <w:rsid w:val="00ED3173"/>
    <w:rsid w:val="00ED49B1"/>
    <w:rsid w:val="00ED518C"/>
    <w:rsid w:val="00ED6063"/>
    <w:rsid w:val="00ED6114"/>
    <w:rsid w:val="00ED7E46"/>
    <w:rsid w:val="00EE0391"/>
    <w:rsid w:val="00EE067D"/>
    <w:rsid w:val="00EE31C4"/>
    <w:rsid w:val="00EE4260"/>
    <w:rsid w:val="00EE528D"/>
    <w:rsid w:val="00EE6601"/>
    <w:rsid w:val="00EF005D"/>
    <w:rsid w:val="00EF1745"/>
    <w:rsid w:val="00EF2864"/>
    <w:rsid w:val="00EF2947"/>
    <w:rsid w:val="00EF300D"/>
    <w:rsid w:val="00EF36B8"/>
    <w:rsid w:val="00EF3F7E"/>
    <w:rsid w:val="00EF4DDE"/>
    <w:rsid w:val="00EF6123"/>
    <w:rsid w:val="00EF6E49"/>
    <w:rsid w:val="00EF7C1D"/>
    <w:rsid w:val="00F00840"/>
    <w:rsid w:val="00F00A3C"/>
    <w:rsid w:val="00F00ED6"/>
    <w:rsid w:val="00F01966"/>
    <w:rsid w:val="00F024F4"/>
    <w:rsid w:val="00F02BF5"/>
    <w:rsid w:val="00F048F4"/>
    <w:rsid w:val="00F07DFA"/>
    <w:rsid w:val="00F07F56"/>
    <w:rsid w:val="00F11234"/>
    <w:rsid w:val="00F115FA"/>
    <w:rsid w:val="00F11B4E"/>
    <w:rsid w:val="00F13B95"/>
    <w:rsid w:val="00F13F8F"/>
    <w:rsid w:val="00F14D12"/>
    <w:rsid w:val="00F206C4"/>
    <w:rsid w:val="00F21A45"/>
    <w:rsid w:val="00F22193"/>
    <w:rsid w:val="00F243C2"/>
    <w:rsid w:val="00F24957"/>
    <w:rsid w:val="00F24C72"/>
    <w:rsid w:val="00F27EF6"/>
    <w:rsid w:val="00F27FD4"/>
    <w:rsid w:val="00F3000A"/>
    <w:rsid w:val="00F32CAB"/>
    <w:rsid w:val="00F33D05"/>
    <w:rsid w:val="00F34210"/>
    <w:rsid w:val="00F35987"/>
    <w:rsid w:val="00F376B7"/>
    <w:rsid w:val="00F408C0"/>
    <w:rsid w:val="00F40F2A"/>
    <w:rsid w:val="00F428BC"/>
    <w:rsid w:val="00F43D1E"/>
    <w:rsid w:val="00F473A5"/>
    <w:rsid w:val="00F504D0"/>
    <w:rsid w:val="00F532A3"/>
    <w:rsid w:val="00F55CC9"/>
    <w:rsid w:val="00F560EE"/>
    <w:rsid w:val="00F56381"/>
    <w:rsid w:val="00F5638A"/>
    <w:rsid w:val="00F56D8A"/>
    <w:rsid w:val="00F579EC"/>
    <w:rsid w:val="00F608B0"/>
    <w:rsid w:val="00F61CB7"/>
    <w:rsid w:val="00F628CD"/>
    <w:rsid w:val="00F63A0C"/>
    <w:rsid w:val="00F6469D"/>
    <w:rsid w:val="00F65580"/>
    <w:rsid w:val="00F65FF8"/>
    <w:rsid w:val="00F66077"/>
    <w:rsid w:val="00F6672A"/>
    <w:rsid w:val="00F670F4"/>
    <w:rsid w:val="00F7110D"/>
    <w:rsid w:val="00F7387C"/>
    <w:rsid w:val="00F73D4D"/>
    <w:rsid w:val="00F73F97"/>
    <w:rsid w:val="00F74BA4"/>
    <w:rsid w:val="00F76A1F"/>
    <w:rsid w:val="00F770A5"/>
    <w:rsid w:val="00F779F3"/>
    <w:rsid w:val="00F811E3"/>
    <w:rsid w:val="00F823F0"/>
    <w:rsid w:val="00F82514"/>
    <w:rsid w:val="00F8617E"/>
    <w:rsid w:val="00F8711C"/>
    <w:rsid w:val="00F87387"/>
    <w:rsid w:val="00F87E16"/>
    <w:rsid w:val="00F87E8A"/>
    <w:rsid w:val="00F91EDE"/>
    <w:rsid w:val="00F936E4"/>
    <w:rsid w:val="00F93B19"/>
    <w:rsid w:val="00F9433D"/>
    <w:rsid w:val="00F95ADB"/>
    <w:rsid w:val="00F9630E"/>
    <w:rsid w:val="00F976AC"/>
    <w:rsid w:val="00F97E79"/>
    <w:rsid w:val="00FA0250"/>
    <w:rsid w:val="00FA079F"/>
    <w:rsid w:val="00FA153F"/>
    <w:rsid w:val="00FA2A1F"/>
    <w:rsid w:val="00FA3619"/>
    <w:rsid w:val="00FA443F"/>
    <w:rsid w:val="00FA47C6"/>
    <w:rsid w:val="00FA70D6"/>
    <w:rsid w:val="00FB0606"/>
    <w:rsid w:val="00FB0A3C"/>
    <w:rsid w:val="00FB0AB3"/>
    <w:rsid w:val="00FB113A"/>
    <w:rsid w:val="00FB2D30"/>
    <w:rsid w:val="00FB3841"/>
    <w:rsid w:val="00FB5980"/>
    <w:rsid w:val="00FB6525"/>
    <w:rsid w:val="00FC08BC"/>
    <w:rsid w:val="00FC1AE4"/>
    <w:rsid w:val="00FC3425"/>
    <w:rsid w:val="00FC4B2D"/>
    <w:rsid w:val="00FC7CC9"/>
    <w:rsid w:val="00FD04DA"/>
    <w:rsid w:val="00FD1507"/>
    <w:rsid w:val="00FD184E"/>
    <w:rsid w:val="00FD36F9"/>
    <w:rsid w:val="00FD5060"/>
    <w:rsid w:val="00FD72DB"/>
    <w:rsid w:val="00FD7B9B"/>
    <w:rsid w:val="00FE08E4"/>
    <w:rsid w:val="00FE0B4D"/>
    <w:rsid w:val="00FE1127"/>
    <w:rsid w:val="00FE2ADF"/>
    <w:rsid w:val="00FE6720"/>
    <w:rsid w:val="00FE7EAF"/>
    <w:rsid w:val="00FF02DE"/>
    <w:rsid w:val="00FF346A"/>
    <w:rsid w:val="00FF4102"/>
    <w:rsid w:val="00FF47F8"/>
    <w:rsid w:val="00FF60A0"/>
    <w:rsid w:val="00FF6BC3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B0CF"/>
  <w15:docId w15:val="{1E3B6DBB-EABC-4B2E-AB3D-FEFD035EA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5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B6260"/>
    <w:pPr>
      <w:keepNext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6D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0D55B3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Обычный1"/>
    <w:rsid w:val="000D55B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D55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D55B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D55B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D55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F30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D6F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D6F10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F2E87"/>
    <w:pPr>
      <w:spacing w:after="120" w:line="312" w:lineRule="atLeast"/>
    </w:pPr>
  </w:style>
  <w:style w:type="character" w:customStyle="1" w:styleId="12">
    <w:name w:val="Название1"/>
    <w:basedOn w:val="a0"/>
    <w:rsid w:val="001B0369"/>
  </w:style>
  <w:style w:type="character" w:styleId="aa">
    <w:name w:val="Emphasis"/>
    <w:basedOn w:val="a0"/>
    <w:uiPriority w:val="20"/>
    <w:qFormat/>
    <w:rsid w:val="001B0369"/>
    <w:rPr>
      <w:i/>
      <w:iCs/>
    </w:rPr>
  </w:style>
  <w:style w:type="character" w:styleId="ab">
    <w:name w:val="Hyperlink"/>
    <w:rsid w:val="00F33D05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043A3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paragraph" w:styleId="ad">
    <w:name w:val="caption"/>
    <w:basedOn w:val="a"/>
    <w:next w:val="a"/>
    <w:uiPriority w:val="99"/>
    <w:qFormat/>
    <w:rsid w:val="007B6260"/>
    <w:pPr>
      <w:jc w:val="center"/>
    </w:pPr>
    <w:rPr>
      <w:b/>
      <w:bCs/>
      <w:sz w:val="32"/>
      <w:szCs w:val="32"/>
    </w:rPr>
  </w:style>
  <w:style w:type="paragraph" w:styleId="ae">
    <w:name w:val="Body Text"/>
    <w:basedOn w:val="a"/>
    <w:link w:val="af"/>
    <w:uiPriority w:val="99"/>
    <w:rsid w:val="007B6260"/>
    <w:pPr>
      <w:tabs>
        <w:tab w:val="left" w:pos="8080"/>
      </w:tabs>
      <w:jc w:val="center"/>
    </w:pPr>
    <w:rPr>
      <w:b/>
      <w:bCs/>
      <w:sz w:val="32"/>
      <w:szCs w:val="32"/>
    </w:rPr>
  </w:style>
  <w:style w:type="character" w:customStyle="1" w:styleId="af">
    <w:name w:val="Основной текст Знак"/>
    <w:basedOn w:val="a0"/>
    <w:link w:val="ae"/>
    <w:uiPriority w:val="99"/>
    <w:rsid w:val="007B626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16D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locked/>
    <w:rsid w:val="00016DB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Body Text Indent"/>
    <w:basedOn w:val="a"/>
    <w:link w:val="af1"/>
    <w:uiPriority w:val="99"/>
    <w:semiHidden/>
    <w:unhideWhenUsed/>
    <w:rsid w:val="00562471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5624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6247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No Spacing"/>
    <w:link w:val="af3"/>
    <w:qFormat/>
    <w:rsid w:val="001354C7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3">
    <w:name w:val="Без интервала Знак"/>
    <w:link w:val="af2"/>
    <w:locked/>
    <w:rsid w:val="001354C7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"/>
    <w:basedOn w:val="a"/>
    <w:rsid w:val="001354C7"/>
    <w:pPr>
      <w:widowControl w:val="0"/>
      <w:ind w:left="283" w:hanging="283"/>
    </w:pPr>
    <w:rPr>
      <w:sz w:val="20"/>
      <w:szCs w:val="20"/>
    </w:rPr>
  </w:style>
  <w:style w:type="table" w:styleId="af5">
    <w:name w:val="Table Grid"/>
    <w:basedOn w:val="a1"/>
    <w:uiPriority w:val="59"/>
    <w:rsid w:val="00C412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6">
    <w:name w:val="Основной текст_"/>
    <w:basedOn w:val="a0"/>
    <w:link w:val="13"/>
    <w:rsid w:val="00F243C2"/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link w:val="af6"/>
    <w:rsid w:val="00F243C2"/>
    <w:pPr>
      <w:widowControl w:val="0"/>
      <w:ind w:firstLine="400"/>
    </w:pPr>
    <w:rPr>
      <w:sz w:val="28"/>
      <w:szCs w:val="28"/>
      <w:lang w:eastAsia="en-US"/>
    </w:rPr>
  </w:style>
  <w:style w:type="character" w:customStyle="1" w:styleId="14">
    <w:name w:val="Заголовок №1_"/>
    <w:basedOn w:val="a0"/>
    <w:link w:val="15"/>
    <w:rsid w:val="007D210F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5">
    <w:name w:val="Заголовок №1"/>
    <w:basedOn w:val="a"/>
    <w:link w:val="14"/>
    <w:rsid w:val="007D210F"/>
    <w:pPr>
      <w:widowControl w:val="0"/>
      <w:spacing w:after="300"/>
      <w:jc w:val="center"/>
      <w:outlineLvl w:val="0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0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5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11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65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63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26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9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86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0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4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67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1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713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A:\&#1043;&#1077;&#1088;&#1073;%20&#1057;&#1084;&#1086;&#1083;.%20&#1086;&#1073;&#1083;&#1072;&#1089;&#1090;&#1080;-3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5013BB-BBD0-43D2-9C41-E5304576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7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Аппарат</Company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Frolova_TG</dc:creator>
  <cp:lastModifiedBy>Макаренкова НН</cp:lastModifiedBy>
  <cp:revision>22</cp:revision>
  <cp:lastPrinted>2025-03-14T13:31:00Z</cp:lastPrinted>
  <dcterms:created xsi:type="dcterms:W3CDTF">2025-02-11T09:02:00Z</dcterms:created>
  <dcterms:modified xsi:type="dcterms:W3CDTF">2025-03-19T06:54:00Z</dcterms:modified>
</cp:coreProperties>
</file>