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3116D" w14:textId="77777777" w:rsidR="00872762" w:rsidRDefault="00C569FA" w:rsidP="00872762">
      <w:pPr>
        <w:jc w:val="center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3D093D9" wp14:editId="43C4AF3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Tight wrapText="bothSides">
              <wp:wrapPolygon edited="0">
                <wp:start x="8820" y="0"/>
                <wp:lineTo x="5880" y="1550"/>
                <wp:lineTo x="1176" y="6718"/>
                <wp:lineTo x="-588" y="16536"/>
                <wp:lineTo x="588" y="21187"/>
                <wp:lineTo x="1764" y="21187"/>
                <wp:lineTo x="19405" y="21187"/>
                <wp:lineTo x="20581" y="21187"/>
                <wp:lineTo x="21757" y="19120"/>
                <wp:lineTo x="21757" y="16536"/>
                <wp:lineTo x="21169" y="7234"/>
                <wp:lineTo x="15289" y="1033"/>
                <wp:lineTo x="12348" y="0"/>
                <wp:lineTo x="8820" y="0"/>
              </wp:wrapPolygon>
            </wp:wrapTight>
            <wp:docPr id="2" name="Рисунок 2" descr="Герб См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Смо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1054B7" w14:textId="77777777" w:rsidR="00872762" w:rsidRDefault="00872762" w:rsidP="00872762">
      <w:pPr>
        <w:jc w:val="center"/>
        <w:rPr>
          <w:b/>
          <w:szCs w:val="28"/>
        </w:rPr>
      </w:pPr>
    </w:p>
    <w:p w14:paraId="608EF3AE" w14:textId="77777777" w:rsidR="00872762" w:rsidRDefault="00872762" w:rsidP="00872762">
      <w:pPr>
        <w:jc w:val="center"/>
        <w:rPr>
          <w:b/>
          <w:szCs w:val="28"/>
        </w:rPr>
      </w:pPr>
    </w:p>
    <w:p w14:paraId="67273625" w14:textId="77777777" w:rsidR="00872762" w:rsidRDefault="00872762" w:rsidP="00872762">
      <w:pPr>
        <w:jc w:val="center"/>
        <w:rPr>
          <w:b/>
          <w:szCs w:val="28"/>
        </w:rPr>
      </w:pPr>
    </w:p>
    <w:p w14:paraId="665524C5" w14:textId="77777777" w:rsidR="00872762" w:rsidRDefault="00872762" w:rsidP="00872762">
      <w:pPr>
        <w:jc w:val="center"/>
        <w:rPr>
          <w:b/>
          <w:szCs w:val="28"/>
        </w:rPr>
      </w:pPr>
    </w:p>
    <w:p w14:paraId="6B709904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59AB2D88" w14:textId="77777777" w:rsidR="00F921A6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 xml:space="preserve">«ГЛИНКОВСКИЙ </w:t>
      </w:r>
      <w:r w:rsidR="00F921A6">
        <w:rPr>
          <w:b/>
          <w:szCs w:val="28"/>
        </w:rPr>
        <w:t>МУНИЦИПАЛЬНЫЙ ОКРУГ</w:t>
      </w:r>
      <w:r>
        <w:rPr>
          <w:b/>
          <w:szCs w:val="28"/>
        </w:rPr>
        <w:t xml:space="preserve">» </w:t>
      </w:r>
    </w:p>
    <w:p w14:paraId="16FE96A5" w14:textId="77777777" w:rsidR="00872762" w:rsidRDefault="00872762" w:rsidP="00872762">
      <w:pPr>
        <w:jc w:val="center"/>
        <w:rPr>
          <w:b/>
          <w:szCs w:val="28"/>
        </w:rPr>
      </w:pPr>
      <w:r>
        <w:rPr>
          <w:b/>
          <w:szCs w:val="28"/>
        </w:rPr>
        <w:t>СМОЛЕНСКОЙ ОБЛАСТИ</w:t>
      </w:r>
    </w:p>
    <w:p w14:paraId="3FE6026C" w14:textId="77777777" w:rsidR="00872762" w:rsidRDefault="00872762" w:rsidP="00872762">
      <w:pPr>
        <w:jc w:val="center"/>
        <w:rPr>
          <w:b/>
          <w:szCs w:val="28"/>
        </w:rPr>
      </w:pPr>
    </w:p>
    <w:p w14:paraId="75F7B1D6" w14:textId="77777777" w:rsidR="00872762" w:rsidRDefault="00C3589A" w:rsidP="009B3AEC">
      <w:pPr>
        <w:pStyle w:val="1"/>
        <w:jc w:val="center"/>
        <w:rPr>
          <w:szCs w:val="28"/>
        </w:rPr>
      </w:pPr>
      <w:r>
        <w:rPr>
          <w:szCs w:val="28"/>
        </w:rPr>
        <w:t>П О С Т А Н О В Л Е Н И Е</w:t>
      </w:r>
    </w:p>
    <w:p w14:paraId="3A6E5F52" w14:textId="77777777" w:rsidR="00872762" w:rsidRDefault="00872762" w:rsidP="00872762">
      <w:pPr>
        <w:pStyle w:val="1"/>
        <w:rPr>
          <w:szCs w:val="28"/>
        </w:rPr>
      </w:pPr>
    </w:p>
    <w:p w14:paraId="374B9AF1" w14:textId="472E1986" w:rsidR="00872762" w:rsidRDefault="00872762" w:rsidP="00872762">
      <w:pPr>
        <w:pStyle w:val="1"/>
        <w:rPr>
          <w:b w:val="0"/>
          <w:szCs w:val="28"/>
        </w:rPr>
      </w:pPr>
      <w:r>
        <w:rPr>
          <w:b w:val="0"/>
          <w:szCs w:val="28"/>
        </w:rPr>
        <w:t xml:space="preserve">от </w:t>
      </w:r>
      <w:r w:rsidR="00006747">
        <w:rPr>
          <w:b w:val="0"/>
          <w:szCs w:val="28"/>
        </w:rPr>
        <w:t>10 февраля</w:t>
      </w:r>
      <w:r>
        <w:rPr>
          <w:b w:val="0"/>
          <w:szCs w:val="28"/>
        </w:rPr>
        <w:t xml:space="preserve"> 20</w:t>
      </w:r>
      <w:r w:rsidR="00B322B1">
        <w:rPr>
          <w:b w:val="0"/>
          <w:szCs w:val="28"/>
        </w:rPr>
        <w:t>2</w:t>
      </w:r>
      <w:r w:rsidR="00F921A6">
        <w:rPr>
          <w:b w:val="0"/>
          <w:szCs w:val="28"/>
        </w:rPr>
        <w:t>5</w:t>
      </w:r>
      <w:r>
        <w:rPr>
          <w:b w:val="0"/>
          <w:szCs w:val="28"/>
        </w:rPr>
        <w:t>г. №</w:t>
      </w:r>
      <w:r w:rsidR="00006747">
        <w:rPr>
          <w:b w:val="0"/>
          <w:szCs w:val="28"/>
        </w:rPr>
        <w:t xml:space="preserve"> 167</w:t>
      </w:r>
    </w:p>
    <w:p w14:paraId="6A83D455" w14:textId="77777777" w:rsidR="00872762" w:rsidRDefault="00872762" w:rsidP="00872762">
      <w:pPr>
        <w:rPr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1"/>
      </w:tblGrid>
      <w:tr w:rsidR="00872762" w14:paraId="6507651C" w14:textId="77777777" w:rsidTr="00B56A23">
        <w:tc>
          <w:tcPr>
            <w:tcW w:w="4361" w:type="dxa"/>
          </w:tcPr>
          <w:p w14:paraId="5E75B757" w14:textId="77777777" w:rsidR="00872762" w:rsidRPr="00BF70CF" w:rsidRDefault="00160400" w:rsidP="00F1308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 утверждении перечня мер поддержки участников добровольческой (волонтерской) деятельности</w:t>
            </w:r>
          </w:p>
        </w:tc>
      </w:tr>
    </w:tbl>
    <w:p w14:paraId="67BEE193" w14:textId="77777777" w:rsidR="00872762" w:rsidRDefault="00872762" w:rsidP="00872762">
      <w:pPr>
        <w:rPr>
          <w:szCs w:val="28"/>
        </w:rPr>
      </w:pPr>
    </w:p>
    <w:p w14:paraId="20E0AEA7" w14:textId="77777777" w:rsidR="00160400" w:rsidRDefault="00160400" w:rsidP="00872762">
      <w:pPr>
        <w:pStyle w:val="a3"/>
        <w:rPr>
          <w:szCs w:val="28"/>
        </w:rPr>
      </w:pPr>
      <w:r>
        <w:rPr>
          <w:szCs w:val="28"/>
        </w:rPr>
        <w:t>В соответствии с пунктом 3 статьи 17.4 Федерального закона от 11.08.1995 № 135-ФЗ «О благотворительной деятельности и добровольчестве (волонтерстве)»,  в целях развития и стимулирования добровольческой (волонтерской) деятельности среди добровольцев (волонтеров), организаторов добровольческой (волонтерской) деятельности</w:t>
      </w:r>
    </w:p>
    <w:p w14:paraId="669905DF" w14:textId="77777777" w:rsidR="00160400" w:rsidRDefault="00160400" w:rsidP="00872762">
      <w:pPr>
        <w:pStyle w:val="a3"/>
        <w:rPr>
          <w:szCs w:val="28"/>
        </w:rPr>
      </w:pPr>
    </w:p>
    <w:p w14:paraId="1783279D" w14:textId="18CC4805" w:rsidR="009B3AEC" w:rsidRDefault="00C3589A" w:rsidP="00872762">
      <w:pPr>
        <w:pStyle w:val="a3"/>
        <w:rPr>
          <w:szCs w:val="28"/>
        </w:rPr>
      </w:pPr>
      <w:r>
        <w:rPr>
          <w:szCs w:val="28"/>
        </w:rPr>
        <w:t xml:space="preserve">Администрация муниципального образования «Глинковский </w:t>
      </w:r>
      <w:r w:rsidR="00F921A6">
        <w:rPr>
          <w:szCs w:val="28"/>
        </w:rPr>
        <w:t>муниципальный округ</w:t>
      </w:r>
      <w:r>
        <w:rPr>
          <w:szCs w:val="28"/>
        </w:rPr>
        <w:t>» Смоленской области п о с т а н о в л я е т:</w:t>
      </w:r>
    </w:p>
    <w:p w14:paraId="1D935F38" w14:textId="77777777" w:rsidR="00232CD6" w:rsidRDefault="00232CD6" w:rsidP="00872762">
      <w:pPr>
        <w:pStyle w:val="a3"/>
        <w:rPr>
          <w:szCs w:val="28"/>
        </w:rPr>
      </w:pPr>
    </w:p>
    <w:p w14:paraId="39B8AF20" w14:textId="77777777" w:rsidR="00160400" w:rsidRDefault="00160400" w:rsidP="0010373D">
      <w:pPr>
        <w:pStyle w:val="a3"/>
        <w:ind w:firstLine="567"/>
        <w:rPr>
          <w:szCs w:val="28"/>
        </w:rPr>
      </w:pPr>
      <w:r>
        <w:rPr>
          <w:szCs w:val="28"/>
        </w:rPr>
        <w:t xml:space="preserve">1. Утвердить прилагаемый перечень </w:t>
      </w:r>
      <w:r w:rsidRPr="00160400">
        <w:rPr>
          <w:szCs w:val="28"/>
        </w:rPr>
        <w:t>мер поддержки участников добровольческой (волонтерской) деятельности</w:t>
      </w:r>
      <w:r>
        <w:rPr>
          <w:szCs w:val="28"/>
        </w:rPr>
        <w:t>, оказываемых органами местного самоуправления Глинковского муниципального округа Смоленской области.</w:t>
      </w:r>
    </w:p>
    <w:p w14:paraId="7D2338E9" w14:textId="77777777" w:rsidR="00D85EE4" w:rsidRPr="00BF70CF" w:rsidRDefault="00D85EE4" w:rsidP="0010373D">
      <w:pPr>
        <w:pStyle w:val="a3"/>
        <w:ind w:firstLine="567"/>
        <w:rPr>
          <w:szCs w:val="28"/>
        </w:rPr>
      </w:pPr>
      <w:r>
        <w:rPr>
          <w:szCs w:val="28"/>
        </w:rPr>
        <w:t xml:space="preserve">2. </w:t>
      </w:r>
      <w:r w:rsidR="007F2BA1">
        <w:rPr>
          <w:szCs w:val="28"/>
        </w:rPr>
        <w:t>Разместить</w:t>
      </w:r>
      <w:r w:rsidR="00625A1D">
        <w:rPr>
          <w:szCs w:val="28"/>
        </w:rPr>
        <w:t xml:space="preserve"> постановление на официальном сайте Администрации муниципального образования «Глинковский муниципальный округ» Смоленской области.</w:t>
      </w:r>
    </w:p>
    <w:p w14:paraId="4B4B3E20" w14:textId="77777777" w:rsidR="00D2043D" w:rsidRDefault="00D2043D" w:rsidP="005F759F">
      <w:pPr>
        <w:pStyle w:val="a3"/>
        <w:rPr>
          <w:szCs w:val="28"/>
        </w:rPr>
      </w:pPr>
    </w:p>
    <w:p w14:paraId="209B38A7" w14:textId="77777777" w:rsidR="00745C5C" w:rsidRDefault="00745C5C" w:rsidP="009E2870">
      <w:pPr>
        <w:ind w:firstLine="851"/>
        <w:jc w:val="both"/>
        <w:rPr>
          <w:szCs w:val="28"/>
        </w:rPr>
      </w:pPr>
    </w:p>
    <w:p w14:paraId="7DD92F23" w14:textId="77777777" w:rsidR="00872762" w:rsidRDefault="00872762" w:rsidP="00872762">
      <w:pPr>
        <w:rPr>
          <w:szCs w:val="28"/>
        </w:rPr>
      </w:pPr>
      <w:r>
        <w:rPr>
          <w:szCs w:val="28"/>
        </w:rPr>
        <w:t>Глав</w:t>
      </w:r>
      <w:r w:rsidR="004423A4">
        <w:rPr>
          <w:szCs w:val="28"/>
        </w:rPr>
        <w:t>а</w:t>
      </w:r>
      <w:r>
        <w:rPr>
          <w:szCs w:val="28"/>
        </w:rPr>
        <w:t xml:space="preserve"> муниципального образования</w:t>
      </w:r>
    </w:p>
    <w:p w14:paraId="0FF25511" w14:textId="77777777" w:rsidR="00C55D64" w:rsidRDefault="00872762" w:rsidP="00872762">
      <w:pPr>
        <w:rPr>
          <w:szCs w:val="28"/>
        </w:rPr>
      </w:pPr>
      <w:r>
        <w:rPr>
          <w:szCs w:val="28"/>
        </w:rPr>
        <w:t xml:space="preserve">«Глинковский </w:t>
      </w:r>
      <w:r w:rsidR="00C55D64">
        <w:rPr>
          <w:szCs w:val="28"/>
        </w:rPr>
        <w:t>муниципальный округ</w:t>
      </w:r>
      <w:r>
        <w:rPr>
          <w:szCs w:val="28"/>
        </w:rPr>
        <w:t xml:space="preserve">» </w:t>
      </w:r>
    </w:p>
    <w:p w14:paraId="5EB630AF" w14:textId="77777777" w:rsidR="00EB730E" w:rsidRDefault="00872762" w:rsidP="00872762">
      <w:pPr>
        <w:rPr>
          <w:szCs w:val="28"/>
        </w:rPr>
      </w:pPr>
      <w:r>
        <w:rPr>
          <w:szCs w:val="28"/>
        </w:rPr>
        <w:t xml:space="preserve">Смоленской области                      </w:t>
      </w:r>
      <w:r w:rsidR="00874DEE">
        <w:rPr>
          <w:szCs w:val="28"/>
        </w:rPr>
        <w:t xml:space="preserve">                </w:t>
      </w:r>
      <w:r w:rsidR="0019028F">
        <w:rPr>
          <w:szCs w:val="28"/>
        </w:rPr>
        <w:t xml:space="preserve"> </w:t>
      </w:r>
      <w:r>
        <w:rPr>
          <w:szCs w:val="28"/>
        </w:rPr>
        <w:t xml:space="preserve"> </w:t>
      </w:r>
      <w:r w:rsidR="00C55D64">
        <w:rPr>
          <w:szCs w:val="28"/>
        </w:rPr>
        <w:t xml:space="preserve">                                   Е.В. Кожухов</w:t>
      </w:r>
    </w:p>
    <w:p w14:paraId="0E769CAB" w14:textId="77777777" w:rsidR="00625A1D" w:rsidRDefault="00625A1D" w:rsidP="00872762">
      <w:pPr>
        <w:rPr>
          <w:szCs w:val="28"/>
        </w:rPr>
      </w:pPr>
    </w:p>
    <w:p w14:paraId="7764FF98" w14:textId="77777777" w:rsidR="00625A1D" w:rsidRDefault="00625A1D" w:rsidP="00872762">
      <w:pPr>
        <w:rPr>
          <w:szCs w:val="28"/>
        </w:rPr>
      </w:pPr>
    </w:p>
    <w:p w14:paraId="78AE6240" w14:textId="77777777" w:rsidR="00625A1D" w:rsidRDefault="00625A1D" w:rsidP="00872762">
      <w:pPr>
        <w:rPr>
          <w:szCs w:val="28"/>
        </w:rPr>
      </w:pPr>
    </w:p>
    <w:p w14:paraId="54FC3127" w14:textId="77777777" w:rsidR="00625A1D" w:rsidRDefault="00625A1D" w:rsidP="00872762">
      <w:pPr>
        <w:rPr>
          <w:szCs w:val="28"/>
        </w:rPr>
      </w:pPr>
    </w:p>
    <w:p w14:paraId="69F68167" w14:textId="77777777" w:rsidR="00625A1D" w:rsidRDefault="00625A1D" w:rsidP="00872762">
      <w:pPr>
        <w:rPr>
          <w:szCs w:val="28"/>
        </w:rPr>
      </w:pPr>
    </w:p>
    <w:p w14:paraId="30CF3D43" w14:textId="77777777" w:rsidR="00625A1D" w:rsidRDefault="00625A1D" w:rsidP="00872762"/>
    <w:p w14:paraId="196DFBF3" w14:textId="77777777" w:rsidR="00EB730E" w:rsidRDefault="00EB730E" w:rsidP="00872762"/>
    <w:p w14:paraId="2B674D21" w14:textId="77777777" w:rsidR="00D2043D" w:rsidRDefault="00D2043D" w:rsidP="007814F0"/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4500"/>
      </w:tblGrid>
      <w:tr w:rsidR="00625A1D" w:rsidRPr="00121A3A" w14:paraId="7E890E36" w14:textId="77777777" w:rsidTr="002224FD">
        <w:tc>
          <w:tcPr>
            <w:tcW w:w="4784" w:type="dxa"/>
          </w:tcPr>
          <w:p w14:paraId="3506B924" w14:textId="77777777" w:rsidR="00625A1D" w:rsidRDefault="00625A1D" w:rsidP="002224FD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УТВЕРЖДЕН</w:t>
            </w:r>
          </w:p>
          <w:p w14:paraId="5DF95EDC" w14:textId="5DA4DD57" w:rsidR="00625A1D" w:rsidRPr="00121A3A" w:rsidRDefault="00006747" w:rsidP="002224F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25A1D">
              <w:rPr>
                <w:szCs w:val="28"/>
              </w:rPr>
              <w:t xml:space="preserve">остановлением </w:t>
            </w:r>
            <w:r w:rsidR="00625A1D" w:rsidRPr="00121A3A">
              <w:rPr>
                <w:szCs w:val="28"/>
              </w:rPr>
              <w:t>Администрации</w:t>
            </w:r>
            <w:r w:rsidR="00CA52FA">
              <w:rPr>
                <w:szCs w:val="28"/>
              </w:rPr>
              <w:t xml:space="preserve"> </w:t>
            </w:r>
            <w:r w:rsidR="00625A1D">
              <w:rPr>
                <w:szCs w:val="28"/>
              </w:rPr>
              <w:t xml:space="preserve">муниципального образования </w:t>
            </w:r>
            <w:r w:rsidR="00625A1D" w:rsidRPr="00121A3A">
              <w:rPr>
                <w:szCs w:val="28"/>
              </w:rPr>
              <w:t xml:space="preserve">«Глинковский </w:t>
            </w:r>
            <w:r w:rsidR="00625A1D">
              <w:rPr>
                <w:szCs w:val="28"/>
              </w:rPr>
              <w:t>муниципальный округ</w:t>
            </w:r>
            <w:r w:rsidR="00625A1D" w:rsidRPr="00121A3A">
              <w:rPr>
                <w:szCs w:val="28"/>
              </w:rPr>
              <w:t xml:space="preserve">» </w:t>
            </w:r>
          </w:p>
          <w:p w14:paraId="42B91462" w14:textId="0F26C6CA" w:rsidR="00625A1D" w:rsidRPr="00121A3A" w:rsidRDefault="00006747" w:rsidP="002224FD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625A1D" w:rsidRPr="00121A3A">
              <w:rPr>
                <w:szCs w:val="28"/>
              </w:rPr>
              <w:t>т</w:t>
            </w:r>
            <w:r w:rsidR="0010373D">
              <w:rPr>
                <w:szCs w:val="28"/>
              </w:rPr>
              <w:t xml:space="preserve"> 10.02.</w:t>
            </w:r>
            <w:r w:rsidR="00625A1D" w:rsidRPr="00121A3A">
              <w:rPr>
                <w:szCs w:val="28"/>
              </w:rPr>
              <w:t>20</w:t>
            </w:r>
            <w:r w:rsidR="00625A1D">
              <w:rPr>
                <w:szCs w:val="28"/>
              </w:rPr>
              <w:t xml:space="preserve">25 </w:t>
            </w:r>
            <w:r w:rsidR="00625A1D" w:rsidRPr="00121A3A">
              <w:rPr>
                <w:szCs w:val="28"/>
              </w:rPr>
              <w:t>г. №</w:t>
            </w:r>
            <w:r w:rsidR="0010373D">
              <w:rPr>
                <w:szCs w:val="28"/>
              </w:rPr>
              <w:t xml:space="preserve"> 167</w:t>
            </w:r>
            <w:r>
              <w:rPr>
                <w:szCs w:val="28"/>
              </w:rPr>
              <w:t>_</w:t>
            </w:r>
            <w:r w:rsidR="00625A1D" w:rsidRPr="00121A3A">
              <w:rPr>
                <w:szCs w:val="28"/>
              </w:rPr>
              <w:t>___</w:t>
            </w:r>
          </w:p>
          <w:p w14:paraId="514FD41C" w14:textId="77777777" w:rsidR="00625A1D" w:rsidRPr="00121A3A" w:rsidRDefault="00625A1D" w:rsidP="002224FD">
            <w:pPr>
              <w:rPr>
                <w:szCs w:val="28"/>
              </w:rPr>
            </w:pPr>
          </w:p>
        </w:tc>
      </w:tr>
    </w:tbl>
    <w:p w14:paraId="6B935CAD" w14:textId="77777777" w:rsidR="00006747" w:rsidRDefault="000B33B7" w:rsidP="000B33B7">
      <w:pPr>
        <w:jc w:val="center"/>
      </w:pPr>
      <w:r>
        <w:t>Перечень мер поддержки</w:t>
      </w:r>
      <w:r w:rsidRPr="000B33B7">
        <w:t xml:space="preserve"> </w:t>
      </w:r>
    </w:p>
    <w:p w14:paraId="6AF317DD" w14:textId="4E960039" w:rsidR="00D2043D" w:rsidRDefault="000B33B7" w:rsidP="000B33B7">
      <w:pPr>
        <w:jc w:val="center"/>
      </w:pPr>
      <w:r w:rsidRPr="000B33B7">
        <w:t>участников добровольческой (волонтерской) деятельности</w:t>
      </w:r>
    </w:p>
    <w:p w14:paraId="7E0808A6" w14:textId="77777777" w:rsidR="00006747" w:rsidRDefault="00006747" w:rsidP="000B33B7">
      <w:pPr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5657"/>
        <w:gridCol w:w="3379"/>
      </w:tblGrid>
      <w:tr w:rsidR="00625A1D" w14:paraId="7A54C052" w14:textId="77777777" w:rsidTr="00625A1D">
        <w:tc>
          <w:tcPr>
            <w:tcW w:w="1101" w:type="dxa"/>
          </w:tcPr>
          <w:p w14:paraId="0AE76902" w14:textId="77777777" w:rsidR="00625A1D" w:rsidRDefault="00625A1D" w:rsidP="00625A1D">
            <w:pPr>
              <w:jc w:val="center"/>
            </w:pPr>
            <w:r>
              <w:t>№п/п</w:t>
            </w:r>
          </w:p>
        </w:tc>
        <w:tc>
          <w:tcPr>
            <w:tcW w:w="5657" w:type="dxa"/>
          </w:tcPr>
          <w:p w14:paraId="6AB41E9B" w14:textId="77777777" w:rsidR="00625A1D" w:rsidRDefault="00625A1D" w:rsidP="00625A1D">
            <w:pPr>
              <w:jc w:val="center"/>
            </w:pPr>
            <w:r>
              <w:t>Описание меры поддержки</w:t>
            </w:r>
          </w:p>
        </w:tc>
        <w:tc>
          <w:tcPr>
            <w:tcW w:w="3379" w:type="dxa"/>
          </w:tcPr>
          <w:p w14:paraId="1B0718F2" w14:textId="77777777" w:rsidR="00625A1D" w:rsidRDefault="00625A1D" w:rsidP="00625A1D">
            <w:pPr>
              <w:jc w:val="center"/>
            </w:pPr>
            <w:r>
              <w:t>Орган власти, оказывающий меры поддержки</w:t>
            </w:r>
          </w:p>
        </w:tc>
      </w:tr>
      <w:tr w:rsidR="00625A1D" w14:paraId="119491AF" w14:textId="77777777" w:rsidTr="007E655D">
        <w:tc>
          <w:tcPr>
            <w:tcW w:w="10137" w:type="dxa"/>
            <w:gridSpan w:val="3"/>
          </w:tcPr>
          <w:p w14:paraId="206303C6" w14:textId="77777777" w:rsidR="00625A1D" w:rsidRDefault="00625A1D" w:rsidP="00625A1D">
            <w:pPr>
              <w:jc w:val="center"/>
            </w:pPr>
            <w:r>
              <w:t>Организационная поддержка</w:t>
            </w:r>
          </w:p>
        </w:tc>
      </w:tr>
      <w:tr w:rsidR="00625A1D" w14:paraId="63DF0BEB" w14:textId="77777777" w:rsidTr="00625A1D">
        <w:tc>
          <w:tcPr>
            <w:tcW w:w="1101" w:type="dxa"/>
          </w:tcPr>
          <w:p w14:paraId="0BA59662" w14:textId="77777777" w:rsidR="00625A1D" w:rsidRDefault="00625A1D" w:rsidP="00625A1D">
            <w:pPr>
              <w:jc w:val="center"/>
            </w:pPr>
            <w:r>
              <w:t>1</w:t>
            </w:r>
          </w:p>
        </w:tc>
        <w:tc>
          <w:tcPr>
            <w:tcW w:w="5657" w:type="dxa"/>
          </w:tcPr>
          <w:p w14:paraId="6A86DCBB" w14:textId="77777777" w:rsidR="00625A1D" w:rsidRDefault="00625A1D" w:rsidP="00625A1D">
            <w:pPr>
              <w:jc w:val="both"/>
            </w:pPr>
            <w:r>
              <w:t>Благодарственные письма (грамоты, благодарности) Главы округа. Присвоение благодарственных писем осуществляется в соответствии с установленными муниципальными нормами: осуществление добровольческой (волонтерской) деятельности в течение определенного периода, количество часов, количество добрых дел и т.д.</w:t>
            </w:r>
          </w:p>
        </w:tc>
        <w:tc>
          <w:tcPr>
            <w:tcW w:w="3379" w:type="dxa"/>
          </w:tcPr>
          <w:p w14:paraId="52CED570" w14:textId="77777777" w:rsidR="00625A1D" w:rsidRDefault="00625A1D" w:rsidP="00625A1D">
            <w:pPr>
              <w:jc w:val="both"/>
            </w:pPr>
            <w:r>
              <w:t>Администрация муниципального образования «Глинковский муниципальный округ» Смоленской области</w:t>
            </w:r>
          </w:p>
        </w:tc>
      </w:tr>
      <w:tr w:rsidR="00625A1D" w14:paraId="26929A1D" w14:textId="77777777" w:rsidTr="00625A1D">
        <w:tc>
          <w:tcPr>
            <w:tcW w:w="1101" w:type="dxa"/>
          </w:tcPr>
          <w:p w14:paraId="7ED9153A" w14:textId="77777777" w:rsidR="00625A1D" w:rsidRDefault="00625A1D" w:rsidP="00625A1D">
            <w:pPr>
              <w:jc w:val="center"/>
            </w:pPr>
            <w:r>
              <w:t>2</w:t>
            </w:r>
          </w:p>
        </w:tc>
        <w:tc>
          <w:tcPr>
            <w:tcW w:w="5657" w:type="dxa"/>
          </w:tcPr>
          <w:p w14:paraId="6910509F" w14:textId="77777777" w:rsidR="00625A1D" w:rsidRDefault="00625A1D" w:rsidP="00625A1D">
            <w:pPr>
              <w:jc w:val="both"/>
            </w:pPr>
            <w:r>
              <w:t>Предоставление помещений для организации и проведения мероприятий добровольческих (волонтерских) организаций.</w:t>
            </w:r>
          </w:p>
        </w:tc>
        <w:tc>
          <w:tcPr>
            <w:tcW w:w="3379" w:type="dxa"/>
          </w:tcPr>
          <w:p w14:paraId="31F1DC06" w14:textId="77777777" w:rsidR="00625A1D" w:rsidRDefault="00625A1D" w:rsidP="00625A1D">
            <w:pPr>
              <w:jc w:val="both"/>
            </w:pPr>
            <w:r w:rsidRPr="00625A1D">
              <w:t>Администрация муниципального образования «Глинковский муниципальный округ» Смоленской области</w:t>
            </w:r>
          </w:p>
        </w:tc>
      </w:tr>
      <w:tr w:rsidR="00625A1D" w14:paraId="6C3FB096" w14:textId="77777777" w:rsidTr="00625A1D">
        <w:tc>
          <w:tcPr>
            <w:tcW w:w="1101" w:type="dxa"/>
          </w:tcPr>
          <w:p w14:paraId="612F0C65" w14:textId="77777777" w:rsidR="00625A1D" w:rsidRDefault="00C20525" w:rsidP="00625A1D">
            <w:pPr>
              <w:jc w:val="center"/>
            </w:pPr>
            <w:r>
              <w:t>3</w:t>
            </w:r>
          </w:p>
        </w:tc>
        <w:tc>
          <w:tcPr>
            <w:tcW w:w="5657" w:type="dxa"/>
          </w:tcPr>
          <w:p w14:paraId="64FB71EE" w14:textId="77777777" w:rsidR="00625A1D" w:rsidRDefault="00C20525" w:rsidP="00625A1D">
            <w:pPr>
              <w:jc w:val="both"/>
            </w:pPr>
            <w:r>
              <w:t>Оказание содействия в работе с органами власти и образовательными организациями.</w:t>
            </w:r>
          </w:p>
        </w:tc>
        <w:tc>
          <w:tcPr>
            <w:tcW w:w="3379" w:type="dxa"/>
          </w:tcPr>
          <w:p w14:paraId="1D4E9F3D" w14:textId="77777777" w:rsidR="00625A1D" w:rsidRPr="00625A1D" w:rsidRDefault="00C20525" w:rsidP="00625A1D">
            <w:pPr>
              <w:jc w:val="both"/>
            </w:pPr>
            <w:r w:rsidRPr="00C20525">
              <w:t>Администрация муниципального образования «Глинковский муниципальный округ» Смоленской области</w:t>
            </w:r>
          </w:p>
        </w:tc>
      </w:tr>
      <w:tr w:rsidR="00C20525" w14:paraId="09B60BC8" w14:textId="77777777" w:rsidTr="00625A1D">
        <w:tc>
          <w:tcPr>
            <w:tcW w:w="1101" w:type="dxa"/>
          </w:tcPr>
          <w:p w14:paraId="62666AFE" w14:textId="77777777" w:rsidR="00C20525" w:rsidRDefault="00C20525" w:rsidP="00625A1D">
            <w:pPr>
              <w:jc w:val="center"/>
            </w:pPr>
            <w:r>
              <w:t>4</w:t>
            </w:r>
          </w:p>
        </w:tc>
        <w:tc>
          <w:tcPr>
            <w:tcW w:w="5657" w:type="dxa"/>
          </w:tcPr>
          <w:p w14:paraId="0E237FE6" w14:textId="77777777" w:rsidR="00C20525" w:rsidRDefault="00C20525" w:rsidP="00625A1D">
            <w:pPr>
              <w:jc w:val="both"/>
            </w:pPr>
            <w:r>
              <w:t>Организационная помощь при проведении мероприятий.</w:t>
            </w:r>
          </w:p>
        </w:tc>
        <w:tc>
          <w:tcPr>
            <w:tcW w:w="3379" w:type="dxa"/>
          </w:tcPr>
          <w:p w14:paraId="02EE4412" w14:textId="77777777" w:rsidR="00C20525" w:rsidRPr="00C20525" w:rsidRDefault="00C20525" w:rsidP="00625A1D">
            <w:pPr>
              <w:jc w:val="both"/>
            </w:pPr>
            <w:r w:rsidRPr="00C20525">
              <w:t>Администрация муниципального образования «Глинковский муниципальный округ» Смоленской области</w:t>
            </w:r>
          </w:p>
        </w:tc>
      </w:tr>
      <w:tr w:rsidR="00C20525" w14:paraId="3EC2C40F" w14:textId="77777777" w:rsidTr="00625A1D">
        <w:tc>
          <w:tcPr>
            <w:tcW w:w="1101" w:type="dxa"/>
          </w:tcPr>
          <w:p w14:paraId="27EEB5B3" w14:textId="77777777" w:rsidR="00C20525" w:rsidRDefault="00C20525" w:rsidP="00625A1D">
            <w:pPr>
              <w:jc w:val="center"/>
            </w:pPr>
            <w:r>
              <w:t>5</w:t>
            </w:r>
          </w:p>
        </w:tc>
        <w:tc>
          <w:tcPr>
            <w:tcW w:w="5657" w:type="dxa"/>
          </w:tcPr>
          <w:p w14:paraId="0BBD6DC9" w14:textId="77777777" w:rsidR="00C20525" w:rsidRDefault="00C20525" w:rsidP="00C20525">
            <w:pPr>
              <w:jc w:val="both"/>
            </w:pPr>
            <w:r>
              <w:t>Работа по выстраиванию и развитию взаимоотношений с органами власти на местном, региональном</w:t>
            </w:r>
          </w:p>
          <w:p w14:paraId="7D297379" w14:textId="77777777" w:rsidR="00C20525" w:rsidRDefault="00C20525" w:rsidP="00C20525">
            <w:pPr>
              <w:jc w:val="both"/>
            </w:pPr>
            <w:r>
              <w:t>уровне.</w:t>
            </w:r>
          </w:p>
        </w:tc>
        <w:tc>
          <w:tcPr>
            <w:tcW w:w="3379" w:type="dxa"/>
          </w:tcPr>
          <w:p w14:paraId="3A3FDB09" w14:textId="77777777" w:rsidR="00C20525" w:rsidRPr="00C20525" w:rsidRDefault="00C20525" w:rsidP="00625A1D">
            <w:pPr>
              <w:jc w:val="both"/>
            </w:pPr>
            <w:r w:rsidRPr="00C20525">
              <w:t xml:space="preserve">Администрация муниципального образования «Глинковский </w:t>
            </w:r>
            <w:r w:rsidRPr="00C20525">
              <w:lastRenderedPageBreak/>
              <w:t>муниципальный округ» Смоленской области</w:t>
            </w:r>
          </w:p>
        </w:tc>
      </w:tr>
      <w:tr w:rsidR="00C20525" w14:paraId="63A6C43C" w14:textId="77777777" w:rsidTr="00625A1D">
        <w:tc>
          <w:tcPr>
            <w:tcW w:w="1101" w:type="dxa"/>
          </w:tcPr>
          <w:p w14:paraId="50E83A7B" w14:textId="77777777" w:rsidR="00C20525" w:rsidRDefault="00C20525" w:rsidP="00625A1D">
            <w:pPr>
              <w:jc w:val="center"/>
            </w:pPr>
            <w:r>
              <w:lastRenderedPageBreak/>
              <w:t>6</w:t>
            </w:r>
          </w:p>
        </w:tc>
        <w:tc>
          <w:tcPr>
            <w:tcW w:w="5657" w:type="dxa"/>
          </w:tcPr>
          <w:p w14:paraId="78186203" w14:textId="77777777" w:rsidR="00C20525" w:rsidRDefault="00C20525" w:rsidP="00C20525">
            <w:pPr>
              <w:jc w:val="both"/>
            </w:pPr>
            <w:r>
              <w:t>Ходатайства об освобождении добровольцев</w:t>
            </w:r>
          </w:p>
          <w:p w14:paraId="5A750B6B" w14:textId="77777777" w:rsidR="00C20525" w:rsidRDefault="00C20525" w:rsidP="00C20525">
            <w:pPr>
              <w:jc w:val="both"/>
            </w:pPr>
            <w:r>
              <w:t>(волонтеров) от учебы или работы без сохранения заработной платы, но с сохранением за ними места работы в период осуществления добровольческой (волонтерской) деятельности.</w:t>
            </w:r>
          </w:p>
        </w:tc>
        <w:tc>
          <w:tcPr>
            <w:tcW w:w="3379" w:type="dxa"/>
          </w:tcPr>
          <w:p w14:paraId="5743EB4D" w14:textId="77777777" w:rsidR="00C20525" w:rsidRPr="00C20525" w:rsidRDefault="00C20525" w:rsidP="00625A1D">
            <w:pPr>
              <w:jc w:val="both"/>
            </w:pPr>
            <w:r w:rsidRPr="00C20525">
              <w:t>Администрация муниципального образования «Глинковский муниципальный округ» Смоленской области</w:t>
            </w:r>
          </w:p>
        </w:tc>
      </w:tr>
      <w:tr w:rsidR="00C20525" w14:paraId="2EC606CA" w14:textId="77777777" w:rsidTr="00625A1D">
        <w:tc>
          <w:tcPr>
            <w:tcW w:w="1101" w:type="dxa"/>
          </w:tcPr>
          <w:p w14:paraId="0FC314C8" w14:textId="77777777" w:rsidR="00C20525" w:rsidRDefault="00C20525" w:rsidP="00625A1D">
            <w:pPr>
              <w:jc w:val="center"/>
            </w:pPr>
            <w:r>
              <w:t>7</w:t>
            </w:r>
          </w:p>
        </w:tc>
        <w:tc>
          <w:tcPr>
            <w:tcW w:w="5657" w:type="dxa"/>
          </w:tcPr>
          <w:p w14:paraId="4A00EE1C" w14:textId="77777777" w:rsidR="00C20525" w:rsidRDefault="00C20525" w:rsidP="00C20525">
            <w:pPr>
              <w:jc w:val="both"/>
            </w:pPr>
            <w:r>
              <w:t>Приглашение добровольцев (волонтеров) к участию в мероприятиях, приемах главы</w:t>
            </w:r>
          </w:p>
          <w:p w14:paraId="20BB7D84" w14:textId="77777777" w:rsidR="00C20525" w:rsidRDefault="00C20525" w:rsidP="00C20525">
            <w:pPr>
              <w:jc w:val="both"/>
            </w:pPr>
            <w:r>
              <w:t>муниципального образования, а также заместителей главы в качестве участников, что является частью мотивационной программы для добровольцев (волонтеров).</w:t>
            </w:r>
          </w:p>
        </w:tc>
        <w:tc>
          <w:tcPr>
            <w:tcW w:w="3379" w:type="dxa"/>
          </w:tcPr>
          <w:p w14:paraId="53CB0685" w14:textId="77777777" w:rsidR="00C20525" w:rsidRPr="00C20525" w:rsidRDefault="00C20525" w:rsidP="00625A1D">
            <w:pPr>
              <w:jc w:val="both"/>
            </w:pPr>
            <w:r w:rsidRPr="00C20525">
              <w:t>Администрация муниципального образования «Глинковский муниципальный округ» Смоленской области</w:t>
            </w:r>
          </w:p>
        </w:tc>
      </w:tr>
      <w:tr w:rsidR="00C20525" w14:paraId="398AA728" w14:textId="77777777" w:rsidTr="00625A1D">
        <w:tc>
          <w:tcPr>
            <w:tcW w:w="1101" w:type="dxa"/>
          </w:tcPr>
          <w:p w14:paraId="7DFF517D" w14:textId="77777777" w:rsidR="00C20525" w:rsidRDefault="00C20525" w:rsidP="00625A1D">
            <w:pPr>
              <w:jc w:val="center"/>
            </w:pPr>
            <w:r>
              <w:t>8</w:t>
            </w:r>
          </w:p>
        </w:tc>
        <w:tc>
          <w:tcPr>
            <w:tcW w:w="5657" w:type="dxa"/>
          </w:tcPr>
          <w:p w14:paraId="46E62E02" w14:textId="77777777" w:rsidR="00C20525" w:rsidRDefault="00C20525" w:rsidP="00C20525">
            <w:pPr>
              <w:jc w:val="both"/>
            </w:pPr>
            <w:r>
              <w:t>Организация тематических встреч добровольцев (волонтеров) со знаменитостями, деятелями культуры, спорта и политики, общественными</w:t>
            </w:r>
          </w:p>
          <w:p w14:paraId="077FD779" w14:textId="77777777" w:rsidR="00C20525" w:rsidRDefault="00C20525" w:rsidP="00C20525">
            <w:pPr>
              <w:jc w:val="both"/>
            </w:pPr>
            <w:r>
              <w:t>деятелями.</w:t>
            </w:r>
          </w:p>
        </w:tc>
        <w:tc>
          <w:tcPr>
            <w:tcW w:w="3379" w:type="dxa"/>
          </w:tcPr>
          <w:p w14:paraId="4E7A0124" w14:textId="77777777" w:rsidR="00C20525" w:rsidRPr="00C20525" w:rsidRDefault="00C20525" w:rsidP="00625A1D">
            <w:pPr>
              <w:jc w:val="both"/>
            </w:pPr>
            <w:r w:rsidRPr="00C20525">
              <w:t>Администрация муниципального образования «Глинковский муниципальный округ» Смоленской области</w:t>
            </w:r>
            <w:r>
              <w:t>, отдел по культуре</w:t>
            </w:r>
          </w:p>
        </w:tc>
      </w:tr>
      <w:tr w:rsidR="00C20525" w14:paraId="615C82FC" w14:textId="77777777" w:rsidTr="004A7FB6">
        <w:tc>
          <w:tcPr>
            <w:tcW w:w="10137" w:type="dxa"/>
            <w:gridSpan w:val="3"/>
          </w:tcPr>
          <w:p w14:paraId="173B84A6" w14:textId="77777777" w:rsidR="00C20525" w:rsidRPr="00C20525" w:rsidRDefault="00C20525" w:rsidP="00C20525">
            <w:pPr>
              <w:jc w:val="center"/>
            </w:pPr>
            <w:r>
              <w:t>Информационная поддержка</w:t>
            </w:r>
          </w:p>
        </w:tc>
      </w:tr>
      <w:tr w:rsidR="00C20525" w14:paraId="48BE0522" w14:textId="77777777" w:rsidTr="00625A1D">
        <w:tc>
          <w:tcPr>
            <w:tcW w:w="1101" w:type="dxa"/>
          </w:tcPr>
          <w:p w14:paraId="3519DD9B" w14:textId="77777777" w:rsidR="00C20525" w:rsidRDefault="00C20525" w:rsidP="00625A1D">
            <w:pPr>
              <w:jc w:val="center"/>
            </w:pPr>
            <w:r>
              <w:t>9</w:t>
            </w:r>
          </w:p>
        </w:tc>
        <w:tc>
          <w:tcPr>
            <w:tcW w:w="5657" w:type="dxa"/>
          </w:tcPr>
          <w:p w14:paraId="3C5757E7" w14:textId="77777777" w:rsidR="00C20525" w:rsidRDefault="00C20525" w:rsidP="00C20525">
            <w:pPr>
              <w:jc w:val="both"/>
            </w:pPr>
            <w:r>
              <w:t>Размещение информации о текущих</w:t>
            </w:r>
          </w:p>
          <w:p w14:paraId="7DD41587" w14:textId="77777777" w:rsidR="00C20525" w:rsidRDefault="00C20525" w:rsidP="00C20525">
            <w:pPr>
              <w:jc w:val="both"/>
            </w:pPr>
            <w:r>
              <w:t>добровольческих (волонтерских) проектах,</w:t>
            </w:r>
          </w:p>
          <w:p w14:paraId="4C4AC95D" w14:textId="77777777" w:rsidR="00C20525" w:rsidRDefault="00C20525" w:rsidP="00C20525">
            <w:pPr>
              <w:jc w:val="both"/>
            </w:pPr>
            <w:r>
              <w:t>мероприятиях, программах, акциях, лучших</w:t>
            </w:r>
          </w:p>
          <w:p w14:paraId="6C1BCF39" w14:textId="77777777" w:rsidR="00C20525" w:rsidRDefault="00C20525" w:rsidP="00C20525">
            <w:pPr>
              <w:jc w:val="both"/>
            </w:pPr>
            <w:r>
              <w:t>практиках, о региональных активистах,</w:t>
            </w:r>
          </w:p>
          <w:p w14:paraId="01E9A0C4" w14:textId="77777777" w:rsidR="00C20525" w:rsidRDefault="00C20525" w:rsidP="00C20525">
            <w:pPr>
              <w:jc w:val="both"/>
            </w:pPr>
            <w:r>
              <w:t>реализующих социально значимые проекты,</w:t>
            </w:r>
          </w:p>
          <w:p w14:paraId="7AC937C5" w14:textId="77777777" w:rsidR="00C20525" w:rsidRDefault="00C20525" w:rsidP="00C20525">
            <w:pPr>
              <w:jc w:val="both"/>
            </w:pPr>
            <w:r>
              <w:t>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ресурсах.</w:t>
            </w:r>
          </w:p>
        </w:tc>
        <w:tc>
          <w:tcPr>
            <w:tcW w:w="3379" w:type="dxa"/>
          </w:tcPr>
          <w:p w14:paraId="146D8618" w14:textId="77777777" w:rsidR="00C20525" w:rsidRPr="00C20525" w:rsidRDefault="00C20525" w:rsidP="00C20525">
            <w:pPr>
              <w:jc w:val="both"/>
            </w:pPr>
            <w:r>
              <w:t xml:space="preserve">Отдел информационных технологий </w:t>
            </w:r>
            <w:r w:rsidRPr="00C20525">
              <w:t>Администраци</w:t>
            </w:r>
            <w:r>
              <w:t>и</w:t>
            </w:r>
            <w:r w:rsidRPr="00C20525">
              <w:t xml:space="preserve"> муниципального образования «Глинковский муниципальный округ» Смоленской области, отдел по культуре</w:t>
            </w:r>
          </w:p>
        </w:tc>
      </w:tr>
      <w:tr w:rsidR="00C20525" w14:paraId="3E2B4C2B" w14:textId="77777777" w:rsidTr="00B80C96">
        <w:tc>
          <w:tcPr>
            <w:tcW w:w="10137" w:type="dxa"/>
            <w:gridSpan w:val="3"/>
          </w:tcPr>
          <w:p w14:paraId="3CD7CEF4" w14:textId="77777777" w:rsidR="00C20525" w:rsidRDefault="00C20525" w:rsidP="00C20525">
            <w:pPr>
              <w:jc w:val="center"/>
            </w:pPr>
            <w:r>
              <w:t>Консультационная поддержка</w:t>
            </w:r>
          </w:p>
        </w:tc>
      </w:tr>
      <w:tr w:rsidR="00C20525" w14:paraId="2778ADAE" w14:textId="77777777" w:rsidTr="00625A1D">
        <w:tc>
          <w:tcPr>
            <w:tcW w:w="1101" w:type="dxa"/>
          </w:tcPr>
          <w:p w14:paraId="1E15EC2F" w14:textId="77777777" w:rsidR="00C20525" w:rsidRDefault="00C20525" w:rsidP="00625A1D">
            <w:pPr>
              <w:jc w:val="center"/>
            </w:pPr>
            <w:r>
              <w:t>10</w:t>
            </w:r>
          </w:p>
        </w:tc>
        <w:tc>
          <w:tcPr>
            <w:tcW w:w="5657" w:type="dxa"/>
          </w:tcPr>
          <w:p w14:paraId="4A128364" w14:textId="77777777" w:rsidR="00C20525" w:rsidRDefault="00C20525" w:rsidP="00C20525">
            <w:pPr>
              <w:jc w:val="both"/>
            </w:pPr>
            <w:r>
              <w:t>Оказание консультационных услуг (юридические, финансовые, производственные и иные) от муниципального образования на безвозмездной основе.</w:t>
            </w:r>
          </w:p>
        </w:tc>
        <w:tc>
          <w:tcPr>
            <w:tcW w:w="3379" w:type="dxa"/>
          </w:tcPr>
          <w:p w14:paraId="434775A2" w14:textId="77777777" w:rsidR="00C20525" w:rsidRDefault="00C20525" w:rsidP="00C20525">
            <w:pPr>
              <w:jc w:val="both"/>
            </w:pPr>
            <w:r>
              <w:t xml:space="preserve">Структурные подразделения Администрации </w:t>
            </w:r>
            <w:r w:rsidRPr="00C20525">
              <w:t>муниципального образования «Глинковский муниципальный округ» Смоленской области</w:t>
            </w:r>
          </w:p>
        </w:tc>
      </w:tr>
      <w:tr w:rsidR="00C20525" w14:paraId="66FC5C5A" w14:textId="77777777" w:rsidTr="002D51E8">
        <w:tc>
          <w:tcPr>
            <w:tcW w:w="10137" w:type="dxa"/>
            <w:gridSpan w:val="3"/>
          </w:tcPr>
          <w:p w14:paraId="5BABC047" w14:textId="77777777" w:rsidR="00C20525" w:rsidRDefault="00C20525" w:rsidP="00C20525">
            <w:pPr>
              <w:jc w:val="center"/>
            </w:pPr>
            <w:r>
              <w:t>Имущественная поддержка</w:t>
            </w:r>
          </w:p>
        </w:tc>
      </w:tr>
      <w:tr w:rsidR="00C20525" w14:paraId="5A4D8D83" w14:textId="77777777" w:rsidTr="00625A1D">
        <w:tc>
          <w:tcPr>
            <w:tcW w:w="1101" w:type="dxa"/>
          </w:tcPr>
          <w:p w14:paraId="7A6FCC7F" w14:textId="77777777" w:rsidR="00C20525" w:rsidRDefault="00C20525" w:rsidP="00625A1D">
            <w:pPr>
              <w:jc w:val="center"/>
            </w:pPr>
            <w:r>
              <w:t>11</w:t>
            </w:r>
          </w:p>
        </w:tc>
        <w:tc>
          <w:tcPr>
            <w:tcW w:w="5657" w:type="dxa"/>
          </w:tcPr>
          <w:p w14:paraId="2E05223E" w14:textId="77777777" w:rsidR="00C20525" w:rsidRDefault="00C20525" w:rsidP="00C20525">
            <w:pPr>
              <w:jc w:val="both"/>
            </w:pPr>
            <w:r>
              <w:t>Безвозмездное предоставление помещений в</w:t>
            </w:r>
          </w:p>
          <w:p w14:paraId="15FF72FA" w14:textId="77777777" w:rsidR="00C20525" w:rsidRDefault="00C20525" w:rsidP="00C20525">
            <w:pPr>
              <w:jc w:val="both"/>
            </w:pPr>
            <w:r>
              <w:t>пользование.</w:t>
            </w:r>
          </w:p>
        </w:tc>
        <w:tc>
          <w:tcPr>
            <w:tcW w:w="3379" w:type="dxa"/>
          </w:tcPr>
          <w:p w14:paraId="03EA9B1E" w14:textId="77777777" w:rsidR="00C20525" w:rsidRDefault="001A23D9" w:rsidP="00C20525">
            <w:pPr>
              <w:jc w:val="both"/>
            </w:pPr>
            <w:r w:rsidRPr="001A23D9">
              <w:t xml:space="preserve">Администрация муниципального </w:t>
            </w:r>
            <w:r w:rsidRPr="001A23D9">
              <w:lastRenderedPageBreak/>
              <w:t>образования «Глинковский муниципальный округ» Смоленской области</w:t>
            </w:r>
          </w:p>
        </w:tc>
      </w:tr>
      <w:tr w:rsidR="001A23D9" w14:paraId="1673B7B9" w14:textId="77777777" w:rsidTr="00625A1D">
        <w:tc>
          <w:tcPr>
            <w:tcW w:w="1101" w:type="dxa"/>
          </w:tcPr>
          <w:p w14:paraId="6C3ABC98" w14:textId="77777777" w:rsidR="001A23D9" w:rsidRDefault="001A23D9" w:rsidP="00625A1D">
            <w:pPr>
              <w:jc w:val="center"/>
            </w:pPr>
            <w:r>
              <w:lastRenderedPageBreak/>
              <w:t>12</w:t>
            </w:r>
          </w:p>
        </w:tc>
        <w:tc>
          <w:tcPr>
            <w:tcW w:w="5657" w:type="dxa"/>
          </w:tcPr>
          <w:p w14:paraId="2462038A" w14:textId="77777777" w:rsidR="001A23D9" w:rsidRDefault="001A23D9" w:rsidP="001A23D9">
            <w:pPr>
              <w:jc w:val="both"/>
            </w:pPr>
            <w:r>
              <w:t>Предоставление доступа к необходимым ресурсам, инструментам, оборудованию для выполнения добровольческих (волонтерских) задач.</w:t>
            </w:r>
          </w:p>
        </w:tc>
        <w:tc>
          <w:tcPr>
            <w:tcW w:w="3379" w:type="dxa"/>
          </w:tcPr>
          <w:p w14:paraId="5F2E8366" w14:textId="77777777" w:rsidR="001A23D9" w:rsidRPr="001A23D9" w:rsidRDefault="001A23D9" w:rsidP="00C20525">
            <w:pPr>
              <w:jc w:val="both"/>
            </w:pPr>
            <w:r w:rsidRPr="001A23D9">
              <w:t>Администрация муниципального образования «Глинковский муниципальный округ» Смоленской области</w:t>
            </w:r>
          </w:p>
        </w:tc>
      </w:tr>
    </w:tbl>
    <w:p w14:paraId="705BFB9C" w14:textId="77777777" w:rsidR="00625A1D" w:rsidRDefault="00625A1D" w:rsidP="00625A1D">
      <w:pPr>
        <w:jc w:val="center"/>
      </w:pPr>
    </w:p>
    <w:sectPr w:rsidR="00625A1D" w:rsidSect="00D85EE4">
      <w:pgSz w:w="11906" w:h="16838"/>
      <w:pgMar w:top="851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A023C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D7809"/>
    <w:multiLevelType w:val="hybridMultilevel"/>
    <w:tmpl w:val="1534BB8E"/>
    <w:lvl w:ilvl="0" w:tplc="BFC69FFC">
      <w:start w:val="1"/>
      <w:numFmt w:val="decimal"/>
      <w:lvlText w:val="%1."/>
      <w:lvlJc w:val="left"/>
      <w:pPr>
        <w:ind w:left="2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2" w15:restartNumberingAfterBreak="0">
    <w:nsid w:val="1FB75D78"/>
    <w:multiLevelType w:val="hybridMultilevel"/>
    <w:tmpl w:val="0E4E4B22"/>
    <w:lvl w:ilvl="0" w:tplc="91EA4E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5142"/>
    <w:multiLevelType w:val="hybridMultilevel"/>
    <w:tmpl w:val="1A06BC48"/>
    <w:lvl w:ilvl="0" w:tplc="DFD6C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414E63"/>
    <w:multiLevelType w:val="hybridMultilevel"/>
    <w:tmpl w:val="070EE1FA"/>
    <w:lvl w:ilvl="0" w:tplc="1AEACDC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7D524F5"/>
    <w:multiLevelType w:val="hybridMultilevel"/>
    <w:tmpl w:val="08F28214"/>
    <w:lvl w:ilvl="0" w:tplc="7A1AC69C">
      <w:start w:val="1"/>
      <w:numFmt w:val="decimal"/>
      <w:lvlText w:val="%1."/>
      <w:lvlJc w:val="left"/>
      <w:pPr>
        <w:ind w:left="2010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6" w15:restartNumberingAfterBreak="0">
    <w:nsid w:val="42D648CB"/>
    <w:multiLevelType w:val="hybridMultilevel"/>
    <w:tmpl w:val="B4CEF85C"/>
    <w:lvl w:ilvl="0" w:tplc="71FEBA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E90BAA"/>
    <w:multiLevelType w:val="hybridMultilevel"/>
    <w:tmpl w:val="0332CD38"/>
    <w:lvl w:ilvl="0" w:tplc="B0A07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A2D06"/>
    <w:multiLevelType w:val="hybridMultilevel"/>
    <w:tmpl w:val="87DC8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72B74"/>
    <w:multiLevelType w:val="hybridMultilevel"/>
    <w:tmpl w:val="7D720150"/>
    <w:lvl w:ilvl="0" w:tplc="D66A516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5807FA"/>
    <w:multiLevelType w:val="hybridMultilevel"/>
    <w:tmpl w:val="3A486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B1031F"/>
    <w:multiLevelType w:val="hybridMultilevel"/>
    <w:tmpl w:val="C3A8BCD4"/>
    <w:lvl w:ilvl="0" w:tplc="E534B66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A2A0215"/>
    <w:multiLevelType w:val="hybridMultilevel"/>
    <w:tmpl w:val="0BE47F9E"/>
    <w:lvl w:ilvl="0" w:tplc="7E949A5A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35079">
    <w:abstractNumId w:val="7"/>
  </w:num>
  <w:num w:numId="2" w16cid:durableId="1043746599">
    <w:abstractNumId w:val="2"/>
  </w:num>
  <w:num w:numId="3" w16cid:durableId="1402405165">
    <w:abstractNumId w:val="11"/>
  </w:num>
  <w:num w:numId="4" w16cid:durableId="1102216225">
    <w:abstractNumId w:val="5"/>
  </w:num>
  <w:num w:numId="5" w16cid:durableId="16584268">
    <w:abstractNumId w:val="1"/>
  </w:num>
  <w:num w:numId="6" w16cid:durableId="810175257">
    <w:abstractNumId w:val="12"/>
  </w:num>
  <w:num w:numId="7" w16cid:durableId="1240483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90305">
    <w:abstractNumId w:val="0"/>
  </w:num>
  <w:num w:numId="9" w16cid:durableId="509491762">
    <w:abstractNumId w:val="8"/>
  </w:num>
  <w:num w:numId="10" w16cid:durableId="711657716">
    <w:abstractNumId w:val="3"/>
  </w:num>
  <w:num w:numId="11" w16cid:durableId="416638081">
    <w:abstractNumId w:val="9"/>
  </w:num>
  <w:num w:numId="12" w16cid:durableId="600986906">
    <w:abstractNumId w:val="10"/>
  </w:num>
  <w:num w:numId="13" w16cid:durableId="697898355">
    <w:abstractNumId w:val="6"/>
  </w:num>
  <w:num w:numId="14" w16cid:durableId="4825058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762"/>
    <w:rsid w:val="00006747"/>
    <w:rsid w:val="00021B06"/>
    <w:rsid w:val="0002579F"/>
    <w:rsid w:val="00040940"/>
    <w:rsid w:val="0004667C"/>
    <w:rsid w:val="00055FED"/>
    <w:rsid w:val="00067919"/>
    <w:rsid w:val="00086DEA"/>
    <w:rsid w:val="000A1E06"/>
    <w:rsid w:val="000B33B7"/>
    <w:rsid w:val="000D0D75"/>
    <w:rsid w:val="000D191F"/>
    <w:rsid w:val="000F309C"/>
    <w:rsid w:val="000F3161"/>
    <w:rsid w:val="000F5D7B"/>
    <w:rsid w:val="000F6B4A"/>
    <w:rsid w:val="0010373D"/>
    <w:rsid w:val="00103B1C"/>
    <w:rsid w:val="00110781"/>
    <w:rsid w:val="00133EA4"/>
    <w:rsid w:val="00160400"/>
    <w:rsid w:val="0019028F"/>
    <w:rsid w:val="001A23D9"/>
    <w:rsid w:val="001B33AE"/>
    <w:rsid w:val="001D4C9F"/>
    <w:rsid w:val="00217167"/>
    <w:rsid w:val="00232CD6"/>
    <w:rsid w:val="00244145"/>
    <w:rsid w:val="00274821"/>
    <w:rsid w:val="00296E13"/>
    <w:rsid w:val="002C4DE6"/>
    <w:rsid w:val="00310DD8"/>
    <w:rsid w:val="00311DDD"/>
    <w:rsid w:val="00334D26"/>
    <w:rsid w:val="00340B1C"/>
    <w:rsid w:val="003F17C5"/>
    <w:rsid w:val="003F64C2"/>
    <w:rsid w:val="004148B9"/>
    <w:rsid w:val="004423A4"/>
    <w:rsid w:val="00451926"/>
    <w:rsid w:val="004677C4"/>
    <w:rsid w:val="00494A89"/>
    <w:rsid w:val="004B30B3"/>
    <w:rsid w:val="004C2B40"/>
    <w:rsid w:val="004C4EA6"/>
    <w:rsid w:val="004C5EB0"/>
    <w:rsid w:val="004D2D22"/>
    <w:rsid w:val="004E1E64"/>
    <w:rsid w:val="004E6DC5"/>
    <w:rsid w:val="004F4550"/>
    <w:rsid w:val="004F7B6C"/>
    <w:rsid w:val="005272E2"/>
    <w:rsid w:val="005815F6"/>
    <w:rsid w:val="00586A68"/>
    <w:rsid w:val="00592FF4"/>
    <w:rsid w:val="00594597"/>
    <w:rsid w:val="00594AE0"/>
    <w:rsid w:val="005C3E42"/>
    <w:rsid w:val="005C5682"/>
    <w:rsid w:val="005D285F"/>
    <w:rsid w:val="005D78AC"/>
    <w:rsid w:val="005E358C"/>
    <w:rsid w:val="005E51A6"/>
    <w:rsid w:val="005F62FF"/>
    <w:rsid w:val="005F759F"/>
    <w:rsid w:val="00601ABF"/>
    <w:rsid w:val="00602583"/>
    <w:rsid w:val="00617083"/>
    <w:rsid w:val="00625A1D"/>
    <w:rsid w:val="0066087B"/>
    <w:rsid w:val="00680C7B"/>
    <w:rsid w:val="006827E2"/>
    <w:rsid w:val="00686C8D"/>
    <w:rsid w:val="006A3BDF"/>
    <w:rsid w:val="006A5E01"/>
    <w:rsid w:val="006A5EDA"/>
    <w:rsid w:val="006B5AE1"/>
    <w:rsid w:val="006D314A"/>
    <w:rsid w:val="006D73E1"/>
    <w:rsid w:val="006E77FB"/>
    <w:rsid w:val="00713708"/>
    <w:rsid w:val="00714B65"/>
    <w:rsid w:val="00715603"/>
    <w:rsid w:val="00733C0B"/>
    <w:rsid w:val="00740E6B"/>
    <w:rsid w:val="00742C52"/>
    <w:rsid w:val="00745C5C"/>
    <w:rsid w:val="00747D58"/>
    <w:rsid w:val="00755C7D"/>
    <w:rsid w:val="00760C90"/>
    <w:rsid w:val="007763B5"/>
    <w:rsid w:val="007814F0"/>
    <w:rsid w:val="007B3145"/>
    <w:rsid w:val="007D101F"/>
    <w:rsid w:val="007D3CFA"/>
    <w:rsid w:val="007E7E9E"/>
    <w:rsid w:val="007F1AB3"/>
    <w:rsid w:val="007F2BA1"/>
    <w:rsid w:val="008037E4"/>
    <w:rsid w:val="00807884"/>
    <w:rsid w:val="008144D3"/>
    <w:rsid w:val="008212C4"/>
    <w:rsid w:val="00832E06"/>
    <w:rsid w:val="00861755"/>
    <w:rsid w:val="00872762"/>
    <w:rsid w:val="00874DEE"/>
    <w:rsid w:val="0088393B"/>
    <w:rsid w:val="00885254"/>
    <w:rsid w:val="00887ADF"/>
    <w:rsid w:val="008A5E7C"/>
    <w:rsid w:val="008C10D3"/>
    <w:rsid w:val="008E512D"/>
    <w:rsid w:val="008F0728"/>
    <w:rsid w:val="008F3D73"/>
    <w:rsid w:val="008F4EF7"/>
    <w:rsid w:val="008F7A64"/>
    <w:rsid w:val="0090373D"/>
    <w:rsid w:val="00932039"/>
    <w:rsid w:val="009339E7"/>
    <w:rsid w:val="00935DC5"/>
    <w:rsid w:val="009406E4"/>
    <w:rsid w:val="00964DC5"/>
    <w:rsid w:val="00981490"/>
    <w:rsid w:val="009A250F"/>
    <w:rsid w:val="009B1879"/>
    <w:rsid w:val="009B3AEC"/>
    <w:rsid w:val="009C11F7"/>
    <w:rsid w:val="009E2870"/>
    <w:rsid w:val="009E7F4C"/>
    <w:rsid w:val="00A2148B"/>
    <w:rsid w:val="00A25475"/>
    <w:rsid w:val="00A64858"/>
    <w:rsid w:val="00A82844"/>
    <w:rsid w:val="00A91A2B"/>
    <w:rsid w:val="00AB7B5F"/>
    <w:rsid w:val="00AC6ED8"/>
    <w:rsid w:val="00AD55CC"/>
    <w:rsid w:val="00AE122C"/>
    <w:rsid w:val="00AE256F"/>
    <w:rsid w:val="00B04C5D"/>
    <w:rsid w:val="00B138C0"/>
    <w:rsid w:val="00B322B1"/>
    <w:rsid w:val="00B36062"/>
    <w:rsid w:val="00B56A23"/>
    <w:rsid w:val="00B6194D"/>
    <w:rsid w:val="00B63D73"/>
    <w:rsid w:val="00B76DA9"/>
    <w:rsid w:val="00BC21CD"/>
    <w:rsid w:val="00BC419F"/>
    <w:rsid w:val="00BF70CF"/>
    <w:rsid w:val="00C20525"/>
    <w:rsid w:val="00C21CDB"/>
    <w:rsid w:val="00C235E7"/>
    <w:rsid w:val="00C3589A"/>
    <w:rsid w:val="00C36BD0"/>
    <w:rsid w:val="00C55D64"/>
    <w:rsid w:val="00C569FA"/>
    <w:rsid w:val="00C62006"/>
    <w:rsid w:val="00C65332"/>
    <w:rsid w:val="00C737C0"/>
    <w:rsid w:val="00C82B2F"/>
    <w:rsid w:val="00CA52FA"/>
    <w:rsid w:val="00CD68CD"/>
    <w:rsid w:val="00CE31F5"/>
    <w:rsid w:val="00D14F24"/>
    <w:rsid w:val="00D2043D"/>
    <w:rsid w:val="00D25787"/>
    <w:rsid w:val="00D31F4E"/>
    <w:rsid w:val="00D44B07"/>
    <w:rsid w:val="00D45740"/>
    <w:rsid w:val="00D55BCA"/>
    <w:rsid w:val="00D65542"/>
    <w:rsid w:val="00D67091"/>
    <w:rsid w:val="00D7163B"/>
    <w:rsid w:val="00D755FB"/>
    <w:rsid w:val="00D75852"/>
    <w:rsid w:val="00D838C0"/>
    <w:rsid w:val="00D85EE4"/>
    <w:rsid w:val="00D93113"/>
    <w:rsid w:val="00DA44A9"/>
    <w:rsid w:val="00DA4CEE"/>
    <w:rsid w:val="00DD4F3A"/>
    <w:rsid w:val="00E247DC"/>
    <w:rsid w:val="00E52605"/>
    <w:rsid w:val="00E52ABE"/>
    <w:rsid w:val="00E57BA6"/>
    <w:rsid w:val="00E73C66"/>
    <w:rsid w:val="00E73F90"/>
    <w:rsid w:val="00E840F8"/>
    <w:rsid w:val="00EB730E"/>
    <w:rsid w:val="00ED64A6"/>
    <w:rsid w:val="00EF1ED6"/>
    <w:rsid w:val="00EF3FE2"/>
    <w:rsid w:val="00F13084"/>
    <w:rsid w:val="00F628BD"/>
    <w:rsid w:val="00F756FC"/>
    <w:rsid w:val="00F921A6"/>
    <w:rsid w:val="00FA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97B35"/>
  <w15:docId w15:val="{4C0DC209-B50C-45EF-A8EE-A546C5B0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762"/>
    <w:rPr>
      <w:sz w:val="28"/>
    </w:rPr>
  </w:style>
  <w:style w:type="paragraph" w:styleId="1">
    <w:name w:val="heading 1"/>
    <w:basedOn w:val="a"/>
    <w:next w:val="a"/>
    <w:qFormat/>
    <w:rsid w:val="00872762"/>
    <w:pPr>
      <w:keepNext/>
      <w:jc w:val="both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2762"/>
    <w:pPr>
      <w:ind w:firstLine="735"/>
      <w:jc w:val="both"/>
    </w:pPr>
  </w:style>
  <w:style w:type="table" w:styleId="a5">
    <w:name w:val="Table Grid"/>
    <w:basedOn w:val="a1"/>
    <w:uiPriority w:val="59"/>
    <w:rsid w:val="00334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34D2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334D26"/>
    <w:rPr>
      <w:sz w:val="24"/>
      <w:szCs w:val="24"/>
      <w:lang w:val="ru-RU" w:eastAsia="ru-RU" w:bidi="ar-SA"/>
    </w:rPr>
  </w:style>
  <w:style w:type="paragraph" w:styleId="a8">
    <w:name w:val="List Paragraph"/>
    <w:basedOn w:val="a"/>
    <w:uiPriority w:val="34"/>
    <w:qFormat/>
    <w:rsid w:val="00EB73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B730E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rsid w:val="001902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9028F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5E358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6A5E01"/>
    <w:rPr>
      <w:sz w:val="28"/>
    </w:rPr>
  </w:style>
  <w:style w:type="table" w:customStyle="1" w:styleId="10">
    <w:name w:val="Сетка таблицы1"/>
    <w:basedOn w:val="a1"/>
    <w:next w:val="a5"/>
    <w:uiPriority w:val="39"/>
    <w:rsid w:val="00494A89"/>
    <w:pPr>
      <w:ind w:firstLine="851"/>
    </w:pPr>
    <w:rPr>
      <w:rFonts w:eastAsia="Calibri"/>
      <w:sz w:val="28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4EBAC-9C85-4EB3-A50D-154995D0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4820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Макаренкова НН</cp:lastModifiedBy>
  <cp:revision>7</cp:revision>
  <cp:lastPrinted>2025-02-12T06:02:00Z</cp:lastPrinted>
  <dcterms:created xsi:type="dcterms:W3CDTF">2025-02-12T05:55:00Z</dcterms:created>
  <dcterms:modified xsi:type="dcterms:W3CDTF">2025-02-19T13:47:00Z</dcterms:modified>
</cp:coreProperties>
</file>