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E8D" w:rsidRDefault="00380E8D" w:rsidP="00380E8D">
      <w:pPr>
        <w:pStyle w:val="a5"/>
        <w:widowControl w:val="0"/>
        <w:rPr>
          <w:b/>
        </w:rPr>
      </w:pPr>
      <w:r>
        <w:rPr>
          <w:b/>
        </w:rPr>
        <w:t xml:space="preserve">ВЫБОРЫ ДЕПУТАТОВ </w:t>
      </w:r>
    </w:p>
    <w:p w:rsidR="00380E8D" w:rsidRDefault="00380E8D" w:rsidP="00380E8D">
      <w:pPr>
        <w:pStyle w:val="a5"/>
        <w:widowControl w:val="0"/>
        <w:rPr>
          <w:bCs/>
          <w:sz w:val="16"/>
          <w:szCs w:val="16"/>
        </w:rPr>
      </w:pPr>
      <w:r>
        <w:rPr>
          <w:b/>
        </w:rPr>
        <w:t>ГЛИНКОВСКОГО ОКРУЖНОГО СОВЕТА ДЕПУТАТОВ</w:t>
      </w:r>
    </w:p>
    <w:p w:rsidR="00380E8D" w:rsidRPr="00DD51E6" w:rsidRDefault="00380E8D" w:rsidP="00380E8D">
      <w:pPr>
        <w:pStyle w:val="a5"/>
        <w:widowControl w:val="0"/>
        <w:rPr>
          <w:b/>
        </w:rPr>
      </w:pPr>
      <w:r w:rsidRPr="00DD51E6">
        <w:rPr>
          <w:b/>
          <w:bCs/>
        </w:rPr>
        <w:t>ПЕРВОГО СОЗЫВА</w:t>
      </w:r>
    </w:p>
    <w:p w:rsidR="00380E8D" w:rsidRDefault="00380E8D" w:rsidP="00380E8D">
      <w:pPr>
        <w:pStyle w:val="a5"/>
        <w:widowControl w:val="0"/>
        <w:rPr>
          <w:b/>
        </w:rPr>
      </w:pPr>
    </w:p>
    <w:p w:rsidR="00380E8D" w:rsidRDefault="00380E8D" w:rsidP="00380E8D">
      <w:pPr>
        <w:pStyle w:val="a5"/>
        <w:widowControl w:val="0"/>
        <w:rPr>
          <w:b/>
        </w:rPr>
      </w:pPr>
      <w:r>
        <w:rPr>
          <w:b/>
        </w:rPr>
        <w:t xml:space="preserve">ОКРУЖНАЯ ИЗБИРАТЕЛЬНАЯ КОМИССИЯ </w:t>
      </w:r>
    </w:p>
    <w:p w:rsidR="00380E8D" w:rsidRDefault="00380E8D" w:rsidP="00380E8D">
      <w:pPr>
        <w:pStyle w:val="a5"/>
        <w:widowControl w:val="0"/>
        <w:rPr>
          <w:b/>
        </w:rPr>
      </w:pPr>
      <w:r>
        <w:rPr>
          <w:b/>
        </w:rPr>
        <w:t>ЧЕТЫРЁХМАНДАТНОГО ИЗБИРАТЕЛЬНОГО ОКРУГА №2</w:t>
      </w:r>
    </w:p>
    <w:p w:rsidR="00380E8D" w:rsidRPr="002F466C" w:rsidRDefault="00380E8D" w:rsidP="00380E8D">
      <w:pPr>
        <w:pStyle w:val="a5"/>
        <w:widowControl w:val="0"/>
        <w:rPr>
          <w:b/>
        </w:rPr>
      </w:pPr>
    </w:p>
    <w:p w:rsidR="00380E8D" w:rsidRPr="002F466C" w:rsidRDefault="00380E8D" w:rsidP="00380E8D">
      <w:pPr>
        <w:jc w:val="center"/>
        <w:rPr>
          <w:b/>
          <w:color w:val="000000"/>
          <w:sz w:val="28"/>
          <w:szCs w:val="28"/>
        </w:rPr>
      </w:pPr>
      <w:r w:rsidRPr="002F466C">
        <w:rPr>
          <w:b/>
          <w:color w:val="000000"/>
          <w:sz w:val="28"/>
          <w:szCs w:val="28"/>
        </w:rPr>
        <w:t>ПОСТАНОВЛЕНИЕ</w:t>
      </w:r>
    </w:p>
    <w:p w:rsidR="00380E8D" w:rsidRPr="002F466C" w:rsidRDefault="00380E8D" w:rsidP="00380E8D">
      <w:pPr>
        <w:rPr>
          <w:color w:val="000000"/>
          <w:spacing w:val="60"/>
          <w:sz w:val="28"/>
          <w:szCs w:val="28"/>
        </w:rPr>
      </w:pPr>
    </w:p>
    <w:p w:rsidR="00380E8D" w:rsidRPr="002F466C" w:rsidRDefault="00380E8D" w:rsidP="00380E8D">
      <w:pPr>
        <w:rPr>
          <w:color w:val="000000"/>
          <w:spacing w:val="60"/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510"/>
        <w:gridCol w:w="3033"/>
        <w:gridCol w:w="3368"/>
      </w:tblGrid>
      <w:tr w:rsidR="00380E8D" w:rsidRPr="002F466C" w:rsidTr="00D55212">
        <w:trPr>
          <w:trHeight w:val="430"/>
        </w:trPr>
        <w:tc>
          <w:tcPr>
            <w:tcW w:w="3510" w:type="dxa"/>
          </w:tcPr>
          <w:p w:rsidR="00380E8D" w:rsidRPr="002F466C" w:rsidRDefault="00380E8D" w:rsidP="00D5521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24 июля 2024 года</w:t>
            </w:r>
          </w:p>
        </w:tc>
        <w:tc>
          <w:tcPr>
            <w:tcW w:w="3033" w:type="dxa"/>
          </w:tcPr>
          <w:p w:rsidR="00380E8D" w:rsidRPr="002F466C" w:rsidRDefault="00380E8D" w:rsidP="00D5521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380E8D" w:rsidRPr="002F466C" w:rsidRDefault="00380E8D" w:rsidP="00D5521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1/1</w:t>
            </w:r>
          </w:p>
        </w:tc>
      </w:tr>
      <w:tr w:rsidR="00380E8D" w:rsidRPr="002F466C" w:rsidTr="00D55212">
        <w:trPr>
          <w:trHeight w:val="280"/>
        </w:trPr>
        <w:tc>
          <w:tcPr>
            <w:tcW w:w="3510" w:type="dxa"/>
          </w:tcPr>
          <w:p w:rsidR="00380E8D" w:rsidRPr="002F466C" w:rsidRDefault="00380E8D" w:rsidP="00D55212">
            <w:pPr>
              <w:ind w:left="142"/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380E8D" w:rsidRPr="002F466C" w:rsidRDefault="00380E8D" w:rsidP="00D5521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село Глинка</w:t>
            </w:r>
          </w:p>
        </w:tc>
        <w:tc>
          <w:tcPr>
            <w:tcW w:w="3368" w:type="dxa"/>
          </w:tcPr>
          <w:p w:rsidR="00380E8D" w:rsidRPr="002F466C" w:rsidRDefault="00380E8D" w:rsidP="00D55212">
            <w:pPr>
              <w:rPr>
                <w:color w:val="000000"/>
                <w:sz w:val="28"/>
                <w:szCs w:val="28"/>
              </w:rPr>
            </w:pPr>
          </w:p>
        </w:tc>
      </w:tr>
      <w:tr w:rsidR="00380E8D" w:rsidRPr="002F466C" w:rsidTr="00D55212">
        <w:trPr>
          <w:trHeight w:val="290"/>
        </w:trPr>
        <w:tc>
          <w:tcPr>
            <w:tcW w:w="3510" w:type="dxa"/>
          </w:tcPr>
          <w:p w:rsidR="00380E8D" w:rsidRPr="002F466C" w:rsidRDefault="00380E8D" w:rsidP="00D5521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380E8D" w:rsidRPr="002F466C" w:rsidRDefault="00380E8D" w:rsidP="00D5521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8" w:type="dxa"/>
          </w:tcPr>
          <w:p w:rsidR="00380E8D" w:rsidRPr="002F466C" w:rsidRDefault="00380E8D" w:rsidP="00D55212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380E8D" w:rsidRPr="002F466C" w:rsidRDefault="00380E8D" w:rsidP="00380E8D">
      <w:pPr>
        <w:pStyle w:val="21"/>
        <w:spacing w:after="0" w:line="240" w:lineRule="auto"/>
        <w:ind w:right="4677"/>
        <w:jc w:val="both"/>
        <w:rPr>
          <w:sz w:val="28"/>
          <w:szCs w:val="28"/>
        </w:rPr>
      </w:pPr>
      <w:r w:rsidRPr="002F466C">
        <w:rPr>
          <w:sz w:val="28"/>
          <w:szCs w:val="28"/>
        </w:rPr>
        <w:t xml:space="preserve">О количестве подписей избирателей, необходимом для регистрации кандидата в депутаты </w:t>
      </w:r>
      <w:proofErr w:type="spellStart"/>
      <w:r>
        <w:rPr>
          <w:sz w:val="28"/>
          <w:szCs w:val="28"/>
        </w:rPr>
        <w:t>Глинковского</w:t>
      </w:r>
      <w:proofErr w:type="spellEnd"/>
      <w:r>
        <w:rPr>
          <w:sz w:val="28"/>
          <w:szCs w:val="28"/>
        </w:rPr>
        <w:t xml:space="preserve"> окружного Совета депутатов первого созыва </w:t>
      </w:r>
      <w:r w:rsidRPr="002F466C">
        <w:rPr>
          <w:sz w:val="28"/>
          <w:szCs w:val="28"/>
        </w:rPr>
        <w:t>при проведении выборов депутатов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Глинковского</w:t>
      </w:r>
      <w:proofErr w:type="spellEnd"/>
      <w:r>
        <w:rPr>
          <w:sz w:val="28"/>
          <w:szCs w:val="28"/>
        </w:rPr>
        <w:t xml:space="preserve"> окружного Совета депутатов</w:t>
      </w:r>
      <w:r w:rsidRPr="00F4456E">
        <w:rPr>
          <w:b/>
          <w:bCs/>
          <w:sz w:val="28"/>
          <w:szCs w:val="48"/>
        </w:rPr>
        <w:t xml:space="preserve"> </w:t>
      </w:r>
      <w:r w:rsidRPr="00F4456E">
        <w:rPr>
          <w:sz w:val="28"/>
          <w:szCs w:val="48"/>
        </w:rPr>
        <w:t>первого созыва</w:t>
      </w:r>
      <w:r w:rsidRPr="00C7343F">
        <w:rPr>
          <w:sz w:val="36"/>
          <w:szCs w:val="36"/>
        </w:rPr>
        <w:t xml:space="preserve"> </w:t>
      </w:r>
    </w:p>
    <w:p w:rsidR="00380E8D" w:rsidRDefault="00380E8D" w:rsidP="00380E8D">
      <w:pPr>
        <w:pStyle w:val="a3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</w:p>
    <w:p w:rsidR="00380E8D" w:rsidRPr="002F466C" w:rsidRDefault="00380E8D" w:rsidP="00380E8D">
      <w:pPr>
        <w:pStyle w:val="a3"/>
        <w:tabs>
          <w:tab w:val="clear" w:pos="4677"/>
          <w:tab w:val="clear" w:pos="9355"/>
        </w:tabs>
        <w:ind w:firstLine="709"/>
        <w:jc w:val="both"/>
        <w:rPr>
          <w:bCs/>
          <w:sz w:val="28"/>
          <w:szCs w:val="28"/>
        </w:rPr>
      </w:pPr>
      <w:r w:rsidRPr="002F466C">
        <w:rPr>
          <w:sz w:val="28"/>
          <w:szCs w:val="28"/>
        </w:rPr>
        <w:t>В соответствии с пунктами 1, 2 статьи 37, пунктом 2 статьи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пунктами 2, 3 статьи 16 областного закона от 3 июля 2003 года № 41-з «О выборах органов местного самоуп</w:t>
      </w:r>
      <w:r>
        <w:rPr>
          <w:sz w:val="28"/>
          <w:szCs w:val="28"/>
        </w:rPr>
        <w:t xml:space="preserve">равления в Смоленской области», </w:t>
      </w:r>
      <w:r w:rsidRPr="002F466C">
        <w:rPr>
          <w:sz w:val="28"/>
          <w:szCs w:val="28"/>
        </w:rPr>
        <w:t>окру</w:t>
      </w:r>
      <w:r>
        <w:rPr>
          <w:sz w:val="28"/>
          <w:szCs w:val="28"/>
        </w:rPr>
        <w:t xml:space="preserve">жная избирательная комиссия </w:t>
      </w:r>
      <w:proofErr w:type="spellStart"/>
      <w:r>
        <w:rPr>
          <w:sz w:val="28"/>
          <w:szCs w:val="28"/>
        </w:rPr>
        <w:t>четырёх</w:t>
      </w:r>
      <w:r w:rsidRPr="002F466C">
        <w:rPr>
          <w:sz w:val="28"/>
          <w:szCs w:val="28"/>
        </w:rPr>
        <w:t>мандатног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избирательного округа № 2</w:t>
      </w:r>
      <w:r w:rsidRPr="002F466C">
        <w:rPr>
          <w:sz w:val="28"/>
          <w:szCs w:val="28"/>
        </w:rPr>
        <w:t xml:space="preserve"> по выборам депут</w:t>
      </w:r>
      <w:r>
        <w:rPr>
          <w:sz w:val="28"/>
          <w:szCs w:val="28"/>
        </w:rPr>
        <w:t xml:space="preserve">атов </w:t>
      </w:r>
      <w:proofErr w:type="spellStart"/>
      <w:r>
        <w:rPr>
          <w:sz w:val="28"/>
          <w:szCs w:val="28"/>
        </w:rPr>
        <w:t>Глинковского</w:t>
      </w:r>
      <w:proofErr w:type="spellEnd"/>
      <w:r>
        <w:rPr>
          <w:sz w:val="28"/>
          <w:szCs w:val="28"/>
        </w:rPr>
        <w:t xml:space="preserve"> окружного Совета депутатов первого созыва</w:t>
      </w:r>
    </w:p>
    <w:p w:rsidR="00380E8D" w:rsidRPr="00560677" w:rsidRDefault="00380E8D" w:rsidP="00380E8D">
      <w:pPr>
        <w:ind w:firstLine="720"/>
        <w:jc w:val="both"/>
        <w:rPr>
          <w:b/>
          <w:bCs/>
          <w:sz w:val="24"/>
          <w:szCs w:val="24"/>
        </w:rPr>
      </w:pPr>
    </w:p>
    <w:p w:rsidR="00380E8D" w:rsidRPr="00560677" w:rsidRDefault="00380E8D" w:rsidP="00380E8D">
      <w:pPr>
        <w:ind w:firstLine="709"/>
        <w:jc w:val="both"/>
        <w:rPr>
          <w:b/>
          <w:sz w:val="28"/>
          <w:szCs w:val="28"/>
        </w:rPr>
      </w:pPr>
      <w:r w:rsidRPr="00560677">
        <w:rPr>
          <w:b/>
          <w:spacing w:val="60"/>
          <w:sz w:val="28"/>
          <w:szCs w:val="28"/>
        </w:rPr>
        <w:t>постановляе</w:t>
      </w:r>
      <w:r w:rsidRPr="00560677">
        <w:rPr>
          <w:b/>
          <w:sz w:val="28"/>
          <w:szCs w:val="28"/>
        </w:rPr>
        <w:t>т:</w:t>
      </w:r>
    </w:p>
    <w:p w:rsidR="00380E8D" w:rsidRPr="002F466C" w:rsidRDefault="00380E8D" w:rsidP="00380E8D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2F466C">
        <w:rPr>
          <w:sz w:val="28"/>
          <w:szCs w:val="28"/>
        </w:rPr>
        <w:t>1. Определить количество подписей избирателей, необходимое для регистрации кандидата в депутаты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Глинковского</w:t>
      </w:r>
      <w:proofErr w:type="spellEnd"/>
      <w:r>
        <w:rPr>
          <w:sz w:val="28"/>
          <w:szCs w:val="28"/>
        </w:rPr>
        <w:t xml:space="preserve"> окружного Совета депутатов первого созыва</w:t>
      </w:r>
      <w:r w:rsidRPr="002F466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выдвинутого по </w:t>
      </w:r>
      <w:proofErr w:type="spellStart"/>
      <w:r>
        <w:rPr>
          <w:sz w:val="28"/>
          <w:szCs w:val="28"/>
        </w:rPr>
        <w:t>четырёх</w:t>
      </w:r>
      <w:r w:rsidRPr="002F466C">
        <w:rPr>
          <w:sz w:val="28"/>
          <w:szCs w:val="28"/>
        </w:rPr>
        <w:t>мандатно</w:t>
      </w:r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 избирательному округу № 2</w:t>
      </w:r>
      <w:r w:rsidRPr="002F466C">
        <w:rPr>
          <w:sz w:val="28"/>
          <w:szCs w:val="28"/>
        </w:rPr>
        <w:t xml:space="preserve"> при проведении выборов </w:t>
      </w:r>
      <w:r w:rsidRPr="002F466C">
        <w:rPr>
          <w:sz w:val="28"/>
          <w:szCs w:val="28"/>
          <w:vertAlign w:val="superscript"/>
        </w:rPr>
        <w:t xml:space="preserve"> </w:t>
      </w:r>
      <w:r w:rsidRPr="002F466C">
        <w:rPr>
          <w:sz w:val="28"/>
          <w:szCs w:val="28"/>
        </w:rPr>
        <w:t xml:space="preserve">депутатов </w:t>
      </w:r>
      <w:proofErr w:type="spellStart"/>
      <w:r>
        <w:rPr>
          <w:sz w:val="28"/>
          <w:szCs w:val="28"/>
        </w:rPr>
        <w:t>Глинковского</w:t>
      </w:r>
      <w:proofErr w:type="spellEnd"/>
      <w:r>
        <w:rPr>
          <w:sz w:val="28"/>
          <w:szCs w:val="28"/>
        </w:rPr>
        <w:t xml:space="preserve"> окружного Совета депутатов</w:t>
      </w:r>
      <w:r w:rsidRPr="002F46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первого созыва – 10 </w:t>
      </w:r>
      <w:r w:rsidRPr="002F466C">
        <w:rPr>
          <w:sz w:val="28"/>
          <w:szCs w:val="28"/>
        </w:rPr>
        <w:t>подписей.</w:t>
      </w:r>
    </w:p>
    <w:p w:rsidR="00380E8D" w:rsidRPr="002F466C" w:rsidRDefault="00380E8D" w:rsidP="00380E8D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2F466C">
        <w:rPr>
          <w:sz w:val="28"/>
          <w:szCs w:val="28"/>
        </w:rPr>
        <w:t xml:space="preserve">2. Определить, что количество подписей избирателей, представляемых для регистрации кандидата в депутаты </w:t>
      </w:r>
      <w:proofErr w:type="spellStart"/>
      <w:r>
        <w:rPr>
          <w:sz w:val="28"/>
          <w:szCs w:val="28"/>
        </w:rPr>
        <w:t>Глинковского</w:t>
      </w:r>
      <w:proofErr w:type="spellEnd"/>
      <w:r>
        <w:rPr>
          <w:sz w:val="28"/>
          <w:szCs w:val="28"/>
        </w:rPr>
        <w:t xml:space="preserve"> окружного Совета депутатов</w:t>
      </w:r>
      <w:r w:rsidRPr="002F466C">
        <w:rPr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>первого созыва</w:t>
      </w:r>
      <w:r w:rsidRPr="002F466C">
        <w:rPr>
          <w:sz w:val="28"/>
          <w:szCs w:val="28"/>
        </w:rPr>
        <w:t>, выдвинут</w:t>
      </w:r>
      <w:r>
        <w:rPr>
          <w:sz w:val="28"/>
          <w:szCs w:val="28"/>
        </w:rPr>
        <w:t xml:space="preserve">ого по </w:t>
      </w:r>
      <w:proofErr w:type="spellStart"/>
      <w:r>
        <w:rPr>
          <w:sz w:val="28"/>
          <w:szCs w:val="28"/>
        </w:rPr>
        <w:t>четырёх</w:t>
      </w:r>
      <w:r w:rsidRPr="002F466C">
        <w:rPr>
          <w:sz w:val="28"/>
          <w:szCs w:val="28"/>
        </w:rPr>
        <w:t>мандатно</w:t>
      </w:r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 избирательному округу № 2</w:t>
      </w:r>
      <w:r w:rsidRPr="002F466C">
        <w:rPr>
          <w:sz w:val="28"/>
          <w:szCs w:val="28"/>
        </w:rPr>
        <w:t xml:space="preserve"> при проведении выборов депутатов </w:t>
      </w:r>
      <w:proofErr w:type="spellStart"/>
      <w:r>
        <w:rPr>
          <w:sz w:val="28"/>
          <w:szCs w:val="28"/>
        </w:rPr>
        <w:t>Глинковского</w:t>
      </w:r>
      <w:proofErr w:type="spellEnd"/>
      <w:r>
        <w:rPr>
          <w:sz w:val="28"/>
          <w:szCs w:val="28"/>
        </w:rPr>
        <w:t xml:space="preserve"> окружного Совета депутатов первого созыва</w:t>
      </w:r>
      <w:r w:rsidRPr="002F466C">
        <w:rPr>
          <w:sz w:val="28"/>
          <w:szCs w:val="28"/>
        </w:rPr>
        <w:t>, может превышать количество подписей, определенное пунктом 1 настоящего постан</w:t>
      </w:r>
      <w:r>
        <w:rPr>
          <w:sz w:val="28"/>
          <w:szCs w:val="28"/>
        </w:rPr>
        <w:t>овления, не более чем на 4 подписи</w:t>
      </w:r>
      <w:r w:rsidRPr="002F466C">
        <w:rPr>
          <w:sz w:val="28"/>
          <w:szCs w:val="28"/>
        </w:rPr>
        <w:t>.</w:t>
      </w:r>
    </w:p>
    <w:p w:rsidR="00380E8D" w:rsidRDefault="00380E8D" w:rsidP="00380E8D">
      <w:pPr>
        <w:pStyle w:val="2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E7BD9">
        <w:rPr>
          <w:sz w:val="28"/>
          <w:szCs w:val="28"/>
        </w:rPr>
        <w:t xml:space="preserve">Направить настоящее постановление в избирательную комиссию Смоленской области для размещения на официальном сайте избирательной </w:t>
      </w:r>
      <w:r w:rsidR="008E7BD9">
        <w:rPr>
          <w:sz w:val="28"/>
          <w:szCs w:val="28"/>
        </w:rPr>
        <w:lastRenderedPageBreak/>
        <w:t>комиссии Смоленской области в информационно-телекоммуникационной сети «Интернет».</w:t>
      </w:r>
    </w:p>
    <w:p w:rsidR="001023D3" w:rsidRDefault="001023D3" w:rsidP="00380E8D">
      <w:pPr>
        <w:pStyle w:val="2"/>
        <w:spacing w:line="240" w:lineRule="auto"/>
        <w:ind w:left="0" w:firstLine="709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4. Опубликовать настоящее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 газете «</w:t>
      </w:r>
      <w:proofErr w:type="spellStart"/>
      <w:r>
        <w:rPr>
          <w:sz w:val="28"/>
          <w:szCs w:val="28"/>
        </w:rPr>
        <w:t>Глинковский</w:t>
      </w:r>
      <w:proofErr w:type="spellEnd"/>
      <w:r>
        <w:rPr>
          <w:sz w:val="28"/>
          <w:szCs w:val="28"/>
        </w:rPr>
        <w:t xml:space="preserve"> вестник»</w:t>
      </w:r>
      <w:r>
        <w:rPr>
          <w:spacing w:val="-10"/>
          <w:sz w:val="28"/>
          <w:szCs w:val="28"/>
        </w:rPr>
        <w:t>.</w:t>
      </w:r>
    </w:p>
    <w:p w:rsidR="00DD1D51" w:rsidRPr="002F466C" w:rsidRDefault="00DD1D51" w:rsidP="00380E8D">
      <w:pPr>
        <w:pStyle w:val="2"/>
        <w:spacing w:line="240" w:lineRule="auto"/>
        <w:ind w:left="0" w:firstLine="709"/>
        <w:jc w:val="both"/>
        <w:rPr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510"/>
        <w:gridCol w:w="3033"/>
        <w:gridCol w:w="3368"/>
      </w:tblGrid>
      <w:tr w:rsidR="00380E8D" w:rsidRPr="002F466C" w:rsidTr="00D55212">
        <w:trPr>
          <w:trHeight w:val="284"/>
        </w:trPr>
        <w:tc>
          <w:tcPr>
            <w:tcW w:w="3510" w:type="dxa"/>
          </w:tcPr>
          <w:p w:rsidR="00380E8D" w:rsidRPr="004A0583" w:rsidRDefault="00380E8D" w:rsidP="00D55212">
            <w:pPr>
              <w:rPr>
                <w:b/>
                <w:sz w:val="28"/>
                <w:szCs w:val="28"/>
              </w:rPr>
            </w:pPr>
            <w:r w:rsidRPr="004A0583">
              <w:rPr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:rsidR="00380E8D" w:rsidRPr="004A0583" w:rsidRDefault="00380E8D" w:rsidP="00D552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</w:t>
            </w:r>
          </w:p>
        </w:tc>
        <w:tc>
          <w:tcPr>
            <w:tcW w:w="3368" w:type="dxa"/>
          </w:tcPr>
          <w:p w:rsidR="00380E8D" w:rsidRPr="004A0583" w:rsidRDefault="00380E8D" w:rsidP="00D5521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И.С.Хрисанкова</w:t>
            </w:r>
            <w:proofErr w:type="spellEnd"/>
          </w:p>
        </w:tc>
      </w:tr>
      <w:tr w:rsidR="00380E8D" w:rsidRPr="002F466C" w:rsidTr="00D55212">
        <w:trPr>
          <w:trHeight w:val="280"/>
        </w:trPr>
        <w:tc>
          <w:tcPr>
            <w:tcW w:w="3510" w:type="dxa"/>
          </w:tcPr>
          <w:p w:rsidR="00380E8D" w:rsidRPr="004A0583" w:rsidRDefault="00380E8D" w:rsidP="00D55212">
            <w:pPr>
              <w:rPr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380E8D" w:rsidRPr="004A0583" w:rsidRDefault="00380E8D" w:rsidP="00D55212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380E8D" w:rsidRPr="004A0583" w:rsidRDefault="00380E8D" w:rsidP="00D55212">
            <w:pPr>
              <w:rPr>
                <w:b/>
                <w:sz w:val="28"/>
                <w:szCs w:val="28"/>
              </w:rPr>
            </w:pPr>
          </w:p>
        </w:tc>
      </w:tr>
      <w:tr w:rsidR="00380E8D" w:rsidRPr="002F466C" w:rsidTr="00D55212">
        <w:trPr>
          <w:trHeight w:val="290"/>
        </w:trPr>
        <w:tc>
          <w:tcPr>
            <w:tcW w:w="3510" w:type="dxa"/>
          </w:tcPr>
          <w:p w:rsidR="00380E8D" w:rsidRPr="004A0583" w:rsidRDefault="00380E8D" w:rsidP="00D55212">
            <w:pPr>
              <w:rPr>
                <w:b/>
                <w:sz w:val="28"/>
                <w:szCs w:val="28"/>
              </w:rPr>
            </w:pPr>
            <w:r w:rsidRPr="004A0583">
              <w:rPr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380E8D" w:rsidRPr="004A0583" w:rsidRDefault="00380E8D" w:rsidP="00D55212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380E8D" w:rsidRPr="004A0583" w:rsidRDefault="00380E8D" w:rsidP="00D552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8E7BD9">
              <w:rPr>
                <w:b/>
                <w:sz w:val="28"/>
                <w:szCs w:val="28"/>
              </w:rPr>
              <w:t xml:space="preserve">   </w:t>
            </w:r>
            <w:proofErr w:type="spellStart"/>
            <w:r>
              <w:rPr>
                <w:b/>
                <w:sz w:val="28"/>
                <w:szCs w:val="28"/>
              </w:rPr>
              <w:t>Е.В.Покатаева</w:t>
            </w:r>
            <w:proofErr w:type="spellEnd"/>
          </w:p>
        </w:tc>
      </w:tr>
    </w:tbl>
    <w:p w:rsidR="00380E8D" w:rsidRDefault="00380E8D" w:rsidP="00380E8D">
      <w:pPr>
        <w:widowControl/>
        <w:autoSpaceDE/>
        <w:autoSpaceDN/>
      </w:pPr>
    </w:p>
    <w:p w:rsidR="000573A2" w:rsidRDefault="000573A2"/>
    <w:sectPr w:rsidR="000573A2" w:rsidSect="008E7B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1E0"/>
    <w:rsid w:val="000573A2"/>
    <w:rsid w:val="001023D3"/>
    <w:rsid w:val="001A1408"/>
    <w:rsid w:val="00365AE5"/>
    <w:rsid w:val="00380E8D"/>
    <w:rsid w:val="008E7BD9"/>
    <w:rsid w:val="00902E29"/>
    <w:rsid w:val="00A621E0"/>
    <w:rsid w:val="00D77230"/>
    <w:rsid w:val="00DD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0E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380E8D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380E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qFormat/>
    <w:rsid w:val="00380E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qFormat/>
    <w:rsid w:val="00380E8D"/>
    <w:rPr>
      <w:rFonts w:ascii="Times New Roman" w:eastAsia="Times New Roman" w:hAnsi="Times New Roman" w:cs="Times New Roman"/>
    </w:rPr>
  </w:style>
  <w:style w:type="paragraph" w:customStyle="1" w:styleId="a5">
    <w:name w:val="Норм"/>
    <w:basedOn w:val="a"/>
    <w:qFormat/>
    <w:rsid w:val="00380E8D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380E8D"/>
    <w:pPr>
      <w:widowControl/>
      <w:autoSpaceDE/>
      <w:autoSpaceDN/>
      <w:spacing w:after="120" w:line="480" w:lineRule="auto"/>
    </w:pPr>
    <w:rPr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380E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0E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380E8D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380E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qFormat/>
    <w:rsid w:val="00380E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qFormat/>
    <w:rsid w:val="00380E8D"/>
    <w:rPr>
      <w:rFonts w:ascii="Times New Roman" w:eastAsia="Times New Roman" w:hAnsi="Times New Roman" w:cs="Times New Roman"/>
    </w:rPr>
  </w:style>
  <w:style w:type="paragraph" w:customStyle="1" w:styleId="a5">
    <w:name w:val="Норм"/>
    <w:basedOn w:val="a"/>
    <w:qFormat/>
    <w:rsid w:val="00380E8D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380E8D"/>
    <w:pPr>
      <w:widowControl/>
      <w:autoSpaceDE/>
      <w:autoSpaceDN/>
      <w:spacing w:after="120" w:line="480" w:lineRule="auto"/>
    </w:pPr>
    <w:rPr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380E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1807</Characters>
  <Application>Microsoft Office Word</Application>
  <DocSecurity>0</DocSecurity>
  <Lines>15</Lines>
  <Paragraphs>4</Paragraphs>
  <ScaleCrop>false</ScaleCrop>
  <Company>*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ЛОБАНЫЧ</dc:creator>
  <cp:keywords/>
  <dc:description/>
  <cp:lastModifiedBy>ЛОБАНЫЧ</cp:lastModifiedBy>
  <cp:revision>8</cp:revision>
  <dcterms:created xsi:type="dcterms:W3CDTF">2024-07-24T11:21:00Z</dcterms:created>
  <dcterms:modified xsi:type="dcterms:W3CDTF">2024-07-29T11:08:00Z</dcterms:modified>
</cp:coreProperties>
</file>