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D2" w:rsidRDefault="00372ED2" w:rsidP="00372E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ГЛИНКОВСКАЯ </w:t>
      </w:r>
      <w:r w:rsidRPr="004A0583"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</w:p>
    <w:p w:rsidR="00372ED2" w:rsidRPr="004A0583" w:rsidRDefault="00372ED2" w:rsidP="00372E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372ED2" w:rsidRPr="004A0583" w:rsidRDefault="00372ED2" w:rsidP="00372E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СМОЛЕНСКОЙ ОБЛАСТИ </w:t>
      </w:r>
    </w:p>
    <w:p w:rsidR="00372ED2" w:rsidRPr="004A0583" w:rsidRDefault="00372ED2" w:rsidP="00372ED2">
      <w:pPr>
        <w:pStyle w:val="a3"/>
      </w:pPr>
    </w:p>
    <w:p w:rsidR="00372ED2" w:rsidRPr="004A0583" w:rsidRDefault="00372ED2" w:rsidP="00372E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2ED2" w:rsidRPr="004A0583" w:rsidRDefault="00372ED2" w:rsidP="00372E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058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17"/>
        <w:tblOverlap w:val="never"/>
        <w:tblW w:w="9911" w:type="dxa"/>
        <w:tblLayout w:type="fixed"/>
        <w:tblLook w:val="04A0" w:firstRow="1" w:lastRow="0" w:firstColumn="1" w:lastColumn="0" w:noHBand="0" w:noVBand="1"/>
      </w:tblPr>
      <w:tblGrid>
        <w:gridCol w:w="3227"/>
        <w:gridCol w:w="3487"/>
        <w:gridCol w:w="3197"/>
      </w:tblGrid>
      <w:tr w:rsidR="00372ED2" w:rsidRPr="004A0583" w:rsidTr="00A204FE">
        <w:trPr>
          <w:trHeight w:val="397"/>
        </w:trPr>
        <w:tc>
          <w:tcPr>
            <w:tcW w:w="3227" w:type="dxa"/>
          </w:tcPr>
          <w:p w:rsidR="00372ED2" w:rsidRDefault="008A765C" w:rsidP="00A2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31</w:t>
            </w:r>
            <w:r w:rsidR="00372ED2">
              <w:rPr>
                <w:sz w:val="28"/>
                <w:szCs w:val="28"/>
              </w:rPr>
              <w:t xml:space="preserve"> июля 2024 года</w:t>
            </w:r>
          </w:p>
          <w:p w:rsidR="00372ED2" w:rsidRDefault="00372ED2" w:rsidP="00A204FE">
            <w:pPr>
              <w:rPr>
                <w:sz w:val="28"/>
                <w:szCs w:val="28"/>
              </w:rPr>
            </w:pPr>
          </w:p>
          <w:p w:rsidR="00372ED2" w:rsidRPr="004A0583" w:rsidRDefault="00372ED2" w:rsidP="00A204FE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372ED2" w:rsidRPr="004A0583" w:rsidRDefault="00372ED2" w:rsidP="00A204FE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372ED2" w:rsidRPr="004A0583" w:rsidRDefault="00372ED2" w:rsidP="00A2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49/199</w:t>
            </w:r>
          </w:p>
        </w:tc>
      </w:tr>
      <w:tr w:rsidR="00372ED2" w:rsidRPr="004A0583" w:rsidTr="00A204FE">
        <w:trPr>
          <w:trHeight w:val="280"/>
        </w:trPr>
        <w:tc>
          <w:tcPr>
            <w:tcW w:w="3227" w:type="dxa"/>
          </w:tcPr>
          <w:p w:rsidR="00372ED2" w:rsidRPr="004A0583" w:rsidRDefault="00372ED2" w:rsidP="00A204FE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372ED2" w:rsidRDefault="00372ED2" w:rsidP="00A204FE">
            <w:pPr>
              <w:rPr>
                <w:sz w:val="28"/>
                <w:szCs w:val="28"/>
              </w:rPr>
            </w:pPr>
          </w:p>
          <w:p w:rsidR="00372ED2" w:rsidRDefault="00372ED2" w:rsidP="00A2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Глинка</w:t>
            </w:r>
          </w:p>
          <w:p w:rsidR="00372ED2" w:rsidRPr="004A0583" w:rsidRDefault="00372ED2" w:rsidP="00A204FE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372ED2" w:rsidRPr="004A0583" w:rsidRDefault="00372ED2" w:rsidP="00A204FE">
            <w:pPr>
              <w:rPr>
                <w:sz w:val="28"/>
                <w:szCs w:val="28"/>
              </w:rPr>
            </w:pPr>
          </w:p>
        </w:tc>
      </w:tr>
    </w:tbl>
    <w:p w:rsidR="00210056" w:rsidRPr="00960196" w:rsidRDefault="00210056" w:rsidP="00210056">
      <w:pPr>
        <w:ind w:right="4777"/>
        <w:jc w:val="both"/>
        <w:rPr>
          <w:sz w:val="16"/>
          <w:szCs w:val="16"/>
        </w:rPr>
      </w:pPr>
    </w:p>
    <w:p w:rsidR="00210056" w:rsidRDefault="00210056" w:rsidP="00210056">
      <w:pPr>
        <w:ind w:right="4777"/>
        <w:jc w:val="both"/>
        <w:rPr>
          <w:sz w:val="28"/>
          <w:szCs w:val="28"/>
        </w:rPr>
      </w:pPr>
      <w:r w:rsidRPr="00DA753E">
        <w:rPr>
          <w:sz w:val="28"/>
          <w:szCs w:val="28"/>
        </w:rPr>
        <w:t>Об объеме биографических данных кандидатов, размещаемых на информационном стенде в помещении для голосования либо непосредственно перед ним на</w:t>
      </w:r>
      <w:r>
        <w:rPr>
          <w:sz w:val="28"/>
          <w:szCs w:val="28"/>
        </w:rPr>
        <w:t xml:space="preserve"> </w:t>
      </w:r>
      <w:r w:rsidRPr="00DA753E">
        <w:rPr>
          <w:sz w:val="28"/>
          <w:szCs w:val="28"/>
        </w:rPr>
        <w:t>выборах депутатов</w:t>
      </w:r>
      <w:r>
        <w:rPr>
          <w:sz w:val="28"/>
          <w:szCs w:val="28"/>
        </w:rPr>
        <w:t xml:space="preserve"> </w:t>
      </w:r>
      <w:proofErr w:type="spellStart"/>
      <w:r w:rsidR="00372ED2">
        <w:rPr>
          <w:sz w:val="28"/>
          <w:szCs w:val="28"/>
        </w:rPr>
        <w:t>Глинковского</w:t>
      </w:r>
      <w:proofErr w:type="spellEnd"/>
      <w:r w:rsidR="00372ED2">
        <w:rPr>
          <w:sz w:val="28"/>
          <w:szCs w:val="28"/>
        </w:rPr>
        <w:t xml:space="preserve"> окружного Совета депутатов </w:t>
      </w:r>
      <w:r>
        <w:rPr>
          <w:sz w:val="28"/>
          <w:szCs w:val="28"/>
        </w:rPr>
        <w:t>первого созыва</w:t>
      </w:r>
    </w:p>
    <w:p w:rsidR="00372ED2" w:rsidRDefault="00372ED2" w:rsidP="00210056">
      <w:pPr>
        <w:ind w:firstLine="709"/>
        <w:jc w:val="both"/>
        <w:rPr>
          <w:sz w:val="28"/>
          <w:szCs w:val="28"/>
        </w:rPr>
      </w:pPr>
    </w:p>
    <w:p w:rsidR="00210056" w:rsidRPr="00DA753E" w:rsidRDefault="00210056" w:rsidP="0021005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A753E">
        <w:rPr>
          <w:sz w:val="28"/>
          <w:szCs w:val="28"/>
        </w:rPr>
        <w:t>В соответствии с подпунктами «а» пункта 3, пунктом 4 статьи 37 областного закона от 3 июля 2003 года № 41-з «О выборах органов местного самоуправления в Смоленской области», на основании постановления избирательной комиссии Смоленской</w:t>
      </w:r>
      <w:r>
        <w:rPr>
          <w:sz w:val="28"/>
          <w:szCs w:val="28"/>
        </w:rPr>
        <w:t xml:space="preserve"> област</w:t>
      </w:r>
      <w:r w:rsidR="00372ED2">
        <w:rPr>
          <w:sz w:val="28"/>
          <w:szCs w:val="28"/>
        </w:rPr>
        <w:t>и от 30 июня 2024 года № 102/882</w:t>
      </w:r>
      <w:r>
        <w:rPr>
          <w:sz w:val="28"/>
          <w:szCs w:val="28"/>
        </w:rPr>
        <w:t>-7</w:t>
      </w:r>
      <w:r w:rsidRPr="00BF32B6">
        <w:rPr>
          <w:sz w:val="28"/>
          <w:szCs w:val="28"/>
        </w:rPr>
        <w:t xml:space="preserve"> </w:t>
      </w:r>
      <w:r w:rsidRPr="00DC700D">
        <w:rPr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О возложении полномочий </w:t>
      </w:r>
      <w:r>
        <w:rPr>
          <w:sz w:val="28"/>
          <w:szCs w:val="28"/>
        </w:rPr>
        <w:t xml:space="preserve">по подготовке и проведению выборов в органы местного самоуправления на территории </w:t>
      </w:r>
      <w:r>
        <w:rPr>
          <w:rFonts w:ascii="Times New Roman CYR" w:hAnsi="Times New Roman CYR"/>
          <w:bCs/>
          <w:sz w:val="28"/>
          <w:szCs w:val="28"/>
        </w:rPr>
        <w:t>муниципа</w:t>
      </w:r>
      <w:r w:rsidR="00372ED2">
        <w:rPr>
          <w:rFonts w:ascii="Times New Roman CYR" w:hAnsi="Times New Roman CYR"/>
          <w:bCs/>
          <w:sz w:val="28"/>
          <w:szCs w:val="28"/>
        </w:rPr>
        <w:t xml:space="preserve">льного образования « </w:t>
      </w:r>
      <w:proofErr w:type="spellStart"/>
      <w:r w:rsidR="00372ED2">
        <w:rPr>
          <w:rFonts w:ascii="Times New Roman CYR" w:hAnsi="Times New Roman CYR"/>
          <w:bCs/>
          <w:sz w:val="28"/>
          <w:szCs w:val="28"/>
        </w:rPr>
        <w:t>Глинковский</w:t>
      </w:r>
      <w:proofErr w:type="spellEnd"/>
      <w:r w:rsidR="00372ED2">
        <w:rPr>
          <w:rFonts w:ascii="Times New Roman CYR" w:hAnsi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/>
          <w:bCs/>
          <w:sz w:val="28"/>
          <w:szCs w:val="28"/>
        </w:rPr>
        <w:t>муниципальный округ</w:t>
      </w:r>
      <w:proofErr w:type="gramEnd"/>
      <w:r>
        <w:rPr>
          <w:rFonts w:ascii="Times New Roman CYR" w:hAnsi="Times New Roman CYR"/>
          <w:bCs/>
          <w:sz w:val="28"/>
          <w:szCs w:val="28"/>
        </w:rPr>
        <w:t>» Смоленской области</w:t>
      </w:r>
      <w:r w:rsidR="00372ED2">
        <w:rPr>
          <w:bCs/>
          <w:iCs/>
          <w:sz w:val="28"/>
          <w:szCs w:val="28"/>
        </w:rPr>
        <w:t xml:space="preserve"> на </w:t>
      </w:r>
      <w:proofErr w:type="spellStart"/>
      <w:r w:rsidR="00372ED2">
        <w:rPr>
          <w:bCs/>
          <w:iCs/>
          <w:sz w:val="28"/>
          <w:szCs w:val="28"/>
        </w:rPr>
        <w:t>Глинковскую</w:t>
      </w:r>
      <w:proofErr w:type="spellEnd"/>
      <w:r w:rsidR="00372ED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территориальную избирательную комиссию Смоленской области</w:t>
      </w:r>
      <w:r>
        <w:rPr>
          <w:sz w:val="28"/>
          <w:szCs w:val="28"/>
        </w:rPr>
        <w:t xml:space="preserve">» </w:t>
      </w:r>
      <w:proofErr w:type="spellStart"/>
      <w:r w:rsidR="00372ED2">
        <w:rPr>
          <w:color w:val="000000"/>
          <w:sz w:val="28"/>
          <w:szCs w:val="28"/>
        </w:rPr>
        <w:t>Глинковская</w:t>
      </w:r>
      <w:proofErr w:type="spellEnd"/>
      <w:r w:rsidRPr="009E03C5">
        <w:rPr>
          <w:color w:val="000000"/>
          <w:sz w:val="28"/>
          <w:szCs w:val="28"/>
        </w:rPr>
        <w:t xml:space="preserve"> </w:t>
      </w:r>
      <w:r w:rsidRPr="00DA753E">
        <w:rPr>
          <w:color w:val="000000"/>
          <w:sz w:val="28"/>
          <w:szCs w:val="28"/>
        </w:rPr>
        <w:t xml:space="preserve">территориальная </w:t>
      </w:r>
      <w:r w:rsidRPr="00DA753E">
        <w:rPr>
          <w:bCs/>
          <w:iCs/>
          <w:color w:val="000000"/>
          <w:sz w:val="28"/>
          <w:szCs w:val="28"/>
        </w:rPr>
        <w:t>избирательная комиссия Смоленской области</w:t>
      </w:r>
    </w:p>
    <w:p w:rsidR="00210056" w:rsidRPr="00960196" w:rsidRDefault="00210056" w:rsidP="00210056">
      <w:pPr>
        <w:ind w:firstLine="600"/>
        <w:jc w:val="both"/>
        <w:rPr>
          <w:b/>
          <w:bCs/>
          <w:color w:val="000000"/>
          <w:sz w:val="16"/>
          <w:szCs w:val="16"/>
        </w:rPr>
      </w:pPr>
    </w:p>
    <w:p w:rsidR="00210056" w:rsidRPr="002860C7" w:rsidRDefault="00210056" w:rsidP="00210056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DC700D">
        <w:rPr>
          <w:b/>
          <w:sz w:val="28"/>
          <w:szCs w:val="28"/>
        </w:rPr>
        <w:t>п</w:t>
      </w:r>
      <w:proofErr w:type="gramEnd"/>
      <w:r w:rsidRPr="00DC700D">
        <w:rPr>
          <w:b/>
          <w:sz w:val="28"/>
          <w:szCs w:val="28"/>
        </w:rPr>
        <w:t xml:space="preserve"> о с т а н о в л я е т:</w:t>
      </w:r>
    </w:p>
    <w:p w:rsidR="00210056" w:rsidRPr="00960196" w:rsidRDefault="00210056" w:rsidP="00210056">
      <w:pPr>
        <w:ind w:firstLine="600"/>
        <w:jc w:val="both"/>
        <w:rPr>
          <w:bCs/>
          <w:color w:val="000000"/>
          <w:sz w:val="16"/>
          <w:szCs w:val="16"/>
        </w:rPr>
      </w:pPr>
    </w:p>
    <w:p w:rsidR="00210056" w:rsidRPr="00DA753E" w:rsidRDefault="00210056" w:rsidP="0037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A753E">
        <w:rPr>
          <w:sz w:val="28"/>
          <w:szCs w:val="28"/>
        </w:rPr>
        <w:t xml:space="preserve">Утвердить объем биографических данных кандидатов, размещаемых на информационном стенде в помещении для голосования либо непосредственно перед ним на выборах </w:t>
      </w:r>
      <w:r w:rsidRPr="00DA753E">
        <w:rPr>
          <w:sz w:val="28"/>
          <w:szCs w:val="28"/>
        </w:rPr>
        <w:tab/>
      </w:r>
      <w:r w:rsidR="00372ED2">
        <w:rPr>
          <w:sz w:val="28"/>
          <w:szCs w:val="28"/>
        </w:rPr>
        <w:t xml:space="preserve">депутатов </w:t>
      </w:r>
      <w:proofErr w:type="spellStart"/>
      <w:r w:rsidR="00372ED2">
        <w:rPr>
          <w:sz w:val="28"/>
          <w:szCs w:val="28"/>
        </w:rPr>
        <w:t>Глинковского</w:t>
      </w:r>
      <w:proofErr w:type="spellEnd"/>
      <w:r w:rsidR="00372ED2">
        <w:rPr>
          <w:sz w:val="28"/>
          <w:szCs w:val="28"/>
        </w:rPr>
        <w:t xml:space="preserve"> окружного Совета депутатов </w:t>
      </w:r>
      <w:r>
        <w:rPr>
          <w:sz w:val="28"/>
          <w:szCs w:val="28"/>
        </w:rPr>
        <w:t>первого созыва</w:t>
      </w:r>
      <w:r w:rsidRPr="00DA753E">
        <w:rPr>
          <w:sz w:val="28"/>
          <w:szCs w:val="28"/>
        </w:rPr>
        <w:t>,</w:t>
      </w:r>
      <w:r w:rsidR="00372ED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372ED2" w:rsidRDefault="00372ED2" w:rsidP="00372ED2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2.</w:t>
      </w:r>
      <w:r w:rsidRPr="00D32BA4">
        <w:rPr>
          <w:sz w:val="28"/>
          <w:szCs w:val="28"/>
        </w:rPr>
        <w:t xml:space="preserve"> Направить настоящее постановление в избирательную комиссию Смоленской области для размещения на официальном сайте избирательной комиссии Смоленской области в информационно-телекоммуникационной сети «Интернет».</w:t>
      </w:r>
    </w:p>
    <w:p w:rsidR="00372ED2" w:rsidRPr="00D32BA4" w:rsidRDefault="00372ED2" w:rsidP="00372ED2">
      <w:pPr>
        <w:tabs>
          <w:tab w:val="left" w:pos="1051"/>
          <w:tab w:val="left" w:pos="9464"/>
        </w:tabs>
        <w:spacing w:befor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D32BA4">
        <w:rPr>
          <w:sz w:val="28"/>
          <w:szCs w:val="28"/>
        </w:rPr>
        <w:t>Опубликовать</w:t>
      </w:r>
      <w:r w:rsidRPr="00D32BA4">
        <w:rPr>
          <w:spacing w:val="-1"/>
          <w:sz w:val="28"/>
          <w:szCs w:val="28"/>
        </w:rPr>
        <w:t xml:space="preserve"> </w:t>
      </w:r>
      <w:r w:rsidRPr="00D32BA4">
        <w:rPr>
          <w:sz w:val="28"/>
          <w:szCs w:val="28"/>
        </w:rPr>
        <w:t>настоящее</w:t>
      </w:r>
      <w:r w:rsidRPr="00D32BA4">
        <w:rPr>
          <w:spacing w:val="-4"/>
          <w:sz w:val="28"/>
          <w:szCs w:val="28"/>
        </w:rPr>
        <w:t xml:space="preserve"> </w:t>
      </w:r>
      <w:r w:rsidRPr="00D32BA4">
        <w:rPr>
          <w:sz w:val="28"/>
          <w:szCs w:val="28"/>
        </w:rPr>
        <w:t>постановление</w:t>
      </w:r>
      <w:r w:rsidRPr="00D32BA4">
        <w:rPr>
          <w:spacing w:val="-4"/>
          <w:sz w:val="28"/>
          <w:szCs w:val="28"/>
        </w:rPr>
        <w:t xml:space="preserve"> </w:t>
      </w:r>
      <w:r w:rsidRPr="00D32BA4">
        <w:rPr>
          <w:sz w:val="28"/>
          <w:szCs w:val="28"/>
        </w:rPr>
        <w:t>в газете «</w:t>
      </w:r>
      <w:proofErr w:type="spellStart"/>
      <w:r w:rsidRPr="00D32BA4">
        <w:rPr>
          <w:sz w:val="28"/>
          <w:szCs w:val="28"/>
        </w:rPr>
        <w:t>Глинковский</w:t>
      </w:r>
      <w:proofErr w:type="spellEnd"/>
      <w:r w:rsidRPr="00D32BA4">
        <w:rPr>
          <w:sz w:val="28"/>
          <w:szCs w:val="28"/>
        </w:rPr>
        <w:t xml:space="preserve"> вестник».</w:t>
      </w:r>
    </w:p>
    <w:p w:rsidR="00372ED2" w:rsidRPr="000E381E" w:rsidRDefault="00372ED2" w:rsidP="00372ED2">
      <w:pPr>
        <w:pStyle w:val="a5"/>
        <w:tabs>
          <w:tab w:val="left" w:pos="1320"/>
          <w:tab w:val="left" w:pos="3108"/>
          <w:tab w:val="left" w:pos="4974"/>
          <w:tab w:val="left" w:pos="6515"/>
          <w:tab w:val="left" w:pos="7920"/>
          <w:tab w:val="left" w:pos="9762"/>
        </w:tabs>
        <w:ind w:left="709" w:firstLine="0"/>
        <w:jc w:val="both"/>
        <w:rPr>
          <w:sz w:val="16"/>
          <w:szCs w:val="16"/>
        </w:rPr>
      </w:pPr>
      <w:r>
        <w:rPr>
          <w:spacing w:val="-2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372ED2" w:rsidRPr="00631011" w:rsidTr="00A204FE">
        <w:trPr>
          <w:trHeight w:val="284"/>
        </w:trPr>
        <w:tc>
          <w:tcPr>
            <w:tcW w:w="3510" w:type="dxa"/>
          </w:tcPr>
          <w:p w:rsidR="00372ED2" w:rsidRDefault="00372ED2" w:rsidP="00A204F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033" w:type="dxa"/>
          </w:tcPr>
          <w:p w:rsidR="00372ED2" w:rsidRDefault="00372ED2" w:rsidP="00A204F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368" w:type="dxa"/>
          </w:tcPr>
          <w:p w:rsidR="00372ED2" w:rsidRDefault="00372ED2" w:rsidP="00A204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b/>
                <w:sz w:val="28"/>
                <w:szCs w:val="28"/>
              </w:rPr>
              <w:t>И.С.Хрисанкова</w:t>
            </w:r>
            <w:proofErr w:type="spellEnd"/>
          </w:p>
        </w:tc>
      </w:tr>
      <w:tr w:rsidR="00372ED2" w:rsidRPr="00631011" w:rsidTr="00A204FE">
        <w:trPr>
          <w:trHeight w:val="280"/>
        </w:trPr>
        <w:tc>
          <w:tcPr>
            <w:tcW w:w="3510" w:type="dxa"/>
          </w:tcPr>
          <w:p w:rsidR="00372ED2" w:rsidRDefault="00372ED2" w:rsidP="00A204F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372ED2" w:rsidRDefault="00372ED2" w:rsidP="00A204F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372ED2" w:rsidRDefault="00372ED2" w:rsidP="00A204F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72ED2" w:rsidRPr="00631011" w:rsidTr="00A204FE">
        <w:trPr>
          <w:trHeight w:val="290"/>
        </w:trPr>
        <w:tc>
          <w:tcPr>
            <w:tcW w:w="3510" w:type="dxa"/>
          </w:tcPr>
          <w:p w:rsidR="00372ED2" w:rsidRDefault="00372ED2" w:rsidP="00A204F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3033" w:type="dxa"/>
          </w:tcPr>
          <w:p w:rsidR="00372ED2" w:rsidRDefault="00372ED2" w:rsidP="00A204F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372ED2" w:rsidRDefault="00372ED2" w:rsidP="00A204F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b/>
                <w:sz w:val="28"/>
                <w:szCs w:val="28"/>
              </w:rPr>
              <w:t>Е.В.Покатаева</w:t>
            </w:r>
            <w:proofErr w:type="spellEnd"/>
          </w:p>
        </w:tc>
      </w:tr>
    </w:tbl>
    <w:p w:rsidR="00372ED2" w:rsidRPr="002F466C" w:rsidRDefault="00372ED2" w:rsidP="00372ED2">
      <w:pPr>
        <w:spacing w:line="480" w:lineRule="auto"/>
        <w:ind w:firstLine="709"/>
        <w:rPr>
          <w:color w:val="FF0000"/>
          <w:sz w:val="24"/>
        </w:rPr>
        <w:sectPr w:rsidR="00372ED2" w:rsidRPr="002F466C" w:rsidSect="00372ED2">
          <w:headerReference w:type="default" r:id="rId7"/>
          <w:footerReference w:type="default" r:id="rId8"/>
          <w:pgSz w:w="11910" w:h="16840"/>
          <w:pgMar w:top="1135" w:right="567" w:bottom="851" w:left="1701" w:header="398" w:footer="0" w:gutter="0"/>
          <w:cols w:space="720"/>
        </w:sectPr>
      </w:pPr>
    </w:p>
    <w:p w:rsidR="00210056" w:rsidRDefault="00210056" w:rsidP="00210056">
      <w:pPr>
        <w:pStyle w:val="9"/>
        <w:spacing w:before="0"/>
        <w:ind w:left="4536"/>
        <w:rPr>
          <w:rFonts w:ascii="Times New Roman" w:hAnsi="Times New Roman"/>
          <w:bCs/>
          <w:i w:val="0"/>
          <w:color w:val="auto"/>
          <w:sz w:val="28"/>
          <w:szCs w:val="28"/>
        </w:rPr>
      </w:pPr>
      <w:r w:rsidRPr="00DA753E">
        <w:rPr>
          <w:rFonts w:ascii="Times New Roman" w:hAnsi="Times New Roman"/>
          <w:bCs/>
          <w:i w:val="0"/>
          <w:color w:val="auto"/>
          <w:sz w:val="28"/>
          <w:szCs w:val="28"/>
        </w:rPr>
        <w:lastRenderedPageBreak/>
        <w:t xml:space="preserve">Приложение </w:t>
      </w:r>
    </w:p>
    <w:p w:rsidR="00210056" w:rsidRPr="00DA753E" w:rsidRDefault="00210056" w:rsidP="00372ED2">
      <w:pPr>
        <w:pStyle w:val="9"/>
        <w:spacing w:before="0"/>
        <w:ind w:left="4536"/>
        <w:rPr>
          <w:sz w:val="16"/>
          <w:szCs w:val="16"/>
        </w:rPr>
      </w:pPr>
      <w:r w:rsidRPr="00DA753E"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к постановлению </w:t>
      </w:r>
      <w:proofErr w:type="spellStart"/>
      <w:r w:rsidR="00372ED2">
        <w:rPr>
          <w:rFonts w:ascii="Times New Roman" w:hAnsi="Times New Roman"/>
          <w:bCs/>
          <w:i w:val="0"/>
          <w:color w:val="auto"/>
          <w:sz w:val="28"/>
          <w:szCs w:val="28"/>
        </w:rPr>
        <w:t>Глинковской</w:t>
      </w:r>
      <w:proofErr w:type="spellEnd"/>
    </w:p>
    <w:p w:rsidR="00210056" w:rsidRPr="00DA753E" w:rsidRDefault="00210056" w:rsidP="00210056">
      <w:pPr>
        <w:pStyle w:val="9"/>
        <w:spacing w:before="0"/>
        <w:ind w:left="4536"/>
        <w:rPr>
          <w:rFonts w:ascii="Times New Roman" w:hAnsi="Times New Roman"/>
          <w:i w:val="0"/>
          <w:color w:val="auto"/>
          <w:sz w:val="28"/>
          <w:szCs w:val="28"/>
        </w:rPr>
      </w:pPr>
      <w:r w:rsidRPr="00DA753E"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территориальной избирательной комиссии </w:t>
      </w:r>
      <w:r w:rsidRPr="00DA753E">
        <w:rPr>
          <w:rFonts w:ascii="Times New Roman" w:hAnsi="Times New Roman"/>
          <w:i w:val="0"/>
          <w:color w:val="auto"/>
          <w:sz w:val="28"/>
          <w:szCs w:val="28"/>
        </w:rPr>
        <w:t>Смоленской области</w:t>
      </w:r>
    </w:p>
    <w:p w:rsidR="00210056" w:rsidRPr="00DA753E" w:rsidRDefault="008A765C" w:rsidP="00210056">
      <w:pPr>
        <w:ind w:firstLineChars="1650" w:firstLine="462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от « 31</w:t>
      </w:r>
      <w:bookmarkStart w:id="0" w:name="_GoBack"/>
      <w:bookmarkEnd w:id="0"/>
      <w:r w:rsidR="00372ED2">
        <w:rPr>
          <w:sz w:val="28"/>
          <w:szCs w:val="28"/>
        </w:rPr>
        <w:t xml:space="preserve"> » июля 2024 года № 49/199</w:t>
      </w:r>
    </w:p>
    <w:p w:rsidR="00210056" w:rsidRPr="00DA753E" w:rsidRDefault="00210056" w:rsidP="00210056">
      <w:pPr>
        <w:ind w:firstLine="709"/>
        <w:jc w:val="both"/>
        <w:rPr>
          <w:sz w:val="28"/>
          <w:szCs w:val="28"/>
        </w:rPr>
      </w:pPr>
    </w:p>
    <w:p w:rsidR="00210056" w:rsidRPr="00DA753E" w:rsidRDefault="00210056" w:rsidP="00210056">
      <w:pPr>
        <w:ind w:firstLine="709"/>
        <w:jc w:val="both"/>
        <w:rPr>
          <w:sz w:val="28"/>
          <w:szCs w:val="28"/>
        </w:rPr>
      </w:pPr>
    </w:p>
    <w:p w:rsidR="00210056" w:rsidRDefault="00210056" w:rsidP="00210056">
      <w:pPr>
        <w:ind w:firstLine="709"/>
        <w:jc w:val="center"/>
        <w:rPr>
          <w:b/>
          <w:sz w:val="28"/>
          <w:szCs w:val="28"/>
        </w:rPr>
      </w:pPr>
      <w:r w:rsidRPr="00DA753E">
        <w:rPr>
          <w:b/>
          <w:sz w:val="28"/>
          <w:szCs w:val="28"/>
        </w:rPr>
        <w:t>Объем биографических данных кандидатов, размещаемых на информационном стенде в помещении для голосования либо непосредственно перед ним на выборах депутатов</w:t>
      </w:r>
    </w:p>
    <w:p w:rsidR="00C9011F" w:rsidRDefault="00C9011F" w:rsidP="00210056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Глинковского</w:t>
      </w:r>
      <w:proofErr w:type="spellEnd"/>
      <w:r>
        <w:rPr>
          <w:b/>
          <w:sz w:val="28"/>
          <w:szCs w:val="28"/>
        </w:rPr>
        <w:t xml:space="preserve"> окружного Совета депутата первого созыва</w:t>
      </w:r>
    </w:p>
    <w:p w:rsidR="00C9011F" w:rsidRDefault="00C9011F" w:rsidP="00210056">
      <w:pPr>
        <w:ind w:firstLine="709"/>
        <w:jc w:val="center"/>
        <w:rPr>
          <w:b/>
          <w:sz w:val="28"/>
          <w:szCs w:val="28"/>
        </w:rPr>
      </w:pPr>
    </w:p>
    <w:p w:rsidR="00210056" w:rsidRPr="00DA753E" w:rsidRDefault="00210056" w:rsidP="00210056">
      <w:pPr>
        <w:ind w:firstLine="709"/>
        <w:jc w:val="both"/>
        <w:rPr>
          <w:sz w:val="28"/>
          <w:szCs w:val="28"/>
        </w:rPr>
      </w:pPr>
      <w:r w:rsidRPr="00DA753E">
        <w:rPr>
          <w:sz w:val="28"/>
          <w:szCs w:val="28"/>
        </w:rPr>
        <w:t>В помещении для голосования либо непосредственно перед этим помещением участковая избирательная комиссия оборудует информационный стенд, на котором размещает информацию обо всех кандидатах, содержащую следующие сведения:</w:t>
      </w:r>
    </w:p>
    <w:p w:rsidR="00210056" w:rsidRPr="00DA753E" w:rsidRDefault="00210056" w:rsidP="00210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A753E">
        <w:rPr>
          <w:sz w:val="28"/>
          <w:szCs w:val="28"/>
        </w:rPr>
        <w:t>биографические данные кандидатов:</w:t>
      </w:r>
    </w:p>
    <w:p w:rsidR="00210056" w:rsidRPr="00DA753E" w:rsidRDefault="00210056" w:rsidP="00210056">
      <w:pPr>
        <w:ind w:firstLine="709"/>
        <w:jc w:val="both"/>
        <w:rPr>
          <w:sz w:val="28"/>
          <w:szCs w:val="28"/>
        </w:rPr>
      </w:pPr>
      <w:r w:rsidRPr="00DA753E">
        <w:rPr>
          <w:sz w:val="28"/>
          <w:szCs w:val="28"/>
        </w:rPr>
        <w:t xml:space="preserve">фамилия, имя, отчество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депутатов </w:t>
      </w:r>
      <w:proofErr w:type="spellStart"/>
      <w:r w:rsidR="00C9011F">
        <w:rPr>
          <w:sz w:val="28"/>
          <w:szCs w:val="28"/>
        </w:rPr>
        <w:t>Глинковского</w:t>
      </w:r>
      <w:proofErr w:type="spellEnd"/>
      <w:r w:rsidR="00C9011F">
        <w:rPr>
          <w:sz w:val="28"/>
          <w:szCs w:val="28"/>
        </w:rPr>
        <w:t xml:space="preserve"> окружного Совета депутатов первого созыва</w:t>
      </w:r>
      <w:r>
        <w:rPr>
          <w:sz w:val="28"/>
          <w:szCs w:val="28"/>
        </w:rPr>
        <w:t xml:space="preserve"> (далее – выборы)</w:t>
      </w:r>
      <w:r w:rsidRPr="00DA753E">
        <w:rPr>
          <w:sz w:val="28"/>
          <w:szCs w:val="28"/>
        </w:rPr>
        <w:t>, также указываются прежние фамилия, имя, отчество кандидата);</w:t>
      </w:r>
    </w:p>
    <w:p w:rsidR="00210056" w:rsidRPr="00DA753E" w:rsidRDefault="00210056" w:rsidP="00210056">
      <w:pPr>
        <w:ind w:firstLine="709"/>
        <w:jc w:val="both"/>
        <w:rPr>
          <w:sz w:val="28"/>
          <w:szCs w:val="28"/>
        </w:rPr>
      </w:pPr>
      <w:r w:rsidRPr="00DA753E">
        <w:rPr>
          <w:sz w:val="28"/>
          <w:szCs w:val="28"/>
        </w:rPr>
        <w:t>год рождения;</w:t>
      </w:r>
    </w:p>
    <w:p w:rsidR="00210056" w:rsidRPr="00DA753E" w:rsidRDefault="00210056" w:rsidP="00210056">
      <w:pPr>
        <w:ind w:firstLine="709"/>
        <w:jc w:val="both"/>
        <w:rPr>
          <w:sz w:val="28"/>
          <w:szCs w:val="28"/>
        </w:rPr>
      </w:pPr>
      <w:r w:rsidRPr="00DA753E">
        <w:rPr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210056" w:rsidRPr="00DA753E" w:rsidRDefault="00210056" w:rsidP="00210056">
      <w:pPr>
        <w:ind w:firstLine="709"/>
        <w:jc w:val="both"/>
        <w:rPr>
          <w:sz w:val="28"/>
          <w:szCs w:val="28"/>
        </w:rPr>
      </w:pPr>
      <w:r w:rsidRPr="00DA753E">
        <w:rPr>
          <w:sz w:val="28"/>
          <w:szCs w:val="28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210056" w:rsidRPr="00DA753E" w:rsidRDefault="00210056" w:rsidP="00210056">
      <w:pPr>
        <w:ind w:firstLine="709"/>
        <w:jc w:val="both"/>
        <w:rPr>
          <w:sz w:val="28"/>
          <w:szCs w:val="28"/>
        </w:rPr>
      </w:pPr>
      <w:r w:rsidRPr="00DA753E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210056" w:rsidRPr="00DA753E" w:rsidRDefault="00210056" w:rsidP="00210056">
      <w:pPr>
        <w:ind w:firstLine="709"/>
        <w:jc w:val="both"/>
        <w:rPr>
          <w:sz w:val="28"/>
          <w:szCs w:val="28"/>
        </w:rPr>
      </w:pPr>
      <w:r w:rsidRPr="00DA753E">
        <w:rPr>
          <w:sz w:val="28"/>
          <w:szCs w:val="28"/>
        </w:rPr>
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</w:t>
      </w:r>
    </w:p>
    <w:p w:rsidR="00210056" w:rsidRPr="00DA753E" w:rsidRDefault="00210056" w:rsidP="00210056">
      <w:pPr>
        <w:ind w:firstLine="709"/>
        <w:jc w:val="both"/>
        <w:rPr>
          <w:sz w:val="28"/>
          <w:szCs w:val="28"/>
        </w:rPr>
      </w:pPr>
      <w:proofErr w:type="gramStart"/>
      <w:r w:rsidRPr="00DA753E">
        <w:rPr>
          <w:sz w:val="28"/>
          <w:szCs w:val="28"/>
        </w:rPr>
        <w:t>если кандидат в соответствии с пунктом 2 статьи 13, подпунктом «з</w:t>
      </w:r>
      <w:r>
        <w:rPr>
          <w:sz w:val="28"/>
          <w:szCs w:val="28"/>
        </w:rPr>
        <w:t>.</w:t>
      </w:r>
      <w:r w:rsidRPr="00DA753E">
        <w:rPr>
          <w:sz w:val="28"/>
          <w:szCs w:val="28"/>
        </w:rPr>
        <w:t>1» пункта 2 статьи 15</w:t>
      </w:r>
      <w:r>
        <w:rPr>
          <w:sz w:val="28"/>
          <w:szCs w:val="28"/>
        </w:rPr>
        <w:t>.</w:t>
      </w:r>
      <w:r w:rsidRPr="00DA753E">
        <w:rPr>
          <w:sz w:val="28"/>
          <w:szCs w:val="28"/>
        </w:rPr>
        <w:t>2 областного закона от 3 июля 2003 № 41-з «О выборах органов местного самоуправления в Смоленской области» указал в заявлении о согласии баллотироваться свою принадлежность к политической партии, иному общественному объединению, – наименование соответствующей политической партии, иного общественного объединения в соответствии со статьей 11.2 областного закона от</w:t>
      </w:r>
      <w:proofErr w:type="gramEnd"/>
      <w:r w:rsidRPr="00DA753E">
        <w:rPr>
          <w:sz w:val="28"/>
          <w:szCs w:val="28"/>
        </w:rPr>
        <w:t xml:space="preserve"> 3 июля 2003 № 41-з «О выборах органов местного самоуправления в Смоленской области», а также статус кандидата в этой политической партии, этом общественном объединении;</w:t>
      </w:r>
    </w:p>
    <w:p w:rsidR="00210056" w:rsidRPr="00DA753E" w:rsidRDefault="00210056" w:rsidP="00210056">
      <w:pPr>
        <w:ind w:firstLine="709"/>
        <w:jc w:val="both"/>
        <w:rPr>
          <w:sz w:val="28"/>
          <w:szCs w:val="28"/>
        </w:rPr>
      </w:pPr>
      <w:r w:rsidRPr="00DA753E">
        <w:rPr>
          <w:sz w:val="28"/>
          <w:szCs w:val="28"/>
        </w:rPr>
        <w:t>если у кандидата имелась или имеется судимость, –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210056" w:rsidRPr="0077313B" w:rsidRDefault="00210056" w:rsidP="00210056">
      <w:pPr>
        <w:ind w:firstLine="709"/>
        <w:jc w:val="both"/>
        <w:rPr>
          <w:sz w:val="28"/>
          <w:szCs w:val="28"/>
        </w:rPr>
      </w:pPr>
      <w:r w:rsidRPr="0077313B">
        <w:rPr>
          <w:sz w:val="28"/>
          <w:szCs w:val="28"/>
        </w:rPr>
        <w:lastRenderedPageBreak/>
        <w:t>если кандидат является иностранным агентом или кандидатом, аффилированным с иностранным агентом, информация об этом;</w:t>
      </w:r>
    </w:p>
    <w:p w:rsidR="00210056" w:rsidRPr="00DA753E" w:rsidRDefault="00210056" w:rsidP="00210056">
      <w:pPr>
        <w:ind w:firstLine="709"/>
        <w:jc w:val="both"/>
        <w:rPr>
          <w:sz w:val="28"/>
          <w:szCs w:val="28"/>
        </w:rPr>
      </w:pPr>
      <w:r w:rsidRPr="00DA753E">
        <w:rPr>
          <w:sz w:val="28"/>
          <w:szCs w:val="28"/>
        </w:rPr>
        <w:t>если кандидат выдвинут избирательным объединением, – слова «выдвинут избирательным объединением» с указанием наименования этого избирательного объединения;</w:t>
      </w:r>
    </w:p>
    <w:p w:rsidR="00210056" w:rsidRPr="00DA753E" w:rsidRDefault="00210056" w:rsidP="00210056">
      <w:pPr>
        <w:ind w:firstLine="709"/>
        <w:jc w:val="both"/>
        <w:rPr>
          <w:sz w:val="28"/>
          <w:szCs w:val="28"/>
        </w:rPr>
      </w:pPr>
      <w:r w:rsidRPr="00DA753E">
        <w:rPr>
          <w:sz w:val="28"/>
          <w:szCs w:val="28"/>
        </w:rPr>
        <w:t>если кандидат сам выдвинул свою кандидатуру, – слово «самовыдвижение»;</w:t>
      </w:r>
    </w:p>
    <w:p w:rsidR="00210056" w:rsidRPr="00DA753E" w:rsidRDefault="00210056" w:rsidP="00210056">
      <w:pPr>
        <w:ind w:firstLine="709"/>
        <w:jc w:val="both"/>
        <w:rPr>
          <w:sz w:val="28"/>
          <w:szCs w:val="28"/>
        </w:rPr>
      </w:pPr>
      <w:r w:rsidRPr="00DA753E">
        <w:rPr>
          <w:sz w:val="28"/>
          <w:szCs w:val="28"/>
        </w:rPr>
        <w:t>сведения о выявленных фактах недостоверности представленных кандидатами сведений.</w:t>
      </w:r>
    </w:p>
    <w:sectPr w:rsidR="00210056" w:rsidRPr="00DA753E" w:rsidSect="00C901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F8" w:rsidRDefault="008A58F8">
      <w:r>
        <w:separator/>
      </w:r>
    </w:p>
  </w:endnote>
  <w:endnote w:type="continuationSeparator" w:id="0">
    <w:p w:rsidR="008A58F8" w:rsidRDefault="008A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FF" w:rsidRDefault="008A58F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F8" w:rsidRDefault="008A58F8">
      <w:r>
        <w:separator/>
      </w:r>
    </w:p>
  </w:footnote>
  <w:footnote w:type="continuationSeparator" w:id="0">
    <w:p w:rsidR="008A58F8" w:rsidRDefault="008A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FF" w:rsidRDefault="00C9011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74A2C5" wp14:editId="1A952900">
              <wp:simplePos x="0" y="0"/>
              <wp:positionH relativeFrom="page">
                <wp:posOffset>3996055</wp:posOffset>
              </wp:positionH>
              <wp:positionV relativeFrom="page">
                <wp:posOffset>240030</wp:posOffset>
              </wp:positionV>
              <wp:extent cx="299720" cy="168910"/>
              <wp:effectExtent l="0" t="0" r="508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59FF" w:rsidRDefault="008A58F8">
                          <w:pPr>
                            <w:spacing w:before="15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4.65pt;margin-top:18.9pt;width:23.6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" filled="f" stroked="f">
              <v:textbox inset="0,0,0,0">
                <w:txbxContent>
                  <w:p w:rsidR="00D259FF" w:rsidRDefault="00C9011F">
                    <w:pPr>
                      <w:spacing w:before="15"/>
                      <w:ind w:left="60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A7"/>
    <w:rsid w:val="000573A2"/>
    <w:rsid w:val="001A1408"/>
    <w:rsid w:val="00210056"/>
    <w:rsid w:val="00365AE5"/>
    <w:rsid w:val="00372ED2"/>
    <w:rsid w:val="006863A7"/>
    <w:rsid w:val="008A58F8"/>
    <w:rsid w:val="008A765C"/>
    <w:rsid w:val="00902E29"/>
    <w:rsid w:val="00C9011F"/>
    <w:rsid w:val="00D7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0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uiPriority w:val="9"/>
    <w:unhideWhenUsed/>
    <w:qFormat/>
    <w:rsid w:val="00210056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qFormat/>
    <w:rsid w:val="00210056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iPriority w:val="99"/>
    <w:qFormat/>
    <w:rsid w:val="002100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100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10056"/>
    <w:pPr>
      <w:ind w:left="239" w:firstLine="566"/>
    </w:pPr>
  </w:style>
  <w:style w:type="paragraph" w:customStyle="1" w:styleId="ConsPlusNonformat">
    <w:name w:val="ConsPlusNonformat"/>
    <w:next w:val="a3"/>
    <w:qFormat/>
    <w:rsid w:val="00210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0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uiPriority w:val="9"/>
    <w:unhideWhenUsed/>
    <w:qFormat/>
    <w:rsid w:val="00210056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qFormat/>
    <w:rsid w:val="00210056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iPriority w:val="99"/>
    <w:qFormat/>
    <w:rsid w:val="002100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100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10056"/>
    <w:pPr>
      <w:ind w:left="239" w:firstLine="566"/>
    </w:pPr>
  </w:style>
  <w:style w:type="paragraph" w:customStyle="1" w:styleId="ConsPlusNonformat">
    <w:name w:val="ConsPlusNonformat"/>
    <w:next w:val="a3"/>
    <w:qFormat/>
    <w:rsid w:val="00210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ЛОБАНЫЧ</dc:creator>
  <cp:keywords/>
  <dc:description/>
  <cp:lastModifiedBy>ЛОБАНЫЧ</cp:lastModifiedBy>
  <cp:revision>5</cp:revision>
  <dcterms:created xsi:type="dcterms:W3CDTF">2024-08-01T21:09:00Z</dcterms:created>
  <dcterms:modified xsi:type="dcterms:W3CDTF">2024-08-05T07:51:00Z</dcterms:modified>
</cp:coreProperties>
</file>