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EE" w:rsidRDefault="00090DEE" w:rsidP="00090DEE">
      <w:pPr>
        <w:pStyle w:val="ConsPlusNonformat"/>
        <w:jc w:val="right"/>
        <w:rPr>
          <w:rFonts w:ascii="Times New Roman" w:hAnsi="Times New Roman" w:cs="Times New Roman"/>
        </w:rPr>
      </w:pPr>
    </w:p>
    <w:p w:rsidR="00716BBD" w:rsidRPr="00357456" w:rsidRDefault="00716BBD" w:rsidP="00090DEE">
      <w:pPr>
        <w:pStyle w:val="ConsPlusNonformat"/>
        <w:jc w:val="right"/>
        <w:rPr>
          <w:rFonts w:ascii="Times New Roman" w:hAnsi="Times New Roman" w:cs="Times New Roman"/>
        </w:rPr>
      </w:pPr>
    </w:p>
    <w:p w:rsidR="00090DEE" w:rsidRDefault="00090DEE" w:rsidP="00090DEE">
      <w:pPr>
        <w:pStyle w:val="ConsPlusNonformat"/>
        <w:jc w:val="right"/>
        <w:rPr>
          <w:rFonts w:ascii="Times New Roman" w:hAnsi="Times New Roman" w:cs="Times New Roman"/>
        </w:rPr>
      </w:pPr>
      <w:r w:rsidRPr="00357456">
        <w:rPr>
          <w:rFonts w:ascii="Times New Roman" w:hAnsi="Times New Roman" w:cs="Times New Roman"/>
        </w:rPr>
        <w:t xml:space="preserve">                                                        УТВЕРЖДЕНО</w:t>
      </w:r>
    </w:p>
    <w:p w:rsidR="00090DEE" w:rsidRDefault="004A23EF" w:rsidP="00876D0F">
      <w:pPr>
        <w:pStyle w:val="ConsPlusNonformat"/>
        <w:jc w:val="right"/>
        <w:rPr>
          <w:rFonts w:ascii="Times New Roman" w:hAnsi="Times New Roman"/>
          <w:sz w:val="24"/>
          <w:szCs w:val="24"/>
        </w:rPr>
      </w:pPr>
      <w:r>
        <w:rPr>
          <w:rFonts w:ascii="Times New Roman" w:hAnsi="Times New Roman"/>
          <w:sz w:val="24"/>
          <w:szCs w:val="24"/>
        </w:rPr>
        <w:t xml:space="preserve">приказом </w:t>
      </w:r>
      <w:r w:rsidR="00090DEE">
        <w:rPr>
          <w:rFonts w:ascii="Times New Roman" w:hAnsi="Times New Roman"/>
          <w:sz w:val="24"/>
          <w:szCs w:val="24"/>
        </w:rPr>
        <w:t xml:space="preserve"> Контрольно-ревизионной</w:t>
      </w:r>
    </w:p>
    <w:p w:rsidR="00090DEE" w:rsidRDefault="00090DEE" w:rsidP="00876D0F">
      <w:pPr>
        <w:pStyle w:val="ConsPlusNonformat"/>
        <w:jc w:val="right"/>
        <w:rPr>
          <w:rFonts w:ascii="Times New Roman" w:hAnsi="Times New Roman"/>
          <w:sz w:val="24"/>
          <w:szCs w:val="24"/>
        </w:rPr>
      </w:pPr>
      <w:r>
        <w:rPr>
          <w:rFonts w:ascii="Times New Roman" w:hAnsi="Times New Roman"/>
          <w:sz w:val="24"/>
          <w:szCs w:val="24"/>
        </w:rPr>
        <w:t>комиссии муниципального образования</w:t>
      </w:r>
    </w:p>
    <w:p w:rsidR="00090DEE" w:rsidRDefault="004A23EF" w:rsidP="00876D0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«Глинковский</w:t>
      </w:r>
      <w:r w:rsidR="00090DEE">
        <w:rPr>
          <w:rFonts w:ascii="Times New Roman" w:hAnsi="Times New Roman"/>
          <w:sz w:val="24"/>
          <w:szCs w:val="24"/>
        </w:rPr>
        <w:t xml:space="preserve"> район» Смоленской области</w:t>
      </w:r>
    </w:p>
    <w:p w:rsidR="00090DEE" w:rsidRPr="000E4A1B" w:rsidRDefault="00090DEE" w:rsidP="00876D0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0</w:t>
      </w:r>
      <w:r w:rsidR="004A23EF">
        <w:rPr>
          <w:rFonts w:ascii="Times New Roman" w:hAnsi="Times New Roman"/>
          <w:sz w:val="24"/>
          <w:szCs w:val="24"/>
        </w:rPr>
        <w:t>9</w:t>
      </w:r>
      <w:r>
        <w:rPr>
          <w:rFonts w:ascii="Times New Roman" w:hAnsi="Times New Roman"/>
          <w:sz w:val="24"/>
          <w:szCs w:val="24"/>
        </w:rPr>
        <w:t>.1</w:t>
      </w:r>
      <w:r w:rsidR="004A23EF">
        <w:rPr>
          <w:rFonts w:ascii="Times New Roman" w:hAnsi="Times New Roman"/>
          <w:sz w:val="24"/>
          <w:szCs w:val="24"/>
        </w:rPr>
        <w:t>1</w:t>
      </w:r>
      <w:r>
        <w:rPr>
          <w:rFonts w:ascii="Times New Roman" w:hAnsi="Times New Roman"/>
          <w:sz w:val="24"/>
          <w:szCs w:val="24"/>
        </w:rPr>
        <w:t>.2021 г. № 1</w:t>
      </w:r>
      <w:r w:rsidR="004A23EF">
        <w:rPr>
          <w:rFonts w:ascii="Times New Roman" w:hAnsi="Times New Roman"/>
          <w:sz w:val="24"/>
          <w:szCs w:val="24"/>
        </w:rPr>
        <w:t>6</w:t>
      </w:r>
    </w:p>
    <w:p w:rsidR="00090DEE" w:rsidRDefault="00090DEE" w:rsidP="00090DEE">
      <w:pPr>
        <w:pStyle w:val="ConsPlusNonformat"/>
        <w:jc w:val="right"/>
        <w:rPr>
          <w:rFonts w:ascii="Times New Roman" w:hAnsi="Times New Roman" w:cs="Times New Roman"/>
        </w:rPr>
      </w:pPr>
    </w:p>
    <w:p w:rsidR="00090DEE" w:rsidRPr="00357456" w:rsidRDefault="00090DEE" w:rsidP="00090DEE">
      <w:pPr>
        <w:pStyle w:val="ConsPlusNormal"/>
        <w:ind w:firstLine="540"/>
        <w:jc w:val="both"/>
        <w:rPr>
          <w:rFonts w:ascii="Times New Roman" w:hAnsi="Times New Roman" w:cs="Times New Roman"/>
        </w:rPr>
      </w:pPr>
    </w:p>
    <w:p w:rsidR="00090DEE" w:rsidRPr="00EE6060" w:rsidRDefault="00090DEE" w:rsidP="00090DEE">
      <w:pPr>
        <w:pStyle w:val="ConsPlusNormal"/>
        <w:jc w:val="center"/>
        <w:rPr>
          <w:rFonts w:ascii="Times New Roman" w:hAnsi="Times New Roman" w:cs="Times New Roman"/>
          <w:b/>
          <w:sz w:val="26"/>
          <w:szCs w:val="26"/>
        </w:rPr>
      </w:pPr>
      <w:r w:rsidRPr="00EE6060">
        <w:rPr>
          <w:rFonts w:ascii="Times New Roman" w:hAnsi="Times New Roman" w:cs="Times New Roman"/>
          <w:b/>
          <w:sz w:val="26"/>
          <w:szCs w:val="26"/>
        </w:rPr>
        <w:t>Положение</w:t>
      </w:r>
    </w:p>
    <w:p w:rsidR="00090DEE" w:rsidRPr="00EE6060" w:rsidRDefault="00090DEE" w:rsidP="00090DEE">
      <w:pPr>
        <w:pStyle w:val="ConsPlusNormal"/>
        <w:jc w:val="center"/>
        <w:rPr>
          <w:rFonts w:ascii="Times New Roman" w:hAnsi="Times New Roman" w:cs="Times New Roman"/>
          <w:b/>
          <w:sz w:val="26"/>
          <w:szCs w:val="26"/>
        </w:rPr>
      </w:pPr>
      <w:r w:rsidRPr="00EE6060">
        <w:rPr>
          <w:rFonts w:ascii="Times New Roman" w:hAnsi="Times New Roman" w:cs="Times New Roman"/>
          <w:b/>
          <w:sz w:val="26"/>
          <w:szCs w:val="26"/>
        </w:rPr>
        <w:t>об обработке персональных данных</w:t>
      </w:r>
    </w:p>
    <w:p w:rsidR="00090DEE" w:rsidRPr="004A0AD0" w:rsidRDefault="00090DEE" w:rsidP="00090DEE">
      <w:pPr>
        <w:pStyle w:val="ConsPlusNormal"/>
        <w:spacing w:before="220"/>
        <w:jc w:val="center"/>
        <w:outlineLvl w:val="0"/>
        <w:rPr>
          <w:rFonts w:ascii="Times New Roman" w:hAnsi="Times New Roman" w:cs="Times New Roman"/>
          <w:b/>
          <w:i/>
        </w:rPr>
      </w:pPr>
      <w:r w:rsidRPr="004A0AD0">
        <w:rPr>
          <w:rFonts w:ascii="Times New Roman" w:hAnsi="Times New Roman" w:cs="Times New Roman"/>
          <w:b/>
          <w:i/>
        </w:rPr>
        <w:t>1. Общие положения</w:t>
      </w:r>
    </w:p>
    <w:p w:rsidR="00090DEE" w:rsidRPr="00357456" w:rsidRDefault="00090DEE" w:rsidP="00090DEE">
      <w:pPr>
        <w:pStyle w:val="ConsPlusNormal"/>
        <w:ind w:firstLine="540"/>
        <w:jc w:val="both"/>
        <w:rPr>
          <w:rFonts w:ascii="Times New Roman" w:hAnsi="Times New Roman" w:cs="Times New Roman"/>
        </w:rPr>
      </w:pPr>
    </w:p>
    <w:p w:rsidR="00090DEE" w:rsidRPr="000665F0" w:rsidRDefault="00090DEE" w:rsidP="00090DEE">
      <w:pPr>
        <w:pStyle w:val="a3"/>
        <w:ind w:firstLine="709"/>
        <w:jc w:val="both"/>
        <w:rPr>
          <w:rFonts w:ascii="Times New Roman" w:hAnsi="Times New Roman" w:cs="Times New Roman"/>
          <w:color w:val="000000" w:themeColor="text1"/>
          <w:sz w:val="24"/>
          <w:szCs w:val="24"/>
        </w:rPr>
      </w:pPr>
      <w:r w:rsidRPr="000665F0">
        <w:rPr>
          <w:rFonts w:ascii="Times New Roman" w:hAnsi="Times New Roman" w:cs="Times New Roman"/>
          <w:sz w:val="24"/>
          <w:szCs w:val="24"/>
        </w:rPr>
        <w:t>1.1. Положение об обработке персональных данных (далее - Положение) издано и применяется в Контрольно-ревизионной комиссии муници</w:t>
      </w:r>
      <w:r w:rsidR="00876D0F">
        <w:rPr>
          <w:rFonts w:ascii="Times New Roman" w:hAnsi="Times New Roman" w:cs="Times New Roman"/>
          <w:sz w:val="24"/>
          <w:szCs w:val="24"/>
        </w:rPr>
        <w:t>пального образования «Глинковский</w:t>
      </w:r>
      <w:r w:rsidRPr="000665F0">
        <w:rPr>
          <w:rFonts w:ascii="Times New Roman" w:hAnsi="Times New Roman" w:cs="Times New Roman"/>
          <w:sz w:val="24"/>
          <w:szCs w:val="24"/>
        </w:rPr>
        <w:t xml:space="preserve"> </w:t>
      </w:r>
      <w:r w:rsidRPr="000665F0">
        <w:rPr>
          <w:rFonts w:ascii="Times New Roman" w:hAnsi="Times New Roman" w:cs="Times New Roman"/>
          <w:color w:val="000000" w:themeColor="text1"/>
          <w:sz w:val="24"/>
          <w:szCs w:val="24"/>
        </w:rPr>
        <w:t xml:space="preserve">район» Смоленской области (далее - Оператор </w:t>
      </w:r>
      <w:hyperlink w:anchor="P249" w:history="1">
        <w:r w:rsidRPr="000665F0">
          <w:rPr>
            <w:rFonts w:ascii="Times New Roman" w:hAnsi="Times New Roman" w:cs="Times New Roman"/>
            <w:color w:val="000000" w:themeColor="text1"/>
            <w:sz w:val="24"/>
            <w:szCs w:val="24"/>
          </w:rPr>
          <w:t>&lt;1&gt;</w:t>
        </w:r>
      </w:hyperlink>
      <w:r w:rsidRPr="000665F0">
        <w:rPr>
          <w:rFonts w:ascii="Times New Roman" w:hAnsi="Times New Roman" w:cs="Times New Roman"/>
          <w:color w:val="000000" w:themeColor="text1"/>
          <w:sz w:val="24"/>
          <w:szCs w:val="24"/>
        </w:rPr>
        <w:t xml:space="preserve">) в соответствии с </w:t>
      </w:r>
      <w:hyperlink r:id="rId6" w:history="1">
        <w:r w:rsidRPr="000665F0">
          <w:rPr>
            <w:rFonts w:ascii="Times New Roman" w:hAnsi="Times New Roman" w:cs="Times New Roman"/>
            <w:color w:val="000000" w:themeColor="text1"/>
            <w:sz w:val="24"/>
            <w:szCs w:val="24"/>
          </w:rPr>
          <w:t>п. 2 ч. 1 ст. 18.1</w:t>
        </w:r>
      </w:hyperlink>
      <w:r w:rsidRPr="000665F0">
        <w:rPr>
          <w:rFonts w:ascii="Times New Roman" w:hAnsi="Times New Roman" w:cs="Times New Roman"/>
          <w:color w:val="000000" w:themeColor="text1"/>
          <w:sz w:val="24"/>
          <w:szCs w:val="24"/>
        </w:rPr>
        <w:t xml:space="preserve"> Федерального закона от 27.07.2006 N 152-ФЗ "О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xml:space="preserve">Настоящее Положение определяет политику, порядок и условия Оператора в отношении </w:t>
      </w:r>
      <w:r w:rsidRPr="000665F0">
        <w:rPr>
          <w:rFonts w:ascii="Times New Roman" w:hAnsi="Times New Roman" w:cs="Times New Roman"/>
          <w:color w:val="000000" w:themeColor="text1"/>
          <w:sz w:val="24"/>
          <w:szCs w:val="24"/>
        </w:rPr>
        <w:t xml:space="preserve">обработки </w:t>
      </w:r>
      <w:hyperlink w:anchor="P250" w:history="1">
        <w:r w:rsidRPr="000665F0">
          <w:rPr>
            <w:rFonts w:ascii="Times New Roman" w:hAnsi="Times New Roman" w:cs="Times New Roman"/>
            <w:color w:val="000000" w:themeColor="text1"/>
            <w:sz w:val="24"/>
            <w:szCs w:val="24"/>
          </w:rPr>
          <w:t>&lt;2&gt;</w:t>
        </w:r>
      </w:hyperlink>
      <w:r w:rsidRPr="000665F0">
        <w:rPr>
          <w:rFonts w:ascii="Times New Roman" w:hAnsi="Times New Roman" w:cs="Times New Roman"/>
          <w:color w:val="000000" w:themeColor="text1"/>
          <w:sz w:val="24"/>
          <w:szCs w:val="24"/>
        </w:rPr>
        <w:t xml:space="preserve"> персональных данных, устанавливает процедуры, направленные на</w:t>
      </w:r>
      <w:r w:rsidRPr="000665F0">
        <w:rPr>
          <w:rFonts w:ascii="Times New Roman" w:hAnsi="Times New Roman" w:cs="Times New Roman"/>
          <w:sz w:val="24"/>
          <w:szCs w:val="24"/>
        </w:rPr>
        <w:t xml:space="preserve">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1.2. Целью обработки персональных данных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Times New Roman" w:hAnsi="Times New Roman" w:cs="Times New Roman"/>
          <w:sz w:val="24"/>
          <w:szCs w:val="24"/>
        </w:rPr>
        <w:t>.</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1.3. Действие настоящего Положения не распространяется на отношения, возникающие при:</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2) обработке персональных данных, отнесенных в установленном порядке к сведениям, составляющим государственную тайну;</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xml:space="preserve">3) предоставлении уполномоченными органами информации о деятельности судов </w:t>
      </w:r>
      <w:r w:rsidRPr="000665F0">
        <w:rPr>
          <w:rFonts w:ascii="Times New Roman" w:hAnsi="Times New Roman" w:cs="Times New Roman"/>
          <w:color w:val="000000" w:themeColor="text1"/>
          <w:sz w:val="24"/>
          <w:szCs w:val="24"/>
        </w:rPr>
        <w:t xml:space="preserve">в Российской Федерации в соответствии с Федеральным </w:t>
      </w:r>
      <w:hyperlink r:id="rId7" w:history="1">
        <w:r w:rsidRPr="000665F0">
          <w:rPr>
            <w:rFonts w:ascii="Times New Roman" w:hAnsi="Times New Roman" w:cs="Times New Roman"/>
            <w:color w:val="000000" w:themeColor="text1"/>
            <w:sz w:val="24"/>
            <w:szCs w:val="24"/>
          </w:rPr>
          <w:t>законом</w:t>
        </w:r>
      </w:hyperlink>
      <w:r w:rsidRPr="000665F0">
        <w:rPr>
          <w:rFonts w:ascii="Times New Roman" w:hAnsi="Times New Roman" w:cs="Times New Roman"/>
          <w:color w:val="000000" w:themeColor="text1"/>
          <w:sz w:val="24"/>
          <w:szCs w:val="24"/>
        </w:rPr>
        <w:t xml:space="preserve"> от 22.12.2008 N 262-ФЗ</w:t>
      </w:r>
      <w:r w:rsidRPr="000665F0">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1.4. Обработка организована Оператором на принципах: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законности целей и способов обработки персональных данных, добросовестности и справедливости в деятельности Оператора;</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ограничения обработки персональных данных достижением конкретных, заранее определенных и законных целей;</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обработки только персональных данных, которые отвечают целям их обработки. Недопустима обработка персональных данных, несовместимая с целями сбора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lastRenderedPageBreak/>
        <w:t>- недопустимости объединения баз данных, содержащих персональные данные, обработка которых осуществляется в целях, не совместимых между собой;</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xml:space="preserve">1.5. Обработка персональных данных осуществляется с соблюдением принципов и </w:t>
      </w:r>
      <w:r w:rsidRPr="000665F0">
        <w:rPr>
          <w:rFonts w:ascii="Times New Roman" w:hAnsi="Times New Roman" w:cs="Times New Roman"/>
          <w:color w:val="000000" w:themeColor="text1"/>
          <w:sz w:val="24"/>
          <w:szCs w:val="24"/>
        </w:rPr>
        <w:t xml:space="preserve">правил, предусмотренных Федеральным </w:t>
      </w:r>
      <w:hyperlink r:id="rId8" w:history="1">
        <w:r w:rsidRPr="000665F0">
          <w:rPr>
            <w:rFonts w:ascii="Times New Roman" w:hAnsi="Times New Roman" w:cs="Times New Roman"/>
            <w:color w:val="000000" w:themeColor="text1"/>
            <w:sz w:val="24"/>
            <w:szCs w:val="24"/>
          </w:rPr>
          <w:t>законом</w:t>
        </w:r>
      </w:hyperlink>
      <w:r w:rsidRPr="000665F0">
        <w:rPr>
          <w:rFonts w:ascii="Times New Roman" w:hAnsi="Times New Roman" w:cs="Times New Roman"/>
          <w:color w:val="000000" w:themeColor="text1"/>
          <w:sz w:val="24"/>
          <w:szCs w:val="24"/>
        </w:rPr>
        <w:t xml:space="preserve"> от 27.07.2006 N 152-ФЗ "О</w:t>
      </w:r>
      <w:r w:rsidRPr="000665F0">
        <w:rPr>
          <w:rFonts w:ascii="Times New Roman" w:hAnsi="Times New Roman" w:cs="Times New Roman"/>
          <w:sz w:val="24"/>
          <w:szCs w:val="24"/>
        </w:rPr>
        <w:t xml:space="preserve"> персональных данных" и настоящим Положением.</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1.6. Способы обработки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с использованием средств автоматизации;</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без использования средств автоматизации.</w:t>
      </w:r>
    </w:p>
    <w:p w:rsidR="00090DEE" w:rsidRPr="000665F0" w:rsidRDefault="00090DEE" w:rsidP="00090DEE">
      <w:pPr>
        <w:pStyle w:val="a3"/>
        <w:ind w:firstLine="709"/>
        <w:jc w:val="both"/>
        <w:rPr>
          <w:rFonts w:ascii="Times New Roman" w:hAnsi="Times New Roman" w:cs="Times New Roman"/>
          <w:color w:val="000000" w:themeColor="text1"/>
          <w:sz w:val="24"/>
          <w:szCs w:val="24"/>
        </w:rPr>
      </w:pPr>
      <w:r w:rsidRPr="009D3159">
        <w:rPr>
          <w:rFonts w:ascii="Times New Roman" w:hAnsi="Times New Roman" w:cs="Times New Roman"/>
          <w:color w:val="000000" w:themeColor="text1"/>
          <w:sz w:val="24"/>
          <w:szCs w:val="24"/>
        </w:rPr>
        <w:t xml:space="preserve">1.7. Категории персональных данных </w:t>
      </w:r>
      <w:hyperlink w:anchor="P251" w:history="1">
        <w:r w:rsidRPr="009D3159">
          <w:rPr>
            <w:rFonts w:ascii="Times New Roman" w:hAnsi="Times New Roman" w:cs="Times New Roman"/>
            <w:color w:val="000000" w:themeColor="text1"/>
            <w:sz w:val="24"/>
            <w:szCs w:val="24"/>
          </w:rPr>
          <w:t>&lt;3&gt;</w:t>
        </w:r>
      </w:hyperlink>
      <w:r w:rsidRPr="009D3159">
        <w:rPr>
          <w:rFonts w:ascii="Times New Roman" w:hAnsi="Times New Roman" w:cs="Times New Roman"/>
          <w:color w:val="000000" w:themeColor="text1"/>
          <w:sz w:val="24"/>
          <w:szCs w:val="24"/>
        </w:rPr>
        <w:t>. В информационных системах Оператора</w:t>
      </w:r>
      <w:r w:rsidRPr="000665F0">
        <w:rPr>
          <w:rFonts w:ascii="Times New Roman" w:hAnsi="Times New Roman" w:cs="Times New Roman"/>
          <w:sz w:val="24"/>
          <w:szCs w:val="24"/>
        </w:rPr>
        <w:t xml:space="preserve"> </w:t>
      </w:r>
      <w:r w:rsidRPr="000665F0">
        <w:rPr>
          <w:rFonts w:ascii="Times New Roman" w:hAnsi="Times New Roman" w:cs="Times New Roman"/>
          <w:color w:val="000000" w:themeColor="text1"/>
          <w:sz w:val="24"/>
          <w:szCs w:val="24"/>
        </w:rPr>
        <w:t>осуществляется обработка следующих категорий персональных данных:</w:t>
      </w:r>
    </w:p>
    <w:p w:rsidR="00090DEE" w:rsidRPr="000665F0" w:rsidRDefault="00090DEE" w:rsidP="00090DEE">
      <w:pPr>
        <w:pStyle w:val="a3"/>
        <w:ind w:firstLine="709"/>
        <w:jc w:val="both"/>
        <w:rPr>
          <w:rFonts w:ascii="Times New Roman" w:hAnsi="Times New Roman" w:cs="Times New Roman"/>
          <w:color w:val="000000" w:themeColor="text1"/>
          <w:sz w:val="24"/>
          <w:szCs w:val="24"/>
        </w:rPr>
      </w:pPr>
      <w:r w:rsidRPr="000665F0">
        <w:rPr>
          <w:rFonts w:ascii="Times New Roman" w:hAnsi="Times New Roman" w:cs="Times New Roman"/>
          <w:color w:val="000000" w:themeColor="text1"/>
          <w:sz w:val="24"/>
          <w:szCs w:val="24"/>
        </w:rPr>
        <w:t xml:space="preserve">1) категория 1: </w:t>
      </w:r>
      <w:r w:rsidRPr="000665F0">
        <w:rPr>
          <w:rFonts w:ascii="Times New Roman" w:hAnsi="Times New Roman" w:cs="Times New Roman"/>
          <w:bCs/>
          <w:color w:val="000000" w:themeColor="text1"/>
          <w:sz w:val="24"/>
          <w:szCs w:val="24"/>
          <w:shd w:val="clear" w:color="auto" w:fill="FBFBFB"/>
        </w:rPr>
        <w:t>личные сведения о расовой принадлежности, состоянии здоровья,</w:t>
      </w:r>
      <w:r w:rsidRPr="000665F0">
        <w:rPr>
          <w:rFonts w:ascii="Times New Roman" w:hAnsi="Times New Roman" w:cs="Times New Roman"/>
          <w:color w:val="000000" w:themeColor="text1"/>
          <w:sz w:val="24"/>
          <w:szCs w:val="24"/>
          <w:shd w:val="clear" w:color="auto" w:fill="FBFBFB"/>
        </w:rPr>
        <w:t xml:space="preserve"> </w:t>
      </w:r>
      <w:r w:rsidRPr="000665F0">
        <w:rPr>
          <w:rFonts w:ascii="Times New Roman" w:hAnsi="Times New Roman" w:cs="Times New Roman"/>
          <w:bCs/>
          <w:color w:val="000000" w:themeColor="text1"/>
          <w:sz w:val="24"/>
          <w:szCs w:val="24"/>
          <w:shd w:val="clear" w:color="auto" w:fill="FBFBFB"/>
        </w:rPr>
        <w:t>политических взглядах</w:t>
      </w:r>
      <w:r w:rsidRPr="000665F0">
        <w:rPr>
          <w:rFonts w:ascii="Times New Roman" w:hAnsi="Times New Roman" w:cs="Times New Roman"/>
          <w:color w:val="000000" w:themeColor="text1"/>
          <w:sz w:val="24"/>
          <w:szCs w:val="24"/>
        </w:rPr>
        <w:t>;</w:t>
      </w:r>
    </w:p>
    <w:p w:rsidR="00090DEE" w:rsidRPr="000665F0" w:rsidRDefault="00090DEE" w:rsidP="00090DEE">
      <w:pPr>
        <w:pStyle w:val="a3"/>
        <w:ind w:firstLine="709"/>
        <w:jc w:val="both"/>
        <w:rPr>
          <w:rFonts w:ascii="Times New Roman" w:hAnsi="Times New Roman" w:cs="Times New Roman"/>
          <w:color w:val="000000" w:themeColor="text1"/>
          <w:sz w:val="24"/>
          <w:szCs w:val="24"/>
        </w:rPr>
      </w:pPr>
      <w:r w:rsidRPr="000665F0">
        <w:rPr>
          <w:rFonts w:ascii="Times New Roman" w:hAnsi="Times New Roman" w:cs="Times New Roman"/>
          <w:color w:val="000000" w:themeColor="text1"/>
          <w:sz w:val="24"/>
          <w:szCs w:val="24"/>
        </w:rPr>
        <w:t xml:space="preserve">2) категория 2: </w:t>
      </w:r>
      <w:r w:rsidRPr="000665F0">
        <w:rPr>
          <w:rFonts w:ascii="Times New Roman" w:hAnsi="Times New Roman" w:cs="Times New Roman"/>
          <w:color w:val="000000" w:themeColor="text1"/>
          <w:sz w:val="24"/>
          <w:szCs w:val="24"/>
          <w:shd w:val="clear" w:color="auto" w:fill="FBFBFB"/>
        </w:rPr>
        <w:t>информация, благодаря которой можно получить дополнительную информацию о субъекте — номер телефона, семейное положение, прежнее место работы</w:t>
      </w:r>
      <w:r>
        <w:rPr>
          <w:rFonts w:ascii="Times New Roman" w:hAnsi="Times New Roman" w:cs="Times New Roman"/>
          <w:color w:val="000000" w:themeColor="text1"/>
          <w:sz w:val="24"/>
          <w:szCs w:val="24"/>
          <w:shd w:val="clear" w:color="auto" w:fill="FBFBFB"/>
        </w:rPr>
        <w:t>;</w:t>
      </w:r>
    </w:p>
    <w:p w:rsidR="00090DEE" w:rsidRPr="001D4D18" w:rsidRDefault="00090DEE" w:rsidP="00090DEE">
      <w:pPr>
        <w:pStyle w:val="a3"/>
        <w:ind w:firstLine="709"/>
        <w:jc w:val="both"/>
        <w:rPr>
          <w:rFonts w:ascii="Times New Roman" w:hAnsi="Times New Roman" w:cs="Times New Roman"/>
          <w:color w:val="000000" w:themeColor="text1"/>
          <w:sz w:val="24"/>
          <w:szCs w:val="24"/>
        </w:rPr>
      </w:pPr>
      <w:r w:rsidRPr="001D4D18">
        <w:rPr>
          <w:rFonts w:ascii="Times New Roman" w:hAnsi="Times New Roman" w:cs="Times New Roman"/>
          <w:color w:val="000000" w:themeColor="text1"/>
          <w:sz w:val="24"/>
          <w:szCs w:val="24"/>
        </w:rPr>
        <w:t xml:space="preserve">3) категория 3: </w:t>
      </w:r>
      <w:r w:rsidRPr="001D4D18">
        <w:rPr>
          <w:rFonts w:ascii="Times New Roman" w:hAnsi="Times New Roman" w:cs="Times New Roman"/>
          <w:color w:val="000000" w:themeColor="text1"/>
          <w:sz w:val="24"/>
          <w:szCs w:val="24"/>
          <w:shd w:val="clear" w:color="auto" w:fill="FBFBFB"/>
        </w:rPr>
        <w:t>позволяющая идентифицировать работника (ФИО</w:t>
      </w:r>
      <w:r>
        <w:rPr>
          <w:rFonts w:ascii="Times New Roman" w:hAnsi="Times New Roman" w:cs="Times New Roman"/>
          <w:color w:val="000000" w:themeColor="text1"/>
          <w:sz w:val="24"/>
          <w:szCs w:val="24"/>
          <w:shd w:val="clear" w:color="auto" w:fill="FBFBFB"/>
        </w:rPr>
        <w:t xml:space="preserve"> </w:t>
      </w:r>
      <w:r w:rsidRPr="001D4D18">
        <w:rPr>
          <w:rFonts w:ascii="Times New Roman" w:hAnsi="Times New Roman" w:cs="Times New Roman"/>
          <w:color w:val="000000" w:themeColor="text1"/>
          <w:sz w:val="24"/>
          <w:szCs w:val="24"/>
          <w:shd w:val="clear" w:color="auto" w:fill="FBFBFB"/>
        </w:rPr>
        <w:t>+ паспортные данные).</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1.8. 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в должности не ниже начальника структурного подразделения (или: заместителя руководителя Оператора), именуемого далее "куратор ОПД".</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1.8.1. Куратор ОПД получает указания непосредственно от исполнительного органа Оператора и подотчетен ему.</w:t>
      </w:r>
    </w:p>
    <w:p w:rsidR="00090DEE" w:rsidRPr="001D4D18" w:rsidRDefault="00090DEE" w:rsidP="00090DEE">
      <w:pPr>
        <w:pStyle w:val="a3"/>
        <w:ind w:firstLine="709"/>
        <w:jc w:val="both"/>
        <w:rPr>
          <w:rFonts w:ascii="Times New Roman" w:hAnsi="Times New Roman" w:cs="Times New Roman"/>
          <w:color w:val="000000" w:themeColor="text1"/>
          <w:sz w:val="24"/>
          <w:szCs w:val="24"/>
        </w:rPr>
      </w:pPr>
      <w:r w:rsidRPr="001D4D18">
        <w:rPr>
          <w:rFonts w:ascii="Times New Roman" w:hAnsi="Times New Roman" w:cs="Times New Roman"/>
          <w:color w:val="000000" w:themeColor="text1"/>
          <w:sz w:val="24"/>
          <w:szCs w:val="24"/>
        </w:rPr>
        <w:t xml:space="preserve">1.8.2. Куратор вправе оформлять и подписывать уведомление, предусмотренное </w:t>
      </w:r>
      <w:hyperlink r:id="rId9" w:history="1">
        <w:r w:rsidRPr="001D4D18">
          <w:rPr>
            <w:rFonts w:ascii="Times New Roman" w:hAnsi="Times New Roman" w:cs="Times New Roman"/>
            <w:color w:val="000000" w:themeColor="text1"/>
            <w:sz w:val="24"/>
            <w:szCs w:val="24"/>
          </w:rPr>
          <w:t>ч. 1</w:t>
        </w:r>
      </w:hyperlink>
      <w:r w:rsidRPr="001D4D18">
        <w:rPr>
          <w:rFonts w:ascii="Times New Roman" w:hAnsi="Times New Roman" w:cs="Times New Roman"/>
          <w:color w:val="000000" w:themeColor="text1"/>
          <w:sz w:val="24"/>
          <w:szCs w:val="24"/>
        </w:rPr>
        <w:t xml:space="preserve"> и </w:t>
      </w:r>
      <w:hyperlink r:id="rId10" w:history="1">
        <w:r w:rsidRPr="001D4D18">
          <w:rPr>
            <w:rFonts w:ascii="Times New Roman" w:hAnsi="Times New Roman" w:cs="Times New Roman"/>
            <w:color w:val="000000" w:themeColor="text1"/>
            <w:sz w:val="24"/>
            <w:szCs w:val="24"/>
          </w:rPr>
          <w:t>3 ст. 22</w:t>
        </w:r>
      </w:hyperlink>
      <w:r w:rsidRPr="001D4D18">
        <w:rPr>
          <w:rFonts w:ascii="Times New Roman" w:hAnsi="Times New Roman" w:cs="Times New Roman"/>
          <w:color w:val="000000" w:themeColor="text1"/>
          <w:sz w:val="24"/>
          <w:szCs w:val="24"/>
        </w:rPr>
        <w:t xml:space="preserve"> Федерального закона от 27.07.2006 N 152-ФЗ "О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xml:space="preserve">1.9. Настоящее Положение и изменения к нему утверждаются руководителем Оператора и вводятся </w:t>
      </w:r>
      <w:r>
        <w:rPr>
          <w:rFonts w:ascii="Times New Roman" w:hAnsi="Times New Roman" w:cs="Times New Roman"/>
          <w:sz w:val="24"/>
          <w:szCs w:val="24"/>
        </w:rPr>
        <w:t>распоряжением</w:t>
      </w:r>
      <w:r w:rsidRPr="000665F0">
        <w:rPr>
          <w:rFonts w:ascii="Times New Roman" w:hAnsi="Times New Roman" w:cs="Times New Roman"/>
          <w:sz w:val="24"/>
          <w:szCs w:val="24"/>
        </w:rPr>
        <w:t xml:space="preserve"> Оператора.</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1.10.Сотрудники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Обучение указанных работников организуется структурным подразделением по повышению квалификации в соответствии с утвержденными Оператором графиками.</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xml:space="preserve">1.11.При обработке персональных данных Оператор применяет правовые, организационные и технические меры по обеспечению безопасности персональных </w:t>
      </w:r>
      <w:r w:rsidRPr="00BC7D42">
        <w:rPr>
          <w:rFonts w:ascii="Times New Roman" w:hAnsi="Times New Roman" w:cs="Times New Roman"/>
          <w:color w:val="000000" w:themeColor="text1"/>
          <w:sz w:val="24"/>
          <w:szCs w:val="24"/>
        </w:rPr>
        <w:t xml:space="preserve">данных в соответствии со </w:t>
      </w:r>
      <w:hyperlink r:id="rId11" w:history="1">
        <w:r w:rsidRPr="00BC7D42">
          <w:rPr>
            <w:rFonts w:ascii="Times New Roman" w:hAnsi="Times New Roman" w:cs="Times New Roman"/>
            <w:color w:val="000000" w:themeColor="text1"/>
            <w:sz w:val="24"/>
            <w:szCs w:val="24"/>
          </w:rPr>
          <w:t>ст. 19</w:t>
        </w:r>
      </w:hyperlink>
      <w:r w:rsidRPr="00BC7D42">
        <w:rPr>
          <w:rFonts w:ascii="Times New Roman" w:hAnsi="Times New Roman" w:cs="Times New Roman"/>
          <w:color w:val="000000" w:themeColor="text1"/>
          <w:sz w:val="24"/>
          <w:szCs w:val="24"/>
        </w:rPr>
        <w:t xml:space="preserve"> Федерального закона от 27.07.2006 N 152-ФЗ "О</w:t>
      </w:r>
      <w:r w:rsidRPr="000665F0">
        <w:rPr>
          <w:rFonts w:ascii="Times New Roman" w:hAnsi="Times New Roman" w:cs="Times New Roman"/>
          <w:sz w:val="24"/>
          <w:szCs w:val="24"/>
        </w:rPr>
        <w:t xml:space="preserve">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1.1</w:t>
      </w:r>
      <w:r>
        <w:rPr>
          <w:rFonts w:ascii="Times New Roman" w:hAnsi="Times New Roman" w:cs="Times New Roman"/>
          <w:sz w:val="24"/>
          <w:szCs w:val="24"/>
        </w:rPr>
        <w:t>2</w:t>
      </w:r>
      <w:r w:rsidRPr="000665F0">
        <w:rPr>
          <w:rFonts w:ascii="Times New Roman" w:hAnsi="Times New Roman" w:cs="Times New Roman"/>
          <w:sz w:val="24"/>
          <w:szCs w:val="24"/>
        </w:rPr>
        <w:t xml:space="preserve">.При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w:t>
      </w:r>
      <w:r w:rsidRPr="000665F0">
        <w:rPr>
          <w:rFonts w:ascii="Times New Roman" w:hAnsi="Times New Roman" w:cs="Times New Roman"/>
          <w:sz w:val="24"/>
          <w:szCs w:val="24"/>
        </w:rPr>
        <w:lastRenderedPageBreak/>
        <w:t>с использованием средств соответствующей информационно-телекоммуникационной сети.</w:t>
      </w:r>
    </w:p>
    <w:p w:rsidR="00090DEE" w:rsidRPr="001153DC" w:rsidRDefault="00090DEE" w:rsidP="00090DEE">
      <w:pPr>
        <w:pStyle w:val="a3"/>
        <w:ind w:firstLine="709"/>
        <w:jc w:val="both"/>
        <w:rPr>
          <w:rFonts w:ascii="Times New Roman" w:hAnsi="Times New Roman" w:cs="Times New Roman"/>
          <w:color w:val="000000" w:themeColor="text1"/>
          <w:sz w:val="24"/>
          <w:szCs w:val="24"/>
        </w:rPr>
      </w:pPr>
      <w:r w:rsidRPr="009D3159">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3</w:t>
      </w:r>
      <w:r w:rsidRPr="009D3159">
        <w:rPr>
          <w:rFonts w:ascii="Times New Roman" w:hAnsi="Times New Roman" w:cs="Times New Roman"/>
          <w:color w:val="000000" w:themeColor="text1"/>
          <w:sz w:val="24"/>
          <w:szCs w:val="24"/>
        </w:rPr>
        <w:t xml:space="preserve">. Оператор обязан представить документы и локальные акты, указанные в </w:t>
      </w:r>
      <w:hyperlink r:id="rId12" w:history="1">
        <w:r w:rsidRPr="009D3159">
          <w:rPr>
            <w:rFonts w:ascii="Times New Roman" w:hAnsi="Times New Roman" w:cs="Times New Roman"/>
            <w:color w:val="000000" w:themeColor="text1"/>
            <w:sz w:val="24"/>
            <w:szCs w:val="24"/>
          </w:rPr>
          <w:t>ч. 1 ст. 18.1</w:t>
        </w:r>
      </w:hyperlink>
      <w:r w:rsidRPr="009D3159">
        <w:rPr>
          <w:rFonts w:ascii="Times New Roman" w:hAnsi="Times New Roman" w:cs="Times New Roman"/>
          <w:color w:val="000000" w:themeColor="text1"/>
          <w:sz w:val="24"/>
          <w:szCs w:val="24"/>
        </w:rPr>
        <w:t xml:space="preserve"> Федерального закона от 27.07.2006 N 152-ФЗ "О персональных данных", и (или) иным образом подтвердить принятие мер, указанных в </w:t>
      </w:r>
      <w:hyperlink r:id="rId13" w:history="1">
        <w:r w:rsidRPr="009D3159">
          <w:rPr>
            <w:rFonts w:ascii="Times New Roman" w:hAnsi="Times New Roman" w:cs="Times New Roman"/>
            <w:color w:val="000000" w:themeColor="text1"/>
            <w:sz w:val="24"/>
            <w:szCs w:val="24"/>
          </w:rPr>
          <w:t>ч. 1 ст. 18.1</w:t>
        </w:r>
      </w:hyperlink>
      <w:r w:rsidRPr="009D3159">
        <w:rPr>
          <w:rFonts w:ascii="Times New Roman" w:hAnsi="Times New Roman" w:cs="Times New Roman"/>
          <w:color w:val="000000" w:themeColor="text1"/>
          <w:sz w:val="24"/>
          <w:szCs w:val="24"/>
        </w:rPr>
        <w:t xml:space="preserve"> Федерального закона от 27.07.2006 N 152-ФЗ "О персональных данных", по запросу уполномоченного органа по</w:t>
      </w:r>
      <w:r w:rsidRPr="000665F0">
        <w:rPr>
          <w:rFonts w:ascii="Times New Roman" w:hAnsi="Times New Roman" w:cs="Times New Roman"/>
          <w:sz w:val="24"/>
          <w:szCs w:val="24"/>
        </w:rPr>
        <w:t xml:space="preserve"> </w:t>
      </w:r>
      <w:r w:rsidRPr="001153DC">
        <w:rPr>
          <w:rFonts w:ascii="Times New Roman" w:hAnsi="Times New Roman" w:cs="Times New Roman"/>
          <w:color w:val="000000" w:themeColor="text1"/>
          <w:sz w:val="24"/>
          <w:szCs w:val="24"/>
        </w:rPr>
        <w:t>защите прав субъектов персональных данных в течение 10 (десяти) дней.</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1.1</w:t>
      </w:r>
      <w:r>
        <w:rPr>
          <w:rFonts w:ascii="Times New Roman" w:hAnsi="Times New Roman" w:cs="Times New Roman"/>
          <w:sz w:val="24"/>
          <w:szCs w:val="24"/>
        </w:rPr>
        <w:t>4</w:t>
      </w:r>
      <w:r w:rsidRPr="000665F0">
        <w:rPr>
          <w:rFonts w:ascii="Times New Roman" w:hAnsi="Times New Roman" w:cs="Times New Roman"/>
          <w:sz w:val="24"/>
          <w:szCs w:val="24"/>
        </w:rPr>
        <w:t>. Условия обработки персональных данных Оператором:</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4)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90DEE" w:rsidRPr="000665F0" w:rsidRDefault="00090DEE" w:rsidP="00090DEE">
      <w:pPr>
        <w:pStyle w:val="a3"/>
        <w:ind w:firstLine="709"/>
        <w:jc w:val="both"/>
        <w:rPr>
          <w:rFonts w:ascii="Times New Roman" w:hAnsi="Times New Roman" w:cs="Times New Roman"/>
          <w:sz w:val="24"/>
          <w:szCs w:val="24"/>
        </w:rPr>
      </w:pPr>
      <w:r w:rsidRPr="000665F0">
        <w:rPr>
          <w:rFonts w:ascii="Times New Roman" w:hAnsi="Times New Roman" w:cs="Times New Roman"/>
          <w:sz w:val="24"/>
          <w:szCs w:val="24"/>
        </w:rPr>
        <w:t xml:space="preserve">5)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rsidRPr="007D4662">
        <w:rPr>
          <w:rFonts w:ascii="Times New Roman" w:hAnsi="Times New Roman" w:cs="Times New Roman"/>
          <w:color w:val="000000" w:themeColor="text1"/>
          <w:sz w:val="24"/>
          <w:szCs w:val="24"/>
        </w:rPr>
        <w:t xml:space="preserve">предусмотренных Федеральным </w:t>
      </w:r>
      <w:hyperlink r:id="rId14" w:history="1">
        <w:r w:rsidRPr="007D4662">
          <w:rPr>
            <w:rFonts w:ascii="Times New Roman" w:hAnsi="Times New Roman" w:cs="Times New Roman"/>
            <w:color w:val="000000" w:themeColor="text1"/>
            <w:sz w:val="24"/>
            <w:szCs w:val="24"/>
          </w:rPr>
          <w:t>законом</w:t>
        </w:r>
      </w:hyperlink>
      <w:r w:rsidRPr="007D4662">
        <w:rPr>
          <w:rFonts w:ascii="Times New Roman" w:hAnsi="Times New Roman" w:cs="Times New Roman"/>
          <w:color w:val="000000" w:themeColor="text1"/>
          <w:sz w:val="24"/>
          <w:szCs w:val="24"/>
        </w:rPr>
        <w:t xml:space="preserve"> от 27.07.2010 N 210-ФЗ "Об организации</w:t>
      </w:r>
      <w:r w:rsidRPr="000665F0">
        <w:rPr>
          <w:rFonts w:ascii="Times New Roman" w:hAnsi="Times New Roman" w:cs="Times New Roman"/>
          <w:sz w:val="24"/>
          <w:szCs w:val="24"/>
        </w:rPr>
        <w:t xml:space="preserve">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90DEE" w:rsidRPr="00B60300" w:rsidRDefault="00090DEE" w:rsidP="00090DEE">
      <w:pPr>
        <w:pStyle w:val="a3"/>
        <w:ind w:firstLine="709"/>
        <w:jc w:val="both"/>
        <w:rPr>
          <w:rFonts w:ascii="Times New Roman" w:hAnsi="Times New Roman" w:cs="Times New Roman"/>
          <w:color w:val="000000" w:themeColor="text1"/>
          <w:sz w:val="24"/>
          <w:szCs w:val="24"/>
        </w:rPr>
      </w:pPr>
      <w:r w:rsidRPr="00B60300">
        <w:rPr>
          <w:rFonts w:ascii="Times New Roman" w:hAnsi="Times New Roman" w:cs="Times New Roman"/>
          <w:color w:val="000000" w:themeColor="text1"/>
          <w:sz w:val="24"/>
          <w:szCs w:val="24"/>
        </w:rPr>
        <w:t>6)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90DEE" w:rsidRPr="00B60300" w:rsidRDefault="00090DEE" w:rsidP="00090DEE">
      <w:pPr>
        <w:pStyle w:val="a3"/>
        <w:ind w:firstLine="709"/>
        <w:jc w:val="both"/>
        <w:rPr>
          <w:rFonts w:ascii="Times New Roman" w:hAnsi="Times New Roman" w:cs="Times New Roman"/>
          <w:color w:val="000000" w:themeColor="text1"/>
          <w:sz w:val="24"/>
          <w:szCs w:val="24"/>
        </w:rPr>
      </w:pPr>
      <w:r w:rsidRPr="00B60300">
        <w:rPr>
          <w:rFonts w:ascii="Times New Roman" w:hAnsi="Times New Roman" w:cs="Times New Roman"/>
          <w:color w:val="000000" w:themeColor="text1"/>
          <w:sz w:val="24"/>
          <w:szCs w:val="24"/>
        </w:rPr>
        <w:t xml:space="preserve">7) обработка персональных данных осуществляется в статистических или иных исследовательских целях, за исключением целей, указанных в </w:t>
      </w:r>
      <w:hyperlink r:id="rId15" w:history="1">
        <w:r w:rsidRPr="00B60300">
          <w:rPr>
            <w:rFonts w:ascii="Times New Roman" w:hAnsi="Times New Roman" w:cs="Times New Roman"/>
            <w:color w:val="000000" w:themeColor="text1"/>
            <w:sz w:val="24"/>
            <w:szCs w:val="24"/>
          </w:rPr>
          <w:t>ст. 15</w:t>
        </w:r>
      </w:hyperlink>
      <w:r w:rsidRPr="00B60300">
        <w:rPr>
          <w:rFonts w:ascii="Times New Roman" w:hAnsi="Times New Roman" w:cs="Times New Roman"/>
          <w:color w:val="000000" w:themeColor="text1"/>
          <w:sz w:val="24"/>
          <w:szCs w:val="24"/>
        </w:rPr>
        <w:t xml:space="preserve"> Федерального закона от 27.07.2006 N 152-ФЗ "О персональных данных", при условии обязательного обезличивания персональных данных;</w:t>
      </w:r>
    </w:p>
    <w:p w:rsidR="00090DEE" w:rsidRPr="000665F0" w:rsidRDefault="00090DEE" w:rsidP="00090DEE">
      <w:pPr>
        <w:pStyle w:val="a3"/>
        <w:ind w:firstLine="709"/>
        <w:jc w:val="both"/>
        <w:rPr>
          <w:rFonts w:ascii="Times New Roman" w:hAnsi="Times New Roman" w:cs="Times New Roman"/>
          <w:sz w:val="24"/>
          <w:szCs w:val="24"/>
        </w:rPr>
      </w:pPr>
      <w:r w:rsidRPr="00B60300">
        <w:rPr>
          <w:rFonts w:ascii="Times New Roman" w:hAnsi="Times New Roman" w:cs="Times New Roman"/>
          <w:color w:val="000000" w:themeColor="text1"/>
          <w:sz w:val="24"/>
          <w:szCs w:val="24"/>
        </w:rPr>
        <w:t xml:space="preserve">8)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16" w:history="1">
        <w:r w:rsidRPr="00B60300">
          <w:rPr>
            <w:rFonts w:ascii="Times New Roman" w:hAnsi="Times New Roman" w:cs="Times New Roman"/>
            <w:color w:val="000000" w:themeColor="text1"/>
            <w:sz w:val="24"/>
            <w:szCs w:val="24"/>
          </w:rPr>
          <w:t>законом</w:t>
        </w:r>
      </w:hyperlink>
      <w:r w:rsidRPr="00B60300">
        <w:rPr>
          <w:rFonts w:ascii="Times New Roman" w:hAnsi="Times New Roman" w:cs="Times New Roman"/>
          <w:color w:val="000000" w:themeColor="text1"/>
          <w:sz w:val="24"/>
          <w:szCs w:val="24"/>
        </w:rPr>
        <w:t xml:space="preserve"> от 24.04.2020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 ст. 6 и 10 Федерального закона "О персональных данных", в порядке и на условиях, которые предусмотрены Федеральным </w:t>
      </w:r>
      <w:hyperlink r:id="rId17" w:history="1">
        <w:r w:rsidRPr="00B60300">
          <w:rPr>
            <w:rFonts w:ascii="Times New Roman" w:hAnsi="Times New Roman" w:cs="Times New Roman"/>
            <w:color w:val="000000" w:themeColor="text1"/>
            <w:sz w:val="24"/>
            <w:szCs w:val="24"/>
          </w:rPr>
          <w:t>законом</w:t>
        </w:r>
      </w:hyperlink>
      <w:r w:rsidRPr="00B60300">
        <w:rPr>
          <w:rFonts w:ascii="Times New Roman" w:hAnsi="Times New Roman" w:cs="Times New Roman"/>
          <w:color w:val="000000" w:themeColor="text1"/>
          <w:sz w:val="24"/>
          <w:szCs w:val="24"/>
        </w:rPr>
        <w:t xml:space="preserve"> от 27.07.2006 N 152-ФЗ "О персональных данных", и Федеральным </w:t>
      </w:r>
      <w:hyperlink r:id="rId18" w:history="1">
        <w:r w:rsidRPr="00B60300">
          <w:rPr>
            <w:rFonts w:ascii="Times New Roman" w:hAnsi="Times New Roman" w:cs="Times New Roman"/>
            <w:color w:val="000000" w:themeColor="text1"/>
            <w:sz w:val="24"/>
            <w:szCs w:val="24"/>
          </w:rPr>
          <w:t>законом</w:t>
        </w:r>
      </w:hyperlink>
      <w:r w:rsidRPr="00B60300">
        <w:rPr>
          <w:rFonts w:ascii="Times New Roman" w:hAnsi="Times New Roman" w:cs="Times New Roman"/>
          <w:color w:val="000000" w:themeColor="text1"/>
          <w:sz w:val="24"/>
          <w:szCs w:val="24"/>
        </w:rPr>
        <w:t xml:space="preserve"> от 31.07.2020 N 258-ФЗ "Об экспериментальных правовых режимах в сфере цифровых инноваций в Российской</w:t>
      </w:r>
      <w:r w:rsidRPr="000665F0">
        <w:rPr>
          <w:rFonts w:ascii="Times New Roman" w:hAnsi="Times New Roman" w:cs="Times New Roman"/>
          <w:sz w:val="24"/>
          <w:szCs w:val="24"/>
        </w:rPr>
        <w:t xml:space="preserve"> Федерации", в порядке и на условиях, которые предусмотрены указанными федеральными законами;</w:t>
      </w:r>
    </w:p>
    <w:p w:rsidR="00090DEE" w:rsidRPr="000665F0"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Pr="000665F0">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090DEE" w:rsidRPr="000665F0"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1.15</w:t>
      </w:r>
      <w:r w:rsidRPr="000665F0">
        <w:rPr>
          <w:rFonts w:ascii="Times New Roman" w:hAnsi="Times New Roman" w:cs="Times New Roman"/>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090DEE" w:rsidRPr="000665F0"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1.17</w:t>
      </w:r>
      <w:r w:rsidRPr="000665F0">
        <w:rPr>
          <w:rFonts w:ascii="Times New Roman" w:hAnsi="Times New Roman" w:cs="Times New Roman"/>
          <w:sz w:val="24"/>
          <w:szCs w:val="24"/>
        </w:rPr>
        <w:t>.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090DEE" w:rsidRPr="00357456" w:rsidRDefault="00090DEE" w:rsidP="00090DEE">
      <w:pPr>
        <w:pStyle w:val="ConsPlusNormal"/>
        <w:ind w:firstLine="540"/>
        <w:jc w:val="both"/>
        <w:rPr>
          <w:rFonts w:ascii="Times New Roman" w:hAnsi="Times New Roman" w:cs="Times New Roman"/>
        </w:rPr>
      </w:pPr>
    </w:p>
    <w:p w:rsidR="00090DEE" w:rsidRPr="004A0AD0" w:rsidRDefault="00090DEE" w:rsidP="00090DEE">
      <w:pPr>
        <w:pStyle w:val="ConsPlusNormal"/>
        <w:jc w:val="center"/>
        <w:outlineLvl w:val="0"/>
        <w:rPr>
          <w:rFonts w:ascii="Times New Roman" w:hAnsi="Times New Roman" w:cs="Times New Roman"/>
          <w:b/>
          <w:i/>
        </w:rPr>
      </w:pPr>
      <w:r w:rsidRPr="004A0AD0">
        <w:rPr>
          <w:rFonts w:ascii="Times New Roman" w:hAnsi="Times New Roman" w:cs="Times New Roman"/>
          <w:b/>
          <w:i/>
        </w:rPr>
        <w:t>2. Структурные подразделения оператора по обработке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2.1. Обработку персональных данных организует председатель контрольно-ревизионной комиссии муници</w:t>
      </w:r>
      <w:r w:rsidR="00EB2167">
        <w:rPr>
          <w:rFonts w:ascii="Times New Roman" w:hAnsi="Times New Roman" w:cs="Times New Roman"/>
          <w:sz w:val="24"/>
          <w:szCs w:val="24"/>
        </w:rPr>
        <w:t>пального образования «Глинковский</w:t>
      </w:r>
      <w:r w:rsidRPr="0012180A">
        <w:rPr>
          <w:rFonts w:ascii="Times New Roman" w:hAnsi="Times New Roman" w:cs="Times New Roman"/>
          <w:sz w:val="24"/>
          <w:szCs w:val="24"/>
        </w:rPr>
        <w:t xml:space="preserve"> район» Смоленской области (далее - Служба ОПД).</w:t>
      </w: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2.2. Служба ОПД:</w:t>
      </w: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1)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2) организует обработку персональных данных сотрудниками Оператора;</w:t>
      </w: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3) организует прием и обработку обращений и запросов субъектов персональных данных или их представителей.</w:t>
      </w: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2.</w:t>
      </w:r>
      <w:r>
        <w:rPr>
          <w:rFonts w:ascii="Times New Roman" w:hAnsi="Times New Roman" w:cs="Times New Roman"/>
          <w:sz w:val="24"/>
          <w:szCs w:val="24"/>
        </w:rPr>
        <w:t>3</w:t>
      </w:r>
      <w:r w:rsidRPr="0012180A">
        <w:rPr>
          <w:rFonts w:ascii="Times New Roman" w:hAnsi="Times New Roman" w:cs="Times New Roman"/>
          <w:sz w:val="24"/>
          <w:szCs w:val="24"/>
        </w:rPr>
        <w:t>.Контроль за исполнением сотрудниками Оператора требований законодательства Российской Федерации и положений локальных нормативных актов Оператора при обработке персональных данных возложен на Службу ОПД.</w:t>
      </w:r>
    </w:p>
    <w:p w:rsidR="00090DEE" w:rsidRPr="0012180A" w:rsidRDefault="00090DEE" w:rsidP="00090DEE">
      <w:pPr>
        <w:pStyle w:val="a3"/>
        <w:ind w:firstLine="709"/>
        <w:jc w:val="both"/>
        <w:rPr>
          <w:rFonts w:ascii="Times New Roman" w:hAnsi="Times New Roman" w:cs="Times New Roman"/>
          <w:sz w:val="24"/>
          <w:szCs w:val="24"/>
        </w:rPr>
      </w:pPr>
      <w:r w:rsidRPr="0012180A">
        <w:rPr>
          <w:rFonts w:ascii="Times New Roman" w:hAnsi="Times New Roman" w:cs="Times New Roman"/>
          <w:sz w:val="24"/>
          <w:szCs w:val="24"/>
        </w:rPr>
        <w:t>2.</w:t>
      </w:r>
      <w:r>
        <w:rPr>
          <w:rFonts w:ascii="Times New Roman" w:hAnsi="Times New Roman" w:cs="Times New Roman"/>
          <w:sz w:val="24"/>
          <w:szCs w:val="24"/>
        </w:rPr>
        <w:t>4</w:t>
      </w:r>
      <w:r w:rsidRPr="0012180A">
        <w:rPr>
          <w:rFonts w:ascii="Times New Roman" w:hAnsi="Times New Roman" w:cs="Times New Roman"/>
          <w:sz w:val="24"/>
          <w:szCs w:val="24"/>
        </w:rPr>
        <w:t>. В ПД работников Оператора входят следующие сведения:</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фамилия, имя, отчество субъекта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вид документа, удостоверяющего личность субъекта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адрес регистрации и адрес фактического проживания субъекта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почтовый адрес субъекта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контактный телефон, факс (при наличии) субъекта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адрес электронной почты субъекта персональных данных (при наличии);</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ИНН субъекта персональных данных;</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номер страхового свидетельства обязательного пенсионного страхования;</w:t>
      </w:r>
    </w:p>
    <w:p w:rsidR="00090DEE" w:rsidRPr="0012180A"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180A">
        <w:rPr>
          <w:rFonts w:ascii="Times New Roman" w:hAnsi="Times New Roman" w:cs="Times New Roman"/>
          <w:sz w:val="24"/>
          <w:szCs w:val="24"/>
        </w:rPr>
        <w:t>сведения об образовании субъекта персональных данных.</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2.5. Обеспечение безопасности ПД, обрабатываемых в информационных системах Оператора, достигается путем исключения несанкционированного, в том числе случайного, доступа к ПД, а также принятия следующих мер по обеспечению безопасности:</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определение актуальных угроз безопасности ПД и информационных технологий, используемых в информационных системах;</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применение организационных и технических мер по обеспечению безопасности ПД при их обработке в информационных системах Оператора, необходимых для выполнения требований к защите ПД данных, исполнение которых обеспечивает установленные Правительством Российской Федерации уровни защищенности ПД;</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применение процедур оценки соответствия средств защиты информации;</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lastRenderedPageBreak/>
        <w:t>- оценка эффективности принимаемых мер по обеспечению безопасности ПД до ввода в эксплуатацию информационной системы;</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учет машинных носителей ПД;</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обнаружение и регистрация фактов несанкционированного доступа к ПД, несанкционированной повторной и дополнительной записи информации после ее извлечения из информационной системы ПД и принятие мер;</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восстановление ПД, модифицированных или удаленных, уничтоженных вследствие несанкционированного доступа к ним;</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установление правил доступа к ПД, обрабатываемым в информационных системах Оператора, а также обеспечение регистрации и учета всех действий, совершаемых с ПД в информационных системах Оператора;</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 контроль за принимаемыми мерами по обеспечению безопасности ПД и уровней защищенности информационных систем.</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2.6. Служба ОПД обеспечивает:</w:t>
      </w:r>
    </w:p>
    <w:p w:rsidR="00090DEE" w:rsidRPr="003964FC" w:rsidRDefault="00EB2167"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090DEE" w:rsidRPr="003964FC">
        <w:rPr>
          <w:rFonts w:ascii="Times New Roman" w:hAnsi="Times New Roman" w:cs="Times New Roman"/>
          <w:sz w:val="24"/>
          <w:szCs w:val="24"/>
        </w:rPr>
        <w:t>своевременное обнаружение фактов несанкционированного доступа к ПД и немедленное доведение этой информации до ответственного за организацию обработки ПД;</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недопущение воздействия на технические средства автоматизированной обработки ПД, в результате которого может быть нарушено их функционирование;</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восстановление ПД, модифицированных или уничтоженных вследствие несанкционированного доступа к ним;</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постоянный контроль за обеспечением уровня защищенности ПД;</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Pr="003964FC">
        <w:rPr>
          <w:rFonts w:ascii="Times New Roman" w:hAnsi="Times New Roman" w:cs="Times New Roman"/>
          <w:sz w:val="24"/>
          <w:szCs w:val="24"/>
        </w:rPr>
        <w:t>соблюдение условий использования средств защиты информации, предусмотренных эксплуатационной и технической документацией;</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ПД;</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при обнаружении нарушений порядка предоставления ПД незамедлительное приостановление предоставления ПД пользователям информационной системы ПД до выявления причин нарушений и устранения этих причин;</w:t>
      </w:r>
    </w:p>
    <w:p w:rsidR="00090DEE" w:rsidRPr="003964FC"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64FC">
        <w:rPr>
          <w:rFonts w:ascii="Times New Roman" w:hAnsi="Times New Roman" w:cs="Times New Roman"/>
          <w:sz w:val="24"/>
          <w:szCs w:val="24"/>
        </w:rPr>
        <w:t>разбирательство и составление заключений по фактам несоблюдения условий хранения материальных носителей ПД, использования средств защиты информации, которые могут привести к нарушению конфиденциальности ПД или другим нарушениям, приводящим к снижению уровня защищенности ПД, разработка и принятие мер по предотвращению возможных опасных последствий подобных нарушений.</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2.7. Служба ОПД принимает все необходимые меры по восстановлению ПД, модифицированных или удаленных, уничтоженных вследствие несанкционированного доступа к ним.</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2.8. Обмен ПД при их обработке в информационных системах Оператора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2.9.</w:t>
      </w:r>
      <w:r w:rsidR="00EB2167">
        <w:rPr>
          <w:rFonts w:ascii="Times New Roman" w:hAnsi="Times New Roman" w:cs="Times New Roman"/>
          <w:sz w:val="24"/>
          <w:szCs w:val="24"/>
        </w:rPr>
        <w:t xml:space="preserve"> </w:t>
      </w:r>
      <w:r w:rsidRPr="003964FC">
        <w:rPr>
          <w:rFonts w:ascii="Times New Roman" w:hAnsi="Times New Roman" w:cs="Times New Roman"/>
          <w:sz w:val="24"/>
          <w:szCs w:val="24"/>
        </w:rPr>
        <w:t>Доступ сотрудников Оператора к ПД, находящимся в информационных системах Оператора, предусматривает обязательное прохождение процедуры идентификации и аутентификации.</w:t>
      </w:r>
    </w:p>
    <w:p w:rsidR="00090DEE" w:rsidRPr="003964FC" w:rsidRDefault="00090DEE" w:rsidP="00090DEE">
      <w:pPr>
        <w:pStyle w:val="a3"/>
        <w:ind w:firstLine="709"/>
        <w:jc w:val="both"/>
        <w:rPr>
          <w:rFonts w:ascii="Times New Roman" w:hAnsi="Times New Roman" w:cs="Times New Roman"/>
          <w:sz w:val="24"/>
          <w:szCs w:val="24"/>
        </w:rPr>
      </w:pPr>
      <w:r w:rsidRPr="003964FC">
        <w:rPr>
          <w:rFonts w:ascii="Times New Roman" w:hAnsi="Times New Roman" w:cs="Times New Roman"/>
          <w:sz w:val="24"/>
          <w:szCs w:val="24"/>
        </w:rPr>
        <w:t>2.10. В случае выявления нарушений порядка обработки ПД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w:t>
      </w:r>
    </w:p>
    <w:p w:rsidR="00090DEE" w:rsidRPr="00357456" w:rsidRDefault="00090DEE" w:rsidP="00090DEE">
      <w:pPr>
        <w:pStyle w:val="ConsPlusNormal"/>
        <w:ind w:firstLine="540"/>
        <w:jc w:val="both"/>
        <w:rPr>
          <w:rFonts w:ascii="Times New Roman" w:hAnsi="Times New Roman" w:cs="Times New Roman"/>
        </w:rPr>
      </w:pPr>
    </w:p>
    <w:p w:rsidR="00090DEE" w:rsidRPr="004A0AD0" w:rsidRDefault="00090DEE" w:rsidP="00090DEE">
      <w:pPr>
        <w:pStyle w:val="ConsPlusNormal"/>
        <w:jc w:val="center"/>
        <w:outlineLvl w:val="0"/>
        <w:rPr>
          <w:rFonts w:ascii="Times New Roman" w:hAnsi="Times New Roman" w:cs="Times New Roman"/>
          <w:b/>
          <w:i/>
        </w:rPr>
      </w:pPr>
      <w:r w:rsidRPr="004A0AD0">
        <w:rPr>
          <w:rFonts w:ascii="Times New Roman" w:hAnsi="Times New Roman" w:cs="Times New Roman"/>
          <w:b/>
          <w:i/>
        </w:rPr>
        <w:lastRenderedPageBreak/>
        <w:t>3. Порядок обеспечения оператором прав субъекта персональных данных</w:t>
      </w:r>
    </w:p>
    <w:p w:rsidR="00090DEE" w:rsidRPr="00357456" w:rsidRDefault="00090DEE" w:rsidP="00090DEE">
      <w:pPr>
        <w:pStyle w:val="ConsPlusNormal"/>
        <w:ind w:firstLine="540"/>
        <w:jc w:val="both"/>
        <w:rPr>
          <w:rFonts w:ascii="Times New Roman" w:hAnsi="Times New Roman" w:cs="Times New Roman"/>
        </w:rPr>
      </w:pP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3.1. Субъекты персональных данных или их представители обладают правами, предусмотренными Федеральным </w:t>
      </w:r>
      <w:hyperlink r:id="rId19" w:history="1">
        <w:r w:rsidRPr="004A0AD0">
          <w:rPr>
            <w:rFonts w:ascii="Times New Roman" w:hAnsi="Times New Roman" w:cs="Times New Roman"/>
            <w:sz w:val="24"/>
            <w:szCs w:val="24"/>
          </w:rPr>
          <w:t>законом</w:t>
        </w:r>
      </w:hyperlink>
      <w:r w:rsidRPr="004A0AD0">
        <w:rPr>
          <w:rFonts w:ascii="Times New Roman" w:hAnsi="Times New Roman" w:cs="Times New Roman"/>
          <w:sz w:val="24"/>
          <w:szCs w:val="24"/>
        </w:rPr>
        <w:t xml:space="preserve"> от 27.07.2006 N 152-ФЗ "О персональных данных" и другими нормативно-правовыми актами, регламентирующими обработку персональных данных.</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3.2. Оператор обеспечивает права субъектов персональных данных в порядке, установленном </w:t>
      </w:r>
      <w:hyperlink r:id="rId20" w:history="1">
        <w:r w:rsidRPr="004A0AD0">
          <w:rPr>
            <w:rFonts w:ascii="Times New Roman" w:hAnsi="Times New Roman" w:cs="Times New Roman"/>
            <w:sz w:val="24"/>
            <w:szCs w:val="24"/>
          </w:rPr>
          <w:t>главами 3</w:t>
        </w:r>
      </w:hyperlink>
      <w:r w:rsidRPr="004A0AD0">
        <w:rPr>
          <w:rFonts w:ascii="Times New Roman" w:hAnsi="Times New Roman" w:cs="Times New Roman"/>
          <w:sz w:val="24"/>
          <w:szCs w:val="24"/>
        </w:rPr>
        <w:t xml:space="preserve"> и </w:t>
      </w:r>
      <w:hyperlink r:id="rId21" w:history="1">
        <w:r w:rsidRPr="004A0AD0">
          <w:rPr>
            <w:rFonts w:ascii="Times New Roman" w:hAnsi="Times New Roman" w:cs="Times New Roman"/>
            <w:sz w:val="24"/>
            <w:szCs w:val="24"/>
          </w:rPr>
          <w:t>4</w:t>
        </w:r>
      </w:hyperlink>
      <w:r w:rsidRPr="004A0AD0">
        <w:rPr>
          <w:rFonts w:ascii="Times New Roman" w:hAnsi="Times New Roman" w:cs="Times New Roman"/>
          <w:sz w:val="24"/>
          <w:szCs w:val="24"/>
        </w:rPr>
        <w:t xml:space="preserve"> Федерального закона от 27.07.2006 N 152-ФЗ "О персональных данных".</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3.3. Полномочия представителя на представление интересов каждого субъекта персональных данных подтверждаются доверенностью, оформленной в порядке </w:t>
      </w:r>
      <w:hyperlink r:id="rId22" w:history="1">
        <w:r w:rsidRPr="004A0AD0">
          <w:rPr>
            <w:rFonts w:ascii="Times New Roman" w:hAnsi="Times New Roman" w:cs="Times New Roman"/>
            <w:sz w:val="24"/>
            <w:szCs w:val="24"/>
          </w:rPr>
          <w:t>ст. ст. 185</w:t>
        </w:r>
      </w:hyperlink>
      <w:r w:rsidRPr="004A0AD0">
        <w:rPr>
          <w:rFonts w:ascii="Times New Roman" w:hAnsi="Times New Roman" w:cs="Times New Roman"/>
          <w:sz w:val="24"/>
          <w:szCs w:val="24"/>
        </w:rPr>
        <w:t xml:space="preserve"> и </w:t>
      </w:r>
      <w:hyperlink r:id="rId23" w:history="1">
        <w:r w:rsidRPr="004A0AD0">
          <w:rPr>
            <w:rFonts w:ascii="Times New Roman" w:hAnsi="Times New Roman" w:cs="Times New Roman"/>
            <w:sz w:val="24"/>
            <w:szCs w:val="24"/>
          </w:rPr>
          <w:t>185.1</w:t>
        </w:r>
      </w:hyperlink>
      <w:r w:rsidRPr="004A0AD0">
        <w:rPr>
          <w:rFonts w:ascii="Times New Roman" w:hAnsi="Times New Roman" w:cs="Times New Roman"/>
          <w:sz w:val="24"/>
          <w:szCs w:val="24"/>
        </w:rPr>
        <w:t xml:space="preserve"> Гражданского кодекса Российской Федерации, </w:t>
      </w:r>
      <w:hyperlink r:id="rId24" w:history="1">
        <w:r w:rsidRPr="004A0AD0">
          <w:rPr>
            <w:rFonts w:ascii="Times New Roman" w:hAnsi="Times New Roman" w:cs="Times New Roman"/>
            <w:sz w:val="24"/>
            <w:szCs w:val="24"/>
          </w:rPr>
          <w:t>ч. 2 ст. 53</w:t>
        </w:r>
      </w:hyperlink>
      <w:r w:rsidRPr="004A0AD0">
        <w:rPr>
          <w:rFonts w:ascii="Times New Roman" w:hAnsi="Times New Roman" w:cs="Times New Roman"/>
          <w:sz w:val="24"/>
          <w:szCs w:val="24"/>
        </w:rPr>
        <w:t xml:space="preserve"> Гражданского процессуального кодекса Российской Федерации или удостоверенной нотариально согласно </w:t>
      </w:r>
      <w:hyperlink r:id="rId25" w:history="1">
        <w:r w:rsidRPr="004A0AD0">
          <w:rPr>
            <w:rFonts w:ascii="Times New Roman" w:hAnsi="Times New Roman" w:cs="Times New Roman"/>
            <w:sz w:val="24"/>
            <w:szCs w:val="24"/>
          </w:rPr>
          <w:t>ст. 59</w:t>
        </w:r>
      </w:hyperlink>
      <w:r w:rsidRPr="004A0AD0">
        <w:rPr>
          <w:rFonts w:ascii="Times New Roman" w:hAnsi="Times New Roman" w:cs="Times New Roman"/>
          <w:sz w:val="24"/>
          <w:szCs w:val="24"/>
        </w:rPr>
        <w:t xml:space="preserve"> Основ законодательства Российской Федерации о нотариате (утв. Верховным Советом Российской Федерации от 11.02.1993 N 4462-1). Копия доверенности представителя, отснятая Службой ОПД с оригинала,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3.4. Сведения, указанные в </w:t>
      </w:r>
      <w:hyperlink r:id="rId26" w:history="1">
        <w:r w:rsidRPr="004A0AD0">
          <w:rPr>
            <w:rFonts w:ascii="Times New Roman" w:hAnsi="Times New Roman" w:cs="Times New Roman"/>
            <w:sz w:val="24"/>
            <w:szCs w:val="24"/>
          </w:rPr>
          <w:t>ч. 7 ст. 22</w:t>
        </w:r>
      </w:hyperlink>
      <w:r w:rsidRPr="004A0AD0">
        <w:rPr>
          <w:rFonts w:ascii="Times New Roman" w:hAnsi="Times New Roman" w:cs="Times New Roman"/>
          <w:sz w:val="24"/>
          <w:szCs w:val="24"/>
        </w:rPr>
        <w:t xml:space="preserve"> Федерального закона от 27.07.2006 N 152-ФЗ "О персональных данных", предоставляются субъекту персональных данных Службой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куратором ОПД или иным уполномоченным приказом руководителя Оператора сотрудником Службы ОПД.</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3.5. Сведения, указанные в </w:t>
      </w:r>
      <w:hyperlink r:id="rId27" w:history="1">
        <w:r w:rsidRPr="004A0AD0">
          <w:rPr>
            <w:rFonts w:ascii="Times New Roman" w:hAnsi="Times New Roman" w:cs="Times New Roman"/>
            <w:sz w:val="24"/>
            <w:szCs w:val="24"/>
          </w:rPr>
          <w:t>ч. 7 ст. 22</w:t>
        </w:r>
      </w:hyperlink>
      <w:r w:rsidRPr="004A0AD0">
        <w:rPr>
          <w:rFonts w:ascii="Times New Roman" w:hAnsi="Times New Roman" w:cs="Times New Roman"/>
          <w:sz w:val="24"/>
          <w:szCs w:val="24"/>
        </w:rPr>
        <w:t xml:space="preserve">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3.6. Право субъекта персональных данных на доступ к его персональным данным может быть ограничено в соответствии с федеральными законами.</w:t>
      </w:r>
    </w:p>
    <w:p w:rsidR="00090DEE" w:rsidRPr="004A0AD0" w:rsidRDefault="00090DEE" w:rsidP="00090DEE">
      <w:pPr>
        <w:pStyle w:val="a3"/>
        <w:ind w:firstLine="709"/>
        <w:jc w:val="both"/>
        <w:rPr>
          <w:rFonts w:ascii="Times New Roman" w:hAnsi="Times New Roman" w:cs="Times New Roman"/>
          <w:sz w:val="24"/>
          <w:szCs w:val="24"/>
        </w:rPr>
      </w:pPr>
      <w:bookmarkStart w:id="0" w:name="P162"/>
      <w:bookmarkEnd w:id="0"/>
      <w:r w:rsidRPr="004A0AD0">
        <w:rPr>
          <w:rFonts w:ascii="Times New Roman" w:hAnsi="Times New Roman" w:cs="Times New Roman"/>
          <w:sz w:val="24"/>
          <w:szCs w:val="24"/>
        </w:rPr>
        <w:t>3.7.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Согласие может быть устным или письменным.</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3.7.1. 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 При этом рабочее место сотрудника Оператора,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w:t>
      </w:r>
      <w:r w:rsidRPr="004A0AD0">
        <w:rPr>
          <w:rFonts w:ascii="Times New Roman" w:hAnsi="Times New Roman" w:cs="Times New Roman"/>
          <w:sz w:val="24"/>
          <w:szCs w:val="24"/>
        </w:rPr>
        <w:lastRenderedPageBreak/>
        <w:t>данных) вести аудиозапись переговоров. В данной ситуации аудиозапись полученного устного согласия является надлежащей.</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3.7.2. 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 а порой с целью искусственного создания доказательств, то данные доказательства признаются недопустимыми и не имеющими юридической силы на основании </w:t>
      </w:r>
      <w:hyperlink r:id="rId28" w:history="1">
        <w:r w:rsidRPr="004A0AD0">
          <w:rPr>
            <w:rFonts w:ascii="Times New Roman" w:hAnsi="Times New Roman" w:cs="Times New Roman"/>
            <w:sz w:val="24"/>
            <w:szCs w:val="24"/>
          </w:rPr>
          <w:t>ч. 2 ст. 50</w:t>
        </w:r>
      </w:hyperlink>
      <w:r w:rsidRPr="004A0AD0">
        <w:rPr>
          <w:rFonts w:ascii="Times New Roman" w:hAnsi="Times New Roman" w:cs="Times New Roman"/>
          <w:sz w:val="24"/>
          <w:szCs w:val="24"/>
        </w:rPr>
        <w:t xml:space="preserve"> Конституции Российской Федерации.</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3.7.3. Для письменного согласия достаточно простой письменной формы.</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3.8. Оператор обязан немедленно прекратить по требованию субъекта персональных данных обработку его персональных данных, указанную в </w:t>
      </w:r>
      <w:hyperlink r:id="rId29" w:history="1">
        <w:r w:rsidRPr="004A0AD0">
          <w:rPr>
            <w:rFonts w:ascii="Times New Roman" w:hAnsi="Times New Roman" w:cs="Times New Roman"/>
            <w:sz w:val="24"/>
            <w:szCs w:val="24"/>
          </w:rPr>
          <w:t>ч. 1 ст. 15</w:t>
        </w:r>
      </w:hyperlink>
      <w:r w:rsidRPr="004A0AD0">
        <w:rPr>
          <w:rFonts w:ascii="Times New Roman" w:hAnsi="Times New Roman" w:cs="Times New Roman"/>
          <w:sz w:val="24"/>
          <w:szCs w:val="24"/>
        </w:rPr>
        <w:t xml:space="preserve"> Федерального закона от 27.07.2006 N 152-ФЗ "О персональных данных".</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3.9.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3.10. Оператор обязан устно, а по письменному требованию субъекта персональных данных или его представителя - письменно,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3.10.1. Текст устного разъяснения Оператор составляет в письменном виде до начала автоматизированной обработки персональных данных и хранит не менее 3 (трех) лет.</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3.10.2. В случае автоматизированной обработки персональных данных различными способами разъяснение готовится отдельно для каждого способа.</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xml:space="preserve">3.11. Оператор обязан рассмотреть возражение, указанное в </w:t>
      </w:r>
      <w:hyperlink r:id="rId30" w:history="1">
        <w:r w:rsidRPr="004A0AD0">
          <w:rPr>
            <w:rFonts w:ascii="Times New Roman" w:hAnsi="Times New Roman" w:cs="Times New Roman"/>
            <w:sz w:val="24"/>
            <w:szCs w:val="24"/>
          </w:rPr>
          <w:t>ч. 3 ст. 16</w:t>
        </w:r>
      </w:hyperlink>
      <w:r w:rsidRPr="004A0AD0">
        <w:rPr>
          <w:rFonts w:ascii="Times New Roman" w:hAnsi="Times New Roman" w:cs="Times New Roman"/>
          <w:sz w:val="24"/>
          <w:szCs w:val="24"/>
        </w:rPr>
        <w:t xml:space="preserve"> Федерального закона от 27.07.2006 N 152-ФЗ "О персональных данных", относительно решения, вынесенного на основании исключительно автоматизированной обработки персональных данных:</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применительно к правоотношениям до 01.07.2011 - в течение 7 (семи) рабочих дней со дня получения возражения;</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 применительно к правоотношениям после 01.07.2011 - в течение 30 (тридцати) дней со дня получения возражения.</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Оператор уведомляет субъекта персональных данных о результатах рассмотрения возражения в течение _____ (_________) дней.</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3.12.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t>3.13. Оператор в течение _____ (________)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0DEE" w:rsidRPr="004A0AD0" w:rsidRDefault="00090DEE" w:rsidP="00090DEE">
      <w:pPr>
        <w:pStyle w:val="a3"/>
        <w:ind w:firstLine="709"/>
        <w:jc w:val="both"/>
        <w:rPr>
          <w:rFonts w:ascii="Times New Roman" w:hAnsi="Times New Roman" w:cs="Times New Roman"/>
          <w:sz w:val="24"/>
          <w:szCs w:val="24"/>
        </w:rPr>
      </w:pPr>
      <w:r w:rsidRPr="004A0AD0">
        <w:rPr>
          <w:rFonts w:ascii="Times New Roman" w:hAnsi="Times New Roman" w:cs="Times New Roman"/>
          <w:sz w:val="24"/>
          <w:szCs w:val="24"/>
        </w:rPr>
        <w:lastRenderedPageBreak/>
        <w:t>3.14. При трансграничной передаче персональных данных их перевод на другие языки осуществляется в порядке, согласованном Оператором с иностранным контрагентом.</w:t>
      </w:r>
    </w:p>
    <w:p w:rsidR="00090DEE" w:rsidRPr="0027278B" w:rsidRDefault="00090DEE" w:rsidP="00090DEE">
      <w:pPr>
        <w:pStyle w:val="a3"/>
        <w:ind w:firstLine="709"/>
        <w:jc w:val="both"/>
        <w:rPr>
          <w:rFonts w:ascii="Times New Roman" w:hAnsi="Times New Roman" w:cs="Times New Roman"/>
          <w:sz w:val="24"/>
          <w:szCs w:val="24"/>
        </w:rPr>
      </w:pPr>
    </w:p>
    <w:p w:rsidR="00090DEE" w:rsidRPr="0027278B" w:rsidRDefault="00090DEE" w:rsidP="00090DEE">
      <w:pPr>
        <w:pStyle w:val="a3"/>
        <w:jc w:val="center"/>
        <w:rPr>
          <w:rFonts w:ascii="Times New Roman" w:hAnsi="Times New Roman" w:cs="Times New Roman"/>
          <w:b/>
          <w:i/>
          <w:sz w:val="24"/>
          <w:szCs w:val="24"/>
        </w:rPr>
      </w:pPr>
      <w:r w:rsidRPr="0027278B">
        <w:rPr>
          <w:rFonts w:ascii="Times New Roman" w:hAnsi="Times New Roman" w:cs="Times New Roman"/>
          <w:b/>
          <w:i/>
          <w:sz w:val="24"/>
          <w:szCs w:val="24"/>
        </w:rPr>
        <w:t>4. Порядок обработки персональных данных</w:t>
      </w:r>
    </w:p>
    <w:p w:rsidR="00090DEE" w:rsidRPr="0027278B" w:rsidRDefault="00090DEE" w:rsidP="00090DEE">
      <w:pPr>
        <w:pStyle w:val="a3"/>
        <w:ind w:firstLine="709"/>
        <w:jc w:val="both"/>
        <w:rPr>
          <w:rFonts w:ascii="Times New Roman" w:hAnsi="Times New Roman" w:cs="Times New Roman"/>
          <w:sz w:val="24"/>
          <w:szCs w:val="24"/>
        </w:rPr>
      </w:pP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 xml:space="preserve">4.1. Цель обработки персональных данных определяет </w:t>
      </w:r>
      <w:r>
        <w:rPr>
          <w:rFonts w:ascii="Times New Roman" w:hAnsi="Times New Roman" w:cs="Times New Roman"/>
          <w:sz w:val="24"/>
          <w:szCs w:val="24"/>
        </w:rPr>
        <w:t>председатель Комиссии</w:t>
      </w:r>
      <w:r w:rsidRPr="0027278B">
        <w:rPr>
          <w:rFonts w:ascii="Times New Roman" w:hAnsi="Times New Roman" w:cs="Times New Roman"/>
          <w:sz w:val="24"/>
          <w:szCs w:val="24"/>
        </w:rPr>
        <w:t xml:space="preserve"> (наименование должности). Цель обработки ПД утверждается </w:t>
      </w:r>
      <w:r>
        <w:rPr>
          <w:rFonts w:ascii="Times New Roman" w:hAnsi="Times New Roman" w:cs="Times New Roman"/>
          <w:sz w:val="24"/>
          <w:szCs w:val="24"/>
        </w:rPr>
        <w:t>распоряжением</w:t>
      </w:r>
      <w:r w:rsidRPr="0027278B">
        <w:rPr>
          <w:rFonts w:ascii="Times New Roman" w:hAnsi="Times New Roman" w:cs="Times New Roman"/>
          <w:sz w:val="24"/>
          <w:szCs w:val="24"/>
        </w:rPr>
        <w:t xml:space="preserve"> Оператора.</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4.2. На основании заданной цели куратор ОПД определяет задачи, сроки, способы и условия обработки персональных данных, перечень причастных и ответственных лиц. Такие задачи, сроки, способы, условия, лица утверждаются распоряжением Оператора.</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4.3. Куратор ОПД обязан:</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организовывать принятие правовых, организационных и технических мер для обеспечения защиты ПД, обрабатываемых Оператором,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осуществлять внутренний контроль за соблюдением его подчиненными требований законодательства Российской Федерации в области ПД, в том числе требований к защите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доводить до сведения сотрудников Оператора положения законодательства Российской Федерации в области ПД, локальных актов по вопросам обработки ПД, требований к защите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организовать прием и обработку обращений и запросов субъектов ПД или их представителей, а также осуществлять контроль за приемом и обработкой таких обращений и запросов;</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в случае нарушения требований к защите ПД принимать необходимые меры по восстановлению нарушенных прав субъектов ПД.</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4.4. Куратор ОПД вправе:</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иметь доступ к информации, касающейся порученной ему обработки ПД и включающей:</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цели обработки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категории обрабатываемых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категории субъектов, персональные данные которых обрабатываются;</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правовые основания обработки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Pr="0027278B">
        <w:rPr>
          <w:rFonts w:ascii="Times New Roman" w:hAnsi="Times New Roman" w:cs="Times New Roman"/>
          <w:sz w:val="24"/>
          <w:szCs w:val="24"/>
        </w:rPr>
        <w:t>перечень действий с персональными данными, общее описание используемых у Оператора способов обработки ПД;</w:t>
      </w:r>
    </w:p>
    <w:p w:rsidR="00090DEE" w:rsidRPr="0027278B" w:rsidRDefault="00090DEE" w:rsidP="00090DEE">
      <w:pPr>
        <w:pStyle w:val="a3"/>
        <w:ind w:firstLine="709"/>
        <w:jc w:val="both"/>
        <w:rPr>
          <w:rFonts w:ascii="Times New Roman" w:hAnsi="Times New Roman" w:cs="Times New Roman"/>
          <w:sz w:val="24"/>
          <w:szCs w:val="24"/>
        </w:rPr>
      </w:pPr>
      <w:r w:rsidRPr="00873AF6">
        <w:rPr>
          <w:rFonts w:ascii="Times New Roman" w:hAnsi="Times New Roman" w:cs="Times New Roman"/>
          <w:color w:val="000000" w:themeColor="text1"/>
          <w:sz w:val="24"/>
          <w:szCs w:val="24"/>
        </w:rPr>
        <w:t xml:space="preserve">- описание мер, предусмотренных </w:t>
      </w:r>
      <w:hyperlink r:id="rId31" w:history="1">
        <w:r w:rsidRPr="00873AF6">
          <w:rPr>
            <w:rFonts w:ascii="Times New Roman" w:hAnsi="Times New Roman" w:cs="Times New Roman"/>
            <w:color w:val="000000" w:themeColor="text1"/>
            <w:sz w:val="24"/>
            <w:szCs w:val="24"/>
          </w:rPr>
          <w:t>ст. ст. 18.1</w:t>
        </w:r>
      </w:hyperlink>
      <w:r w:rsidRPr="00873AF6">
        <w:rPr>
          <w:rFonts w:ascii="Times New Roman" w:hAnsi="Times New Roman" w:cs="Times New Roman"/>
          <w:color w:val="000000" w:themeColor="text1"/>
          <w:sz w:val="24"/>
          <w:szCs w:val="24"/>
        </w:rPr>
        <w:t xml:space="preserve"> и </w:t>
      </w:r>
      <w:hyperlink r:id="rId32" w:history="1">
        <w:r w:rsidRPr="00873AF6">
          <w:rPr>
            <w:rFonts w:ascii="Times New Roman" w:hAnsi="Times New Roman" w:cs="Times New Roman"/>
            <w:color w:val="000000" w:themeColor="text1"/>
            <w:sz w:val="24"/>
            <w:szCs w:val="24"/>
          </w:rPr>
          <w:t>19</w:t>
        </w:r>
      </w:hyperlink>
      <w:r w:rsidRPr="00873AF6">
        <w:rPr>
          <w:rFonts w:ascii="Times New Roman" w:hAnsi="Times New Roman" w:cs="Times New Roman"/>
          <w:color w:val="000000" w:themeColor="text1"/>
          <w:sz w:val="24"/>
          <w:szCs w:val="24"/>
        </w:rPr>
        <w:t xml:space="preserve"> Федерального закона от</w:t>
      </w:r>
      <w:r w:rsidRPr="0027278B">
        <w:rPr>
          <w:rFonts w:ascii="Times New Roman" w:hAnsi="Times New Roman" w:cs="Times New Roman"/>
          <w:sz w:val="24"/>
          <w:szCs w:val="24"/>
        </w:rPr>
        <w:t xml:space="preserve"> 27.07.2006 N 152-ФЗ "О персональных данных", в том числе сведения о наличии шифровальных (криптографических) средств и наименования этих средств;</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дату начала обработки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срок или условия прекращения обработки ПД;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сведения о наличии или об отсутствии трансграничной передачи ПД в процессе их обработки;</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сведения об обеспечении безопасности ПД в соответствии с требованиями к защите ПД, установленными Правительством Российской Федерации;</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привлекать к реализации мер, направленных на обеспечение безопасности ПД, иных сотрудников Оператора с возложением на них соответствующих обязанностей и закреплением ответственности.</w:t>
      </w:r>
    </w:p>
    <w:p w:rsidR="00090DEE"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 xml:space="preserve">4.5. В соответствии с целями, задачами, условиями Служба ОПД осуществляет сбор ПД по следующим процедурам: </w:t>
      </w:r>
    </w:p>
    <w:p w:rsidR="00090DEE"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прием сотрудников,</w:t>
      </w:r>
    </w:p>
    <w:p w:rsidR="00090DEE"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увольнение сотрудников,</w:t>
      </w:r>
    </w:p>
    <w:p w:rsidR="00090DEE"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иные жизненные ситуации (регистрация брака (развода), рождения ребенка и т.д.).</w:t>
      </w:r>
    </w:p>
    <w:p w:rsidR="00090DEE" w:rsidRPr="0027278B" w:rsidRDefault="00090DEE" w:rsidP="00090D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7278B">
        <w:rPr>
          <w:rFonts w:ascii="Times New Roman" w:hAnsi="Times New Roman" w:cs="Times New Roman"/>
          <w:sz w:val="24"/>
          <w:szCs w:val="24"/>
        </w:rPr>
        <w:t xml:space="preserve">4.6. Запись, систематизация ПД осуществляются только Службой ОПД во взаимодействии с </w:t>
      </w:r>
      <w:r>
        <w:rPr>
          <w:rFonts w:ascii="Times New Roman" w:hAnsi="Times New Roman" w:cs="Times New Roman"/>
          <w:sz w:val="24"/>
          <w:szCs w:val="24"/>
        </w:rPr>
        <w:t>бухгалтером Комиссии</w:t>
      </w:r>
      <w:r w:rsidRPr="0027278B">
        <w:rPr>
          <w:rFonts w:ascii="Times New Roman" w:hAnsi="Times New Roman" w:cs="Times New Roman"/>
          <w:sz w:val="24"/>
          <w:szCs w:val="24"/>
        </w:rPr>
        <w:t>.</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 xml:space="preserve">4.7. В соответствии с поставленными целями и задачами накопление, хранение, уточнение (обновление, изменение) ПД осуществляются только Службой ОПД во взаимодействии с </w:t>
      </w:r>
      <w:r>
        <w:rPr>
          <w:rFonts w:ascii="Times New Roman" w:hAnsi="Times New Roman" w:cs="Times New Roman"/>
          <w:sz w:val="24"/>
          <w:szCs w:val="24"/>
        </w:rPr>
        <w:t>бухгалтером Комиссии</w:t>
      </w:r>
      <w:r w:rsidRPr="0027278B">
        <w:rPr>
          <w:rFonts w:ascii="Times New Roman" w:hAnsi="Times New Roman" w:cs="Times New Roman"/>
          <w:sz w:val="24"/>
          <w:szCs w:val="24"/>
        </w:rPr>
        <w:t>.</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4.8. В соответствии с поставленными целями и задачами извлечение, использование, передача (распространение, предоставление, доступ) ПД осуществляются только Службой ОПД.</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4.9. Обезличивание, блокирование, удаление, уничтожение персональных данных осуществляются только Службой ОПД по следующей процедуре:</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4.9.1. ОПД ежегодно осуществляется экспертиза ценности дел (документов), содержащих персональные данные, постоянного и временного сроков хранения. По результатам экспертизы ценности документов составляются описи дел постоянного, временного (свыше 10 (десяти) лет) хранения и по личному составу (включая описи электронных документов постоянного хранения) (далее - описи дел), а также акты о выделении к уничтожению документов (дел), не подлежащих хранению (включая акты о выделении электронных документов).</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4.9.2. Описи дел и акты о выделении к уничтожению документов (дел), не подлежащих хранению, рассматриваются на заседании экспертно</w:t>
      </w:r>
      <w:r>
        <w:rPr>
          <w:rFonts w:ascii="Times New Roman" w:hAnsi="Times New Roman" w:cs="Times New Roman"/>
          <w:sz w:val="24"/>
          <w:szCs w:val="24"/>
        </w:rPr>
        <w:t xml:space="preserve">й комиссии Оператора (далее - </w:t>
      </w:r>
      <w:r w:rsidRPr="0027278B">
        <w:rPr>
          <w:rFonts w:ascii="Times New Roman" w:hAnsi="Times New Roman" w:cs="Times New Roman"/>
          <w:sz w:val="24"/>
          <w:szCs w:val="24"/>
        </w:rPr>
        <w:t>ЭК Оператора) одновременно.</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Описи и акты утверждаются заместителем руководителя Оператора только после утверждения описей дел постоянного хранения и рассмотрения актов о выделении к уничтожению документов Экспертной проверочной комиссией Государственного архива Российской Федерации.</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4.9.3. Документы (дела), не подлежащие хранению и включенные в данные акты, уничтожаются в присутствии специальной комиссии, созданной специально для уничтожения документов.</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4.9.4. По окончании процедуры уничтожения структурным подразделением составляется акт об уничтожении документов, в учетных формах (номенклатурах дел, журналах) проставляется отметка об их уничтожении, пишется словами или проставляется штамп "Уничтожено. Акт (дата, N)", заверяется подписью членов специальной комиссии, гражданского служащего или работника, осуществляющего учет документов, содержащих персональные данные.</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4.9.5. Уничтожение выделенных документов на бумажных носителях осуществляется с помощью бумагорезательной машины путем измельчения документов на куски, гарантирующего невозможность восстановления текста.</w:t>
      </w:r>
    </w:p>
    <w:p w:rsidR="00090DEE" w:rsidRPr="0027278B" w:rsidRDefault="00090DEE" w:rsidP="00090DEE">
      <w:pPr>
        <w:pStyle w:val="a3"/>
        <w:ind w:firstLine="709"/>
        <w:jc w:val="both"/>
        <w:rPr>
          <w:rFonts w:ascii="Times New Roman" w:hAnsi="Times New Roman" w:cs="Times New Roman"/>
          <w:sz w:val="24"/>
          <w:szCs w:val="24"/>
        </w:rPr>
      </w:pPr>
      <w:r w:rsidRPr="0027278B">
        <w:rPr>
          <w:rFonts w:ascii="Times New Roman" w:hAnsi="Times New Roman" w:cs="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090DEE" w:rsidRPr="0027278B" w:rsidRDefault="00090DEE" w:rsidP="00090DEE">
      <w:pPr>
        <w:pStyle w:val="a3"/>
        <w:ind w:firstLine="709"/>
        <w:jc w:val="both"/>
        <w:rPr>
          <w:rFonts w:ascii="Times New Roman" w:hAnsi="Times New Roman" w:cs="Times New Roman"/>
          <w:sz w:val="24"/>
          <w:szCs w:val="24"/>
        </w:rPr>
      </w:pPr>
    </w:p>
    <w:p w:rsidR="00090DEE" w:rsidRPr="0027278B" w:rsidRDefault="00090DEE" w:rsidP="00090DEE">
      <w:pPr>
        <w:pStyle w:val="ConsPlusNormal"/>
        <w:jc w:val="center"/>
        <w:outlineLvl w:val="0"/>
        <w:rPr>
          <w:rFonts w:ascii="Times New Roman" w:hAnsi="Times New Roman" w:cs="Times New Roman"/>
          <w:b/>
          <w:i/>
        </w:rPr>
      </w:pPr>
      <w:r w:rsidRPr="0027278B">
        <w:rPr>
          <w:rFonts w:ascii="Times New Roman" w:hAnsi="Times New Roman" w:cs="Times New Roman"/>
          <w:b/>
          <w:i/>
        </w:rPr>
        <w:t>5. Взаимодействие с другими операторами при обработке персональных данных</w:t>
      </w:r>
    </w:p>
    <w:p w:rsidR="00090DEE" w:rsidRPr="0027278B" w:rsidRDefault="00090DEE" w:rsidP="00090DEE">
      <w:pPr>
        <w:pStyle w:val="ConsPlusNormal"/>
        <w:jc w:val="center"/>
        <w:rPr>
          <w:rFonts w:ascii="Times New Roman" w:hAnsi="Times New Roman" w:cs="Times New Roman"/>
          <w:b/>
          <w:i/>
        </w:rPr>
      </w:pPr>
      <w:r w:rsidRPr="0027278B">
        <w:rPr>
          <w:rFonts w:ascii="Times New Roman" w:hAnsi="Times New Roman" w:cs="Times New Roman"/>
          <w:b/>
          <w:i/>
        </w:rPr>
        <w:t>с применением системы электронного взаимодействия</w:t>
      </w:r>
    </w:p>
    <w:p w:rsidR="00090DEE" w:rsidRPr="00357456" w:rsidRDefault="00090DEE" w:rsidP="00090DEE">
      <w:pPr>
        <w:pStyle w:val="ConsPlusNormal"/>
        <w:ind w:firstLine="540"/>
        <w:jc w:val="both"/>
        <w:rPr>
          <w:rFonts w:ascii="Times New Roman" w:hAnsi="Times New Roman" w:cs="Times New Roman"/>
        </w:rPr>
      </w:pPr>
    </w:p>
    <w:p w:rsidR="00090DEE" w:rsidRPr="00BC1A62" w:rsidRDefault="00090DEE" w:rsidP="00090DEE">
      <w:pPr>
        <w:pStyle w:val="a3"/>
        <w:ind w:firstLine="709"/>
        <w:jc w:val="both"/>
        <w:rPr>
          <w:rFonts w:ascii="Times New Roman" w:hAnsi="Times New Roman" w:cs="Times New Roman"/>
          <w:sz w:val="24"/>
          <w:szCs w:val="24"/>
        </w:rPr>
      </w:pPr>
      <w:r w:rsidRPr="00BC1A62">
        <w:rPr>
          <w:rFonts w:ascii="Times New Roman" w:hAnsi="Times New Roman" w:cs="Times New Roman"/>
          <w:sz w:val="24"/>
          <w:szCs w:val="24"/>
        </w:rPr>
        <w:t>5.1. На основании двух-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(далее - СЭВ).</w:t>
      </w:r>
    </w:p>
    <w:p w:rsidR="00090DEE" w:rsidRPr="00BC1A62" w:rsidRDefault="00090DEE" w:rsidP="00090DEE">
      <w:pPr>
        <w:pStyle w:val="a3"/>
        <w:ind w:firstLine="709"/>
        <w:jc w:val="both"/>
        <w:rPr>
          <w:rFonts w:ascii="Times New Roman" w:hAnsi="Times New Roman" w:cs="Times New Roman"/>
          <w:sz w:val="24"/>
          <w:szCs w:val="24"/>
        </w:rPr>
      </w:pPr>
      <w:r w:rsidRPr="00BC1A62">
        <w:rPr>
          <w:rFonts w:ascii="Times New Roman" w:hAnsi="Times New Roman" w:cs="Times New Roman"/>
          <w:sz w:val="24"/>
          <w:szCs w:val="24"/>
        </w:rPr>
        <w:lastRenderedPageBreak/>
        <w:t>5.2. По согласованным регламентам Оператор в рамках СЭВ на основании поступивших запросов направляет информацию, включающую персональные данные субъектов, обрабатываемые Службой ОПД.</w:t>
      </w:r>
    </w:p>
    <w:p w:rsidR="00090DEE" w:rsidRPr="00BC1A62" w:rsidRDefault="00090DEE" w:rsidP="00090DEE">
      <w:pPr>
        <w:pStyle w:val="a3"/>
        <w:ind w:firstLine="709"/>
        <w:jc w:val="both"/>
        <w:rPr>
          <w:rFonts w:ascii="Times New Roman" w:hAnsi="Times New Roman" w:cs="Times New Roman"/>
          <w:sz w:val="24"/>
          <w:szCs w:val="24"/>
        </w:rPr>
      </w:pPr>
      <w:r w:rsidRPr="00BC1A62">
        <w:rPr>
          <w:rFonts w:ascii="Times New Roman" w:hAnsi="Times New Roman" w:cs="Times New Roman"/>
          <w:sz w:val="24"/>
          <w:szCs w:val="24"/>
        </w:rPr>
        <w:t>5.3. По перечню, утвержденному приказом Оператора, Служба ОПД в рамках СЭВ вправе направить запросы о предоставлении информации, включающей персональные данные субъектов.</w:t>
      </w:r>
    </w:p>
    <w:p w:rsidR="00090DEE" w:rsidRPr="00BC1A62" w:rsidRDefault="00090DEE" w:rsidP="00090DEE">
      <w:pPr>
        <w:pStyle w:val="a3"/>
        <w:ind w:firstLine="709"/>
        <w:jc w:val="both"/>
        <w:rPr>
          <w:rFonts w:ascii="Times New Roman" w:hAnsi="Times New Roman" w:cs="Times New Roman"/>
          <w:sz w:val="24"/>
          <w:szCs w:val="24"/>
        </w:rPr>
      </w:pPr>
      <w:r w:rsidRPr="00BC1A62">
        <w:rPr>
          <w:rFonts w:ascii="Times New Roman" w:hAnsi="Times New Roman" w:cs="Times New Roman"/>
          <w:sz w:val="24"/>
          <w:szCs w:val="24"/>
        </w:rPr>
        <w:t>5.4. Прекращение действия соглашения с другим оператором является основанием для уничтожения Оператором обработанных в рамках такого соглашения ПД.</w:t>
      </w:r>
    </w:p>
    <w:p w:rsidR="00090DEE" w:rsidRPr="00357456" w:rsidRDefault="00090DEE" w:rsidP="00090DEE">
      <w:pPr>
        <w:pStyle w:val="ConsPlusNormal"/>
        <w:ind w:firstLine="540"/>
        <w:jc w:val="both"/>
        <w:rPr>
          <w:rFonts w:ascii="Times New Roman" w:hAnsi="Times New Roman" w:cs="Times New Roman"/>
        </w:rPr>
      </w:pPr>
    </w:p>
    <w:p w:rsidR="00090DEE" w:rsidRPr="000C7235" w:rsidRDefault="00090DEE" w:rsidP="00090DEE">
      <w:pPr>
        <w:pStyle w:val="ConsPlusNormal"/>
        <w:jc w:val="center"/>
        <w:outlineLvl w:val="0"/>
        <w:rPr>
          <w:rFonts w:ascii="Times New Roman" w:hAnsi="Times New Roman" w:cs="Times New Roman"/>
          <w:b/>
          <w:i/>
          <w:sz w:val="24"/>
          <w:szCs w:val="24"/>
        </w:rPr>
      </w:pPr>
      <w:r w:rsidRPr="000C7235">
        <w:rPr>
          <w:rFonts w:ascii="Times New Roman" w:hAnsi="Times New Roman" w:cs="Times New Roman"/>
          <w:b/>
          <w:i/>
          <w:sz w:val="24"/>
          <w:szCs w:val="24"/>
        </w:rPr>
        <w:t>6. Обязанности руководителя и сотрудников оператора</w:t>
      </w:r>
    </w:p>
    <w:p w:rsidR="00090DEE" w:rsidRPr="000C7235" w:rsidRDefault="00090DEE" w:rsidP="00090DEE">
      <w:pPr>
        <w:pStyle w:val="ConsPlusNormal"/>
        <w:ind w:firstLine="540"/>
        <w:jc w:val="both"/>
        <w:rPr>
          <w:rFonts w:ascii="Times New Roman" w:hAnsi="Times New Roman" w:cs="Times New Roman"/>
          <w:sz w:val="24"/>
          <w:szCs w:val="24"/>
        </w:rPr>
      </w:pPr>
    </w:p>
    <w:p w:rsidR="00090DEE" w:rsidRPr="000C7235" w:rsidRDefault="00090DEE" w:rsidP="00090DEE">
      <w:pPr>
        <w:pStyle w:val="a3"/>
        <w:ind w:firstLine="709"/>
        <w:jc w:val="both"/>
        <w:rPr>
          <w:rFonts w:ascii="Times New Roman" w:hAnsi="Times New Roman" w:cs="Times New Roman"/>
          <w:sz w:val="24"/>
          <w:szCs w:val="24"/>
        </w:rPr>
      </w:pPr>
      <w:r w:rsidRPr="000C7235">
        <w:rPr>
          <w:rFonts w:ascii="Times New Roman" w:hAnsi="Times New Roman" w:cs="Times New Roman"/>
          <w:sz w:val="24"/>
          <w:szCs w:val="24"/>
        </w:rPr>
        <w:t>6.1. Сотрудники Оператора:</w:t>
      </w:r>
    </w:p>
    <w:p w:rsidR="00090DEE" w:rsidRPr="000C7235" w:rsidRDefault="00090DEE" w:rsidP="00090DEE">
      <w:pPr>
        <w:pStyle w:val="a3"/>
        <w:ind w:firstLine="709"/>
        <w:jc w:val="both"/>
        <w:rPr>
          <w:rFonts w:ascii="Times New Roman" w:hAnsi="Times New Roman" w:cs="Times New Roman"/>
          <w:sz w:val="24"/>
          <w:szCs w:val="24"/>
        </w:rPr>
      </w:pPr>
      <w:r w:rsidRPr="000C7235">
        <w:rPr>
          <w:rFonts w:ascii="Times New Roman" w:hAnsi="Times New Roman" w:cs="Times New Roman"/>
          <w:sz w:val="24"/>
          <w:szCs w:val="24"/>
        </w:rPr>
        <w:t>- оказывают содействие куратору ОПД в выполнении им своих обязанностей;</w:t>
      </w:r>
    </w:p>
    <w:p w:rsidR="00090DEE" w:rsidRPr="000C7235" w:rsidRDefault="00090DEE" w:rsidP="00090DEE">
      <w:pPr>
        <w:pStyle w:val="a3"/>
        <w:ind w:firstLine="709"/>
        <w:jc w:val="both"/>
        <w:rPr>
          <w:rFonts w:ascii="Times New Roman" w:hAnsi="Times New Roman" w:cs="Times New Roman"/>
          <w:sz w:val="24"/>
          <w:szCs w:val="24"/>
        </w:rPr>
      </w:pPr>
      <w:r w:rsidRPr="000C7235">
        <w:rPr>
          <w:rFonts w:ascii="Times New Roman" w:hAnsi="Times New Roman" w:cs="Times New Roman"/>
          <w:sz w:val="24"/>
          <w:szCs w:val="24"/>
        </w:rPr>
        <w:t>- незамедлительно доводят до сведения своего непосредственного руководителя и куратора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rsidR="00090DEE" w:rsidRPr="000C7235" w:rsidRDefault="00090DEE" w:rsidP="00090DEE">
      <w:pPr>
        <w:pStyle w:val="ConsPlusNormal"/>
        <w:ind w:firstLine="540"/>
        <w:jc w:val="both"/>
        <w:rPr>
          <w:rFonts w:ascii="Times New Roman" w:hAnsi="Times New Roman" w:cs="Times New Roman"/>
          <w:sz w:val="24"/>
          <w:szCs w:val="24"/>
        </w:rPr>
      </w:pPr>
    </w:p>
    <w:p w:rsidR="00090DEE" w:rsidRPr="000C7235" w:rsidRDefault="00090DEE" w:rsidP="00090DEE">
      <w:pPr>
        <w:pStyle w:val="ConsPlusNormal"/>
        <w:jc w:val="center"/>
        <w:outlineLvl w:val="0"/>
        <w:rPr>
          <w:rFonts w:ascii="Times New Roman" w:hAnsi="Times New Roman" w:cs="Times New Roman"/>
          <w:b/>
          <w:i/>
          <w:sz w:val="24"/>
          <w:szCs w:val="24"/>
        </w:rPr>
      </w:pPr>
      <w:r w:rsidRPr="000C7235">
        <w:rPr>
          <w:rFonts w:ascii="Times New Roman" w:hAnsi="Times New Roman" w:cs="Times New Roman"/>
          <w:b/>
          <w:i/>
          <w:sz w:val="24"/>
          <w:szCs w:val="24"/>
        </w:rPr>
        <w:t>7. Контроль, ответственность за нарушение или неисполнение положения</w:t>
      </w:r>
    </w:p>
    <w:p w:rsidR="00090DEE" w:rsidRPr="00357456" w:rsidRDefault="00090DEE" w:rsidP="00090DEE">
      <w:pPr>
        <w:pStyle w:val="ConsPlusNormal"/>
        <w:ind w:firstLine="540"/>
        <w:jc w:val="both"/>
        <w:rPr>
          <w:rFonts w:ascii="Times New Roman" w:hAnsi="Times New Roman" w:cs="Times New Roman"/>
        </w:rPr>
      </w:pPr>
    </w:p>
    <w:p w:rsidR="00090DEE" w:rsidRPr="00BC1A62" w:rsidRDefault="00090DEE" w:rsidP="00090DEE">
      <w:pPr>
        <w:pStyle w:val="a3"/>
        <w:ind w:firstLine="709"/>
        <w:jc w:val="both"/>
        <w:rPr>
          <w:rFonts w:ascii="Times New Roman" w:hAnsi="Times New Roman" w:cs="Times New Roman"/>
          <w:sz w:val="24"/>
          <w:szCs w:val="24"/>
        </w:rPr>
      </w:pPr>
      <w:r w:rsidRPr="00BC1A62">
        <w:rPr>
          <w:rFonts w:ascii="Times New Roman" w:hAnsi="Times New Roman" w:cs="Times New Roman"/>
          <w:sz w:val="24"/>
          <w:szCs w:val="24"/>
        </w:rPr>
        <w:t>7.1. Контроль за исполнением Положения возложен на сотрудников комиссии.</w:t>
      </w:r>
    </w:p>
    <w:p w:rsidR="00090DEE" w:rsidRPr="00BC1A62" w:rsidRDefault="00090DEE" w:rsidP="00090DEE">
      <w:pPr>
        <w:pStyle w:val="a3"/>
        <w:ind w:firstLine="709"/>
        <w:jc w:val="both"/>
        <w:rPr>
          <w:rFonts w:ascii="Times New Roman" w:hAnsi="Times New Roman" w:cs="Times New Roman"/>
          <w:color w:val="000000" w:themeColor="text1"/>
          <w:sz w:val="24"/>
          <w:szCs w:val="24"/>
        </w:rPr>
      </w:pPr>
      <w:r w:rsidRPr="00BC1A62">
        <w:rPr>
          <w:rFonts w:ascii="Times New Roman" w:hAnsi="Times New Roman" w:cs="Times New Roman"/>
          <w:color w:val="000000" w:themeColor="text1"/>
          <w:sz w:val="24"/>
          <w:szCs w:val="24"/>
        </w:rPr>
        <w:t>7.2.Лица, нарушающие или не исполняющие требования Положения, привлекаются к дисциплинарной, административной (</w:t>
      </w:r>
      <w:hyperlink r:id="rId33" w:history="1">
        <w:r w:rsidRPr="00BC1A62">
          <w:rPr>
            <w:rFonts w:ascii="Times New Roman" w:hAnsi="Times New Roman" w:cs="Times New Roman"/>
            <w:color w:val="000000" w:themeColor="text1"/>
            <w:sz w:val="24"/>
            <w:szCs w:val="24"/>
          </w:rPr>
          <w:t>ст. ст. 5.39</w:t>
        </w:r>
      </w:hyperlink>
      <w:r w:rsidRPr="00BC1A62">
        <w:rPr>
          <w:rFonts w:ascii="Times New Roman" w:hAnsi="Times New Roman" w:cs="Times New Roman"/>
          <w:color w:val="000000" w:themeColor="text1"/>
          <w:sz w:val="24"/>
          <w:szCs w:val="24"/>
        </w:rPr>
        <w:t xml:space="preserve">, </w:t>
      </w:r>
      <w:hyperlink r:id="rId34" w:history="1">
        <w:r w:rsidRPr="00BC1A62">
          <w:rPr>
            <w:rFonts w:ascii="Times New Roman" w:hAnsi="Times New Roman" w:cs="Times New Roman"/>
            <w:color w:val="000000" w:themeColor="text1"/>
            <w:sz w:val="24"/>
            <w:szCs w:val="24"/>
          </w:rPr>
          <w:t>13.11</w:t>
        </w:r>
      </w:hyperlink>
      <w:r w:rsidRPr="00BC1A62">
        <w:rPr>
          <w:rFonts w:ascii="Times New Roman" w:hAnsi="Times New Roman" w:cs="Times New Roman"/>
          <w:color w:val="000000" w:themeColor="text1"/>
          <w:sz w:val="24"/>
          <w:szCs w:val="24"/>
        </w:rPr>
        <w:t xml:space="preserve"> - </w:t>
      </w:r>
      <w:hyperlink r:id="rId35" w:history="1">
        <w:r w:rsidRPr="00BC1A62">
          <w:rPr>
            <w:rFonts w:ascii="Times New Roman" w:hAnsi="Times New Roman" w:cs="Times New Roman"/>
            <w:color w:val="000000" w:themeColor="text1"/>
            <w:sz w:val="24"/>
            <w:szCs w:val="24"/>
          </w:rPr>
          <w:t>13.14</w:t>
        </w:r>
      </w:hyperlink>
      <w:r w:rsidRPr="00BC1A62">
        <w:rPr>
          <w:rFonts w:ascii="Times New Roman" w:hAnsi="Times New Roman" w:cs="Times New Roman"/>
          <w:color w:val="000000" w:themeColor="text1"/>
          <w:sz w:val="24"/>
          <w:szCs w:val="24"/>
        </w:rPr>
        <w:t xml:space="preserve">, </w:t>
      </w:r>
      <w:hyperlink r:id="rId36" w:history="1">
        <w:r w:rsidRPr="00BC1A62">
          <w:rPr>
            <w:rFonts w:ascii="Times New Roman" w:hAnsi="Times New Roman" w:cs="Times New Roman"/>
            <w:color w:val="000000" w:themeColor="text1"/>
            <w:sz w:val="24"/>
            <w:szCs w:val="24"/>
          </w:rPr>
          <w:t>19.7</w:t>
        </w:r>
      </w:hyperlink>
      <w:r w:rsidRPr="00BC1A62">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или уголовной ответственности (</w:t>
      </w:r>
      <w:hyperlink r:id="rId37" w:history="1">
        <w:r w:rsidRPr="00BC1A62">
          <w:rPr>
            <w:rFonts w:ascii="Times New Roman" w:hAnsi="Times New Roman" w:cs="Times New Roman"/>
            <w:color w:val="000000" w:themeColor="text1"/>
            <w:sz w:val="24"/>
            <w:szCs w:val="24"/>
          </w:rPr>
          <w:t>ст. ст. 137</w:t>
        </w:r>
      </w:hyperlink>
      <w:r w:rsidRPr="00BC1A62">
        <w:rPr>
          <w:rFonts w:ascii="Times New Roman" w:hAnsi="Times New Roman" w:cs="Times New Roman"/>
          <w:color w:val="000000" w:themeColor="text1"/>
          <w:sz w:val="24"/>
          <w:szCs w:val="24"/>
        </w:rPr>
        <w:t xml:space="preserve">, </w:t>
      </w:r>
      <w:hyperlink r:id="rId38" w:history="1">
        <w:r w:rsidRPr="00BC1A62">
          <w:rPr>
            <w:rFonts w:ascii="Times New Roman" w:hAnsi="Times New Roman" w:cs="Times New Roman"/>
            <w:color w:val="000000" w:themeColor="text1"/>
            <w:sz w:val="24"/>
            <w:szCs w:val="24"/>
          </w:rPr>
          <w:t>140</w:t>
        </w:r>
      </w:hyperlink>
      <w:r w:rsidRPr="00BC1A62">
        <w:rPr>
          <w:rFonts w:ascii="Times New Roman" w:hAnsi="Times New Roman" w:cs="Times New Roman"/>
          <w:color w:val="000000" w:themeColor="text1"/>
          <w:sz w:val="24"/>
          <w:szCs w:val="24"/>
        </w:rPr>
        <w:t xml:space="preserve">, </w:t>
      </w:r>
      <w:hyperlink r:id="rId39" w:history="1">
        <w:r w:rsidRPr="00BC1A62">
          <w:rPr>
            <w:rFonts w:ascii="Times New Roman" w:hAnsi="Times New Roman" w:cs="Times New Roman"/>
            <w:color w:val="000000" w:themeColor="text1"/>
            <w:sz w:val="24"/>
            <w:szCs w:val="24"/>
          </w:rPr>
          <w:t>272</w:t>
        </w:r>
      </w:hyperlink>
      <w:r w:rsidRPr="00BC1A62">
        <w:rPr>
          <w:rFonts w:ascii="Times New Roman" w:hAnsi="Times New Roman" w:cs="Times New Roman"/>
          <w:color w:val="000000" w:themeColor="text1"/>
          <w:sz w:val="24"/>
          <w:szCs w:val="24"/>
        </w:rPr>
        <w:t xml:space="preserve"> Уголовного кодекса Российской Федерации).</w:t>
      </w:r>
    </w:p>
    <w:p w:rsidR="00090DEE" w:rsidRPr="00357456" w:rsidRDefault="00090DEE" w:rsidP="00090DEE">
      <w:pPr>
        <w:pStyle w:val="ConsPlusNormal"/>
        <w:ind w:firstLine="540"/>
        <w:jc w:val="both"/>
        <w:rPr>
          <w:rFonts w:ascii="Times New Roman" w:hAnsi="Times New Roman" w:cs="Times New Roman"/>
        </w:rPr>
      </w:pPr>
    </w:p>
    <w:p w:rsidR="00090DEE" w:rsidRPr="00BC1A62" w:rsidRDefault="00090DEE" w:rsidP="00090DEE">
      <w:pPr>
        <w:pStyle w:val="ConsPlusNonformat"/>
        <w:jc w:val="both"/>
        <w:rPr>
          <w:rFonts w:ascii="Times New Roman" w:hAnsi="Times New Roman" w:cs="Times New Roman"/>
          <w:sz w:val="24"/>
          <w:szCs w:val="24"/>
        </w:rPr>
      </w:pPr>
      <w:r w:rsidRPr="00BC1A62">
        <w:rPr>
          <w:rFonts w:ascii="Times New Roman" w:hAnsi="Times New Roman" w:cs="Times New Roman"/>
          <w:sz w:val="24"/>
          <w:szCs w:val="24"/>
        </w:rPr>
        <w:t xml:space="preserve">    Начальник Службы ОПД: ________________/</w:t>
      </w:r>
      <w:r w:rsidR="0039089F">
        <w:rPr>
          <w:rFonts w:ascii="Times New Roman" w:hAnsi="Times New Roman" w:cs="Times New Roman"/>
          <w:sz w:val="24"/>
          <w:szCs w:val="24"/>
          <w:u w:val="single"/>
        </w:rPr>
        <w:t>Г.А.Сотнева</w:t>
      </w:r>
      <w:r w:rsidRPr="00BC1A62">
        <w:rPr>
          <w:rFonts w:ascii="Times New Roman" w:hAnsi="Times New Roman" w:cs="Times New Roman"/>
          <w:sz w:val="24"/>
          <w:szCs w:val="24"/>
        </w:rPr>
        <w:t>/</w:t>
      </w:r>
    </w:p>
    <w:p w:rsidR="00090DEE" w:rsidRPr="00357456" w:rsidRDefault="00090DEE" w:rsidP="00090DEE">
      <w:pPr>
        <w:pStyle w:val="ConsPlusNonformat"/>
        <w:jc w:val="both"/>
        <w:rPr>
          <w:rFonts w:ascii="Times New Roman" w:hAnsi="Times New Roman" w:cs="Times New Roman"/>
        </w:rPr>
      </w:pPr>
      <w:r w:rsidRPr="00357456">
        <w:rPr>
          <w:rFonts w:ascii="Times New Roman" w:hAnsi="Times New Roman" w:cs="Times New Roman"/>
        </w:rPr>
        <w:t xml:space="preserve">                             </w:t>
      </w:r>
      <w:r>
        <w:rPr>
          <w:rFonts w:ascii="Times New Roman" w:hAnsi="Times New Roman" w:cs="Times New Roman"/>
        </w:rPr>
        <w:t xml:space="preserve">                                             </w:t>
      </w:r>
      <w:r w:rsidRPr="00357456">
        <w:rPr>
          <w:rFonts w:ascii="Times New Roman" w:hAnsi="Times New Roman" w:cs="Times New Roman"/>
        </w:rPr>
        <w:t xml:space="preserve">(подпись)    </w:t>
      </w:r>
      <w:r>
        <w:rPr>
          <w:rFonts w:ascii="Times New Roman" w:hAnsi="Times New Roman" w:cs="Times New Roman"/>
        </w:rPr>
        <w:t xml:space="preserve">     </w:t>
      </w:r>
      <w:r w:rsidRPr="00357456">
        <w:rPr>
          <w:rFonts w:ascii="Times New Roman" w:hAnsi="Times New Roman" w:cs="Times New Roman"/>
        </w:rPr>
        <w:t xml:space="preserve">      (Ф.И.О.)</w:t>
      </w:r>
    </w:p>
    <w:p w:rsidR="00090DEE" w:rsidRPr="00357456" w:rsidRDefault="00090DEE" w:rsidP="00090DEE">
      <w:pPr>
        <w:pStyle w:val="ConsPlusNonformat"/>
        <w:jc w:val="both"/>
        <w:rPr>
          <w:rFonts w:ascii="Times New Roman" w:hAnsi="Times New Roman" w:cs="Times New Roman"/>
        </w:rPr>
      </w:pPr>
    </w:p>
    <w:p w:rsidR="00090DEE" w:rsidRPr="00BC1A62" w:rsidRDefault="00090DEE" w:rsidP="00090DEE">
      <w:pPr>
        <w:pStyle w:val="ConsPlusNonformat"/>
        <w:jc w:val="both"/>
        <w:rPr>
          <w:rFonts w:ascii="Times New Roman" w:hAnsi="Times New Roman" w:cs="Times New Roman"/>
          <w:sz w:val="24"/>
          <w:szCs w:val="24"/>
        </w:rPr>
      </w:pPr>
      <w:r w:rsidRPr="00BC1A62">
        <w:rPr>
          <w:rFonts w:ascii="Times New Roman" w:hAnsi="Times New Roman" w:cs="Times New Roman"/>
          <w:sz w:val="24"/>
          <w:szCs w:val="24"/>
        </w:rPr>
        <w:t xml:space="preserve">    С данным Положением ознакомлен(а) ________________/</w:t>
      </w:r>
      <w:r w:rsidR="0039089F">
        <w:rPr>
          <w:rFonts w:ascii="Times New Roman" w:hAnsi="Times New Roman" w:cs="Times New Roman"/>
          <w:sz w:val="24"/>
          <w:szCs w:val="24"/>
          <w:u w:val="single"/>
        </w:rPr>
        <w:t>________</w:t>
      </w:r>
      <w:r w:rsidRPr="00BC1A62">
        <w:rPr>
          <w:rFonts w:ascii="Times New Roman" w:hAnsi="Times New Roman" w:cs="Times New Roman"/>
          <w:sz w:val="24"/>
          <w:szCs w:val="24"/>
        </w:rPr>
        <w:t>/</w:t>
      </w:r>
    </w:p>
    <w:p w:rsidR="00090DEE" w:rsidRPr="00357456" w:rsidRDefault="00090DEE" w:rsidP="00090DEE">
      <w:pPr>
        <w:pStyle w:val="ConsPlusNonformat"/>
        <w:jc w:val="both"/>
        <w:rPr>
          <w:rFonts w:ascii="Times New Roman" w:hAnsi="Times New Roman" w:cs="Times New Roman"/>
        </w:rPr>
      </w:pPr>
      <w:r w:rsidRPr="00357456">
        <w:rPr>
          <w:rFonts w:ascii="Times New Roman" w:hAnsi="Times New Roman" w:cs="Times New Roman"/>
        </w:rPr>
        <w:t xml:space="preserve">                                         </w:t>
      </w:r>
      <w:r>
        <w:rPr>
          <w:rFonts w:ascii="Times New Roman" w:hAnsi="Times New Roman" w:cs="Times New Roman"/>
        </w:rPr>
        <w:t xml:space="preserve">                                                           </w:t>
      </w:r>
      <w:r w:rsidRPr="00357456">
        <w:rPr>
          <w:rFonts w:ascii="Times New Roman" w:hAnsi="Times New Roman" w:cs="Times New Roman"/>
        </w:rPr>
        <w:t xml:space="preserve">(подпись)   </w:t>
      </w:r>
      <w:r>
        <w:rPr>
          <w:rFonts w:ascii="Times New Roman" w:hAnsi="Times New Roman" w:cs="Times New Roman"/>
        </w:rPr>
        <w:t xml:space="preserve">       </w:t>
      </w:r>
      <w:r w:rsidRPr="00357456">
        <w:rPr>
          <w:rFonts w:ascii="Times New Roman" w:hAnsi="Times New Roman" w:cs="Times New Roman"/>
        </w:rPr>
        <w:t xml:space="preserve">    (Ф.И.О.)</w:t>
      </w:r>
    </w:p>
    <w:p w:rsidR="00090DEE" w:rsidRPr="00357456" w:rsidRDefault="00090DEE" w:rsidP="00090DEE">
      <w:pPr>
        <w:pStyle w:val="ConsPlusNormal"/>
        <w:ind w:firstLine="540"/>
        <w:jc w:val="both"/>
        <w:rPr>
          <w:rFonts w:ascii="Times New Roman" w:hAnsi="Times New Roman" w:cs="Times New Roman"/>
        </w:rPr>
      </w:pPr>
    </w:p>
    <w:p w:rsidR="00090DEE" w:rsidRPr="00AD2C35" w:rsidRDefault="00090DEE" w:rsidP="00090DEE">
      <w:pPr>
        <w:pStyle w:val="a3"/>
        <w:jc w:val="both"/>
        <w:rPr>
          <w:rFonts w:ascii="Times New Roman" w:hAnsi="Times New Roman" w:cs="Times New Roman"/>
          <w:b/>
          <w:sz w:val="20"/>
          <w:szCs w:val="20"/>
        </w:rPr>
      </w:pPr>
      <w:r w:rsidRPr="00AD2C35">
        <w:rPr>
          <w:rFonts w:ascii="Times New Roman" w:hAnsi="Times New Roman" w:cs="Times New Roman"/>
          <w:b/>
          <w:sz w:val="20"/>
          <w:szCs w:val="20"/>
        </w:rPr>
        <w:t>Информация для сведения:</w:t>
      </w:r>
    </w:p>
    <w:p w:rsidR="00090DEE" w:rsidRPr="00BC1A62" w:rsidRDefault="00090DEE" w:rsidP="00090DEE">
      <w:pPr>
        <w:pStyle w:val="a3"/>
        <w:jc w:val="both"/>
        <w:rPr>
          <w:rFonts w:ascii="Times New Roman" w:hAnsi="Times New Roman" w:cs="Times New Roman"/>
          <w:sz w:val="20"/>
          <w:szCs w:val="20"/>
        </w:rPr>
      </w:pPr>
      <w:bookmarkStart w:id="1" w:name="P249"/>
      <w:bookmarkEnd w:id="1"/>
      <w:r w:rsidRPr="00BC1A62">
        <w:rPr>
          <w:rFonts w:ascii="Times New Roman" w:hAnsi="Times New Roman" w:cs="Times New Roman"/>
          <w:sz w:val="20"/>
          <w:szCs w:val="20"/>
        </w:rPr>
        <w:t xml:space="preserve">&lt;1&gt; Согласно </w:t>
      </w:r>
      <w:hyperlink r:id="rId40" w:history="1">
        <w:r w:rsidRPr="00BC1A62">
          <w:rPr>
            <w:rFonts w:ascii="Times New Roman" w:hAnsi="Times New Roman" w:cs="Times New Roman"/>
            <w:sz w:val="20"/>
            <w:szCs w:val="20"/>
          </w:rPr>
          <w:t>п. 2 ст. 3</w:t>
        </w:r>
      </w:hyperlink>
      <w:r w:rsidRPr="00BC1A62">
        <w:rPr>
          <w:rFonts w:ascii="Times New Roman" w:hAnsi="Times New Roman" w:cs="Times New Roman"/>
          <w:sz w:val="20"/>
          <w:szCs w:val="20"/>
        </w:rPr>
        <w:t xml:space="preserve"> Федерального закона от 27.07.2006 N 152-ФЗ "О персональных данных" оператор - это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0DEE" w:rsidRPr="00BC1A62" w:rsidRDefault="00090DEE" w:rsidP="00090DEE">
      <w:pPr>
        <w:pStyle w:val="a3"/>
        <w:jc w:val="both"/>
        <w:rPr>
          <w:rFonts w:ascii="Times New Roman" w:hAnsi="Times New Roman" w:cs="Times New Roman"/>
          <w:sz w:val="20"/>
          <w:szCs w:val="20"/>
        </w:rPr>
      </w:pPr>
      <w:bookmarkStart w:id="2" w:name="P250"/>
      <w:bookmarkEnd w:id="2"/>
      <w:r w:rsidRPr="00BC1A62">
        <w:rPr>
          <w:rFonts w:ascii="Times New Roman" w:hAnsi="Times New Roman" w:cs="Times New Roman"/>
          <w:sz w:val="20"/>
          <w:szCs w:val="20"/>
        </w:rPr>
        <w:t xml:space="preserve">&lt;2&gt; В соответствии с </w:t>
      </w:r>
      <w:hyperlink r:id="rId41" w:history="1">
        <w:r w:rsidRPr="00BC1A62">
          <w:rPr>
            <w:rFonts w:ascii="Times New Roman" w:hAnsi="Times New Roman" w:cs="Times New Roman"/>
            <w:sz w:val="20"/>
            <w:szCs w:val="20"/>
          </w:rPr>
          <w:t>п. 3 ст. 3</w:t>
        </w:r>
      </w:hyperlink>
      <w:r w:rsidRPr="00BC1A62">
        <w:rPr>
          <w:rFonts w:ascii="Times New Roman" w:hAnsi="Times New Roman" w:cs="Times New Roman"/>
          <w:sz w:val="20"/>
          <w:szCs w:val="20"/>
        </w:rPr>
        <w:t xml:space="preserve"> Федерального закона от 27.07.2006 N 152-ФЗ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0DEE" w:rsidRPr="00BC1A62" w:rsidRDefault="00090DEE" w:rsidP="00090DEE">
      <w:pPr>
        <w:pStyle w:val="a3"/>
        <w:jc w:val="both"/>
        <w:rPr>
          <w:rFonts w:ascii="Times New Roman" w:hAnsi="Times New Roman" w:cs="Times New Roman"/>
          <w:sz w:val="20"/>
          <w:szCs w:val="20"/>
        </w:rPr>
      </w:pPr>
      <w:bookmarkStart w:id="3" w:name="P251"/>
      <w:bookmarkEnd w:id="3"/>
      <w:r w:rsidRPr="00BC1A62">
        <w:rPr>
          <w:rFonts w:ascii="Times New Roman" w:hAnsi="Times New Roman" w:cs="Times New Roman"/>
          <w:sz w:val="20"/>
          <w:szCs w:val="20"/>
        </w:rPr>
        <w:t xml:space="preserve">&lt;3&gt; Процесс обработки специальных категорий персональных данных регулируется </w:t>
      </w:r>
      <w:hyperlink r:id="rId42" w:history="1">
        <w:r w:rsidRPr="00BC1A62">
          <w:rPr>
            <w:rFonts w:ascii="Times New Roman" w:hAnsi="Times New Roman" w:cs="Times New Roman"/>
            <w:sz w:val="20"/>
            <w:szCs w:val="20"/>
          </w:rPr>
          <w:t>ст. 10</w:t>
        </w:r>
      </w:hyperlink>
      <w:r w:rsidRPr="00BC1A62">
        <w:rPr>
          <w:rFonts w:ascii="Times New Roman" w:hAnsi="Times New Roman" w:cs="Times New Roman"/>
          <w:sz w:val="20"/>
          <w:szCs w:val="20"/>
        </w:rPr>
        <w:t xml:space="preserve"> Федерального закона от 27.07.2006 N 152-ФЗ "О персональных данных".</w:t>
      </w:r>
    </w:p>
    <w:p w:rsidR="00090DEE" w:rsidRPr="00BC1A62" w:rsidRDefault="00090DEE" w:rsidP="00090DEE">
      <w:pPr>
        <w:pStyle w:val="a3"/>
        <w:jc w:val="both"/>
        <w:rPr>
          <w:rFonts w:ascii="Times New Roman" w:hAnsi="Times New Roman" w:cs="Times New Roman"/>
          <w:sz w:val="20"/>
          <w:szCs w:val="20"/>
        </w:rPr>
      </w:pPr>
    </w:p>
    <w:p w:rsidR="00090DEE" w:rsidRPr="00357456" w:rsidRDefault="00090DEE" w:rsidP="00090DEE">
      <w:pPr>
        <w:rPr>
          <w:rFonts w:ascii="Times New Roman" w:hAnsi="Times New Roman"/>
        </w:rPr>
      </w:pPr>
    </w:p>
    <w:p w:rsidR="005D41C8" w:rsidRPr="00B3549E" w:rsidRDefault="005D41C8" w:rsidP="00B3549E"/>
    <w:sectPr w:rsidR="005D41C8" w:rsidRPr="00B3549E" w:rsidSect="003D417B">
      <w:footerReference w:type="default" r:id="rId4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E0" w:rsidRDefault="00DC7DE0" w:rsidP="0009497A">
      <w:pPr>
        <w:spacing w:after="0" w:line="240" w:lineRule="auto"/>
      </w:pPr>
      <w:r>
        <w:separator/>
      </w:r>
    </w:p>
  </w:endnote>
  <w:endnote w:type="continuationSeparator" w:id="1">
    <w:p w:rsidR="00DC7DE0" w:rsidRDefault="00DC7DE0" w:rsidP="00094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315"/>
      <w:docPartObj>
        <w:docPartGallery w:val="Page Numbers (Bottom of Page)"/>
        <w:docPartUnique/>
      </w:docPartObj>
    </w:sdtPr>
    <w:sdtContent>
      <w:p w:rsidR="0009497A" w:rsidRDefault="00A56177">
        <w:pPr>
          <w:pStyle w:val="a6"/>
          <w:jc w:val="right"/>
        </w:pPr>
        <w:fldSimple w:instr=" PAGE   \* MERGEFORMAT ">
          <w:r w:rsidR="00716BBD">
            <w:rPr>
              <w:noProof/>
            </w:rPr>
            <w:t>3</w:t>
          </w:r>
        </w:fldSimple>
      </w:p>
    </w:sdtContent>
  </w:sdt>
  <w:p w:rsidR="0009497A" w:rsidRDefault="000949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E0" w:rsidRDefault="00DC7DE0" w:rsidP="0009497A">
      <w:pPr>
        <w:spacing w:after="0" w:line="240" w:lineRule="auto"/>
      </w:pPr>
      <w:r>
        <w:separator/>
      </w:r>
    </w:p>
  </w:footnote>
  <w:footnote w:type="continuationSeparator" w:id="1">
    <w:p w:rsidR="00DC7DE0" w:rsidRDefault="00DC7DE0" w:rsidP="000949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42FD"/>
    <w:rsid w:val="0000287F"/>
    <w:rsid w:val="000665F0"/>
    <w:rsid w:val="000743A0"/>
    <w:rsid w:val="00090DEE"/>
    <w:rsid w:val="0009497A"/>
    <w:rsid w:val="000C7235"/>
    <w:rsid w:val="000D59EC"/>
    <w:rsid w:val="001153DC"/>
    <w:rsid w:val="0012180A"/>
    <w:rsid w:val="001D4D18"/>
    <w:rsid w:val="001F2B99"/>
    <w:rsid w:val="00245353"/>
    <w:rsid w:val="0027278B"/>
    <w:rsid w:val="002939DE"/>
    <w:rsid w:val="002A4834"/>
    <w:rsid w:val="002D0CFB"/>
    <w:rsid w:val="00357456"/>
    <w:rsid w:val="00383B03"/>
    <w:rsid w:val="0039089F"/>
    <w:rsid w:val="003964FC"/>
    <w:rsid w:val="003C4ADD"/>
    <w:rsid w:val="003D417B"/>
    <w:rsid w:val="0041689E"/>
    <w:rsid w:val="0047106D"/>
    <w:rsid w:val="004A0AD0"/>
    <w:rsid w:val="004A23EF"/>
    <w:rsid w:val="005064BE"/>
    <w:rsid w:val="005D41C8"/>
    <w:rsid w:val="00640391"/>
    <w:rsid w:val="00716BBD"/>
    <w:rsid w:val="007C0747"/>
    <w:rsid w:val="007D4662"/>
    <w:rsid w:val="007D704F"/>
    <w:rsid w:val="007F51F1"/>
    <w:rsid w:val="00862988"/>
    <w:rsid w:val="00873AF6"/>
    <w:rsid w:val="00876D0F"/>
    <w:rsid w:val="009A42FD"/>
    <w:rsid w:val="009D3159"/>
    <w:rsid w:val="00A25AEE"/>
    <w:rsid w:val="00A56177"/>
    <w:rsid w:val="00A85394"/>
    <w:rsid w:val="00AD2C35"/>
    <w:rsid w:val="00B3549E"/>
    <w:rsid w:val="00B60300"/>
    <w:rsid w:val="00BC1A62"/>
    <w:rsid w:val="00BC7D42"/>
    <w:rsid w:val="00CB4930"/>
    <w:rsid w:val="00D727B4"/>
    <w:rsid w:val="00DB7DB5"/>
    <w:rsid w:val="00DC7DE0"/>
    <w:rsid w:val="00EB2167"/>
    <w:rsid w:val="00EE6060"/>
    <w:rsid w:val="00F74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2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E6060"/>
    <w:pPr>
      <w:spacing w:after="0" w:line="240" w:lineRule="auto"/>
    </w:pPr>
  </w:style>
  <w:style w:type="paragraph" w:styleId="a4">
    <w:name w:val="header"/>
    <w:basedOn w:val="a"/>
    <w:link w:val="a5"/>
    <w:uiPriority w:val="99"/>
    <w:semiHidden/>
    <w:unhideWhenUsed/>
    <w:rsid w:val="00094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497A"/>
    <w:rPr>
      <w:rFonts w:ascii="Calibri" w:eastAsia="Times New Roman" w:hAnsi="Calibri" w:cs="Times New Roman"/>
      <w:lang w:eastAsia="ru-RU"/>
    </w:rPr>
  </w:style>
  <w:style w:type="paragraph" w:styleId="a6">
    <w:name w:val="footer"/>
    <w:basedOn w:val="a"/>
    <w:link w:val="a7"/>
    <w:uiPriority w:val="99"/>
    <w:unhideWhenUsed/>
    <w:rsid w:val="00094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497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1A28B045723A14AF4440F89B1F051CB9EBE671F5FF16A41A74500092F50E1ECDC4CC537F68B2BBE7C6D6FC8z4o0G" TargetMode="External"/><Relationship Id="rId13" Type="http://schemas.openxmlformats.org/officeDocument/2006/relationships/hyperlink" Target="consultantplus://offline/ref=F521A28B045723A14AF4440F89B1F051CB9EBE671F5FF16A41A74500092F50E1FEDC14C937F7962FB4693B3E8E14DCBE6647899F75358BDEz5o5G" TargetMode="External"/><Relationship Id="rId18" Type="http://schemas.openxmlformats.org/officeDocument/2006/relationships/hyperlink" Target="consultantplus://offline/ref=F521A28B045723A14AF4440F89B1F051CB9EBE671E54F16A41A74500092F50E1ECDC4CC537F68B2BBE7C6D6FC8z4o0G" TargetMode="External"/><Relationship Id="rId26" Type="http://schemas.openxmlformats.org/officeDocument/2006/relationships/hyperlink" Target="consultantplus://offline/ref=F521A28B045723A14AF4440F89B1F051CB9EBE671F5FF16A41A74500092F50E1FEDC14C937F7912BB8693B3E8E14DCBE6647899F75358BDEz5o5G" TargetMode="External"/><Relationship Id="rId39" Type="http://schemas.openxmlformats.org/officeDocument/2006/relationships/hyperlink" Target="consultantplus://offline/ref=F521A28B045723A14AF4440F89B1F051CB9EBE651459F16A41A74500092F50E1FEDC14C131FE9E7EED263A62CA40CFBF65478A9D69z3o6G" TargetMode="External"/><Relationship Id="rId3" Type="http://schemas.openxmlformats.org/officeDocument/2006/relationships/webSettings" Target="webSettings.xml"/><Relationship Id="rId21" Type="http://schemas.openxmlformats.org/officeDocument/2006/relationships/hyperlink" Target="consultantplus://offline/ref=F521A28B045723A14AF4440F89B1F051CB9EBE671F5FF16A41A74500092F50E1FEDC14C937F79429BA693B3E8E14DCBE6647899F75358BDEz5o5G" TargetMode="External"/><Relationship Id="rId34" Type="http://schemas.openxmlformats.org/officeDocument/2006/relationships/hyperlink" Target="consultantplus://offline/ref=F521A28B045723A14AF4440F89B1F051CB9EB063175BF16A41A74500092F50E1FEDC14C937F69429BB693B3E8E14DCBE6647899F75358BDEz5o5G" TargetMode="External"/><Relationship Id="rId42" Type="http://schemas.openxmlformats.org/officeDocument/2006/relationships/hyperlink" Target="consultantplus://offline/ref=F521A28B045723A14AF4440F89B1F051CB9EBE671F5FF16A41A74500092F50E1FEDC14C937F79522BC693B3E8E14DCBE6647899F75358BDEz5o5G" TargetMode="External"/><Relationship Id="rId7" Type="http://schemas.openxmlformats.org/officeDocument/2006/relationships/hyperlink" Target="consultantplus://offline/ref=F521A28B045723A14AF4440F89B1F051CB91B7671F5BF16A41A74500092F50E1ECDC4CC537F68B2BBE7C6D6FC8z4o0G" TargetMode="External"/><Relationship Id="rId12" Type="http://schemas.openxmlformats.org/officeDocument/2006/relationships/hyperlink" Target="consultantplus://offline/ref=F521A28B045723A14AF4440F89B1F051CB9EBE671F5FF16A41A74500092F50E1FEDC14C937F7962FB4693B3E8E14DCBE6647899F75358BDEz5o5G" TargetMode="External"/><Relationship Id="rId17" Type="http://schemas.openxmlformats.org/officeDocument/2006/relationships/hyperlink" Target="consultantplus://offline/ref=F521A28B045723A14AF4440F89B1F051CB9EBE671F5FF16A41A74500092F50E1ECDC4CC537F68B2BBE7C6D6FC8z4o0G" TargetMode="External"/><Relationship Id="rId25" Type="http://schemas.openxmlformats.org/officeDocument/2006/relationships/hyperlink" Target="consultantplus://offline/ref=F521A28B045723A14AF4440F89B1F051CB9EB36F1155F16A41A74500092F50E1FEDC14C937F79723B9693B3E8E14DCBE6647899F75358BDEz5o5G" TargetMode="External"/><Relationship Id="rId33" Type="http://schemas.openxmlformats.org/officeDocument/2006/relationships/hyperlink" Target="consultantplus://offline/ref=F521A28B045723A14AF4440F89B1F051CB9EB063175BF16A41A74500092F50E1FEDC14CA37F29221E8332B3AC741D0A0665B969F6B35z8oAG" TargetMode="External"/><Relationship Id="rId38" Type="http://schemas.openxmlformats.org/officeDocument/2006/relationships/hyperlink" Target="consultantplus://offline/ref=F521A28B045723A14AF4440F89B1F051CB9EBE651459F16A41A74500092F50E1FEDC14C937F79223B8693B3E8E14DCBE6647899F75358BDEz5o5G" TargetMode="External"/><Relationship Id="rId2" Type="http://schemas.openxmlformats.org/officeDocument/2006/relationships/settings" Target="settings.xml"/><Relationship Id="rId16" Type="http://schemas.openxmlformats.org/officeDocument/2006/relationships/hyperlink" Target="consultantplus://offline/ref=F521A28B045723A14AF4440F89B1F051CB93B667145BF16A41A74500092F50E1ECDC4CC537F68B2BBE7C6D6FC8z4o0G" TargetMode="External"/><Relationship Id="rId20" Type="http://schemas.openxmlformats.org/officeDocument/2006/relationships/hyperlink" Target="consultantplus://offline/ref=F521A28B045723A14AF4440F89B1F051CB9EBE671F5FF16A41A74500092F50E1FEDC14C937F7942AB5693B3E8E14DCBE6647899F75358BDEz5o5G" TargetMode="External"/><Relationship Id="rId29" Type="http://schemas.openxmlformats.org/officeDocument/2006/relationships/hyperlink" Target="consultantplus://offline/ref=F521A28B045723A14AF4440F89B1F051CB9EBE671F5FF16A41A74500092F50E1FEDC14C937F79428BA693B3E8E14DCBE6647899F75358BDEz5o5G" TargetMode="External"/><Relationship Id="rId41" Type="http://schemas.openxmlformats.org/officeDocument/2006/relationships/hyperlink" Target="consultantplus://offline/ref=F521A28B045723A14AF4440F89B1F051CB9EBE671F5FF16A41A74500092F50E1FEDC14C937F79729B5693B3E8E14DCBE6647899F75358BDEz5o5G" TargetMode="External"/><Relationship Id="rId1" Type="http://schemas.openxmlformats.org/officeDocument/2006/relationships/styles" Target="styles.xml"/><Relationship Id="rId6" Type="http://schemas.openxmlformats.org/officeDocument/2006/relationships/hyperlink" Target="consultantplus://offline/ref=F521A28B045723A14AF4440F89B1F051CB9EBE671F5FF16A41A74500092F50E1FEDC14C937F7962CBC693B3E8E14DCBE6647899F75358BDEz5o5G" TargetMode="External"/><Relationship Id="rId11" Type="http://schemas.openxmlformats.org/officeDocument/2006/relationships/hyperlink" Target="consultantplus://offline/ref=F521A28B045723A14AF4440F89B1F051CB9EBE671F5FF16A41A74500092F50E1FEDC14C937F7962CB4693B3E8E14DCBE6647899F75358BDEz5o5G" TargetMode="External"/><Relationship Id="rId24" Type="http://schemas.openxmlformats.org/officeDocument/2006/relationships/hyperlink" Target="consultantplus://offline/ref=F521A28B045723A14AF4440F89B1F051CB9EBF6F125CF16A41A74500092F50E1FEDC14C037F69E7EED263A62CA40CFBF65478A9D69z3o6G" TargetMode="External"/><Relationship Id="rId32" Type="http://schemas.openxmlformats.org/officeDocument/2006/relationships/hyperlink" Target="consultantplus://offline/ref=F521A28B045723A14AF4440F89B1F051CB9EBE671F5FF16A41A74500092F50E1FEDC14C937F7962CB4693B3E8E14DCBE6647899F75358BDEz5o5G" TargetMode="External"/><Relationship Id="rId37" Type="http://schemas.openxmlformats.org/officeDocument/2006/relationships/hyperlink" Target="consultantplus://offline/ref=F521A28B045723A14AF4440F89B1F051CB9EBE651459F16A41A74500092F50E1FEDC14C937F7922DB8693B3E8E14DCBE6647899F75358BDEz5o5G" TargetMode="External"/><Relationship Id="rId40" Type="http://schemas.openxmlformats.org/officeDocument/2006/relationships/hyperlink" Target="consultantplus://offline/ref=F521A28B045723A14AF4440F89B1F051CB9EBE671F5FF16A41A74500092F50E1FEDC14C937F79729B4693B3E8E14DCBE6647899F75358BDEz5o5G"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21A28B045723A14AF4440F89B1F051CB9EBE671F5FF16A41A74500092F50E1FEDC14C937F79428B9693B3E8E14DCBE6647899F75358BDEz5o5G" TargetMode="External"/><Relationship Id="rId23" Type="http://schemas.openxmlformats.org/officeDocument/2006/relationships/hyperlink" Target="consultantplus://offline/ref=F521A28B045723A14AF4440F89B1F051CB9EBF631558F16A41A74500092F50E1FEDC14CC30F49E7EED263A62CA40CFBF65478A9D69z3o6G" TargetMode="External"/><Relationship Id="rId28" Type="http://schemas.openxmlformats.org/officeDocument/2006/relationships/hyperlink" Target="consultantplus://offline/ref=F521A28B045723A14AF4440F89B1F051CA9EB0631D0AA66810F24B05017F18F1B09919C836FE9121E8332B3AC741D0A0665B969F6B35z8oAG" TargetMode="External"/><Relationship Id="rId36" Type="http://schemas.openxmlformats.org/officeDocument/2006/relationships/hyperlink" Target="consultantplus://offline/ref=F521A28B045723A14AF4440F89B1F051CB9EB063175BF16A41A74500092F50E1FEDC14C937F69328B8693B3E8E14DCBE6647899F75358BDEz5o5G" TargetMode="External"/><Relationship Id="rId10" Type="http://schemas.openxmlformats.org/officeDocument/2006/relationships/hyperlink" Target="consultantplus://offline/ref=F521A28B045723A14AF4440F89B1F051CB9EBE671F5FF16A41A74500092F50E1FEDC14C937F7912AB5693B3E8E14DCBE6647899F75358BDEz5o5G" TargetMode="External"/><Relationship Id="rId19" Type="http://schemas.openxmlformats.org/officeDocument/2006/relationships/hyperlink" Target="consultantplus://offline/ref=F521A28B045723A14AF4440F89B1F051CB9EBE671F5FF16A41A74500092F50E1ECDC4CC537F68B2BBE7C6D6FC8z4o0G" TargetMode="External"/><Relationship Id="rId31" Type="http://schemas.openxmlformats.org/officeDocument/2006/relationships/hyperlink" Target="consultantplus://offline/ref=F521A28B045723A14AF4440F89B1F051CB9EBE671F5FF16A41A74500092F50E1FEDC14C937F7962FBB693B3E8E14DCBE6647899F75358BDEz5o5G"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21A28B045723A14AF4440F89B1F051CB9EBE671F5FF16A41A74500092F50E1FEDC14C937F7942CBE693B3E8E14DCBE6647899F75358BDEz5o5G" TargetMode="External"/><Relationship Id="rId14" Type="http://schemas.openxmlformats.org/officeDocument/2006/relationships/hyperlink" Target="consultantplus://offline/ref=F521A28B045723A14AF4440F89B1F051CB9EBE61125DF16A41A74500092F50E1ECDC4CC537F68B2BBE7C6D6FC8z4o0G" TargetMode="External"/><Relationship Id="rId22" Type="http://schemas.openxmlformats.org/officeDocument/2006/relationships/hyperlink" Target="consultantplus://offline/ref=F521A28B045723A14AF4440F89B1F051CB9EBF631558F16A41A74500092F50E1FEDC14CC31F29E7EED263A62CA40CFBF65478A9D69z3o6G" TargetMode="External"/><Relationship Id="rId27" Type="http://schemas.openxmlformats.org/officeDocument/2006/relationships/hyperlink" Target="consultantplus://offline/ref=F521A28B045723A14AF4440F89B1F051CB9EBE671F5FF16A41A74500092F50E1FEDC14C937F7912BB8693B3E8E14DCBE6647899F75358BDEz5o5G" TargetMode="External"/><Relationship Id="rId30" Type="http://schemas.openxmlformats.org/officeDocument/2006/relationships/hyperlink" Target="consultantplus://offline/ref=F521A28B045723A14AF4440F89B1F051CB9EBE671F5FF16A41A74500092F50E1FEDC14C937F79429BD693B3E8E14DCBE6647899F75358BDEz5o5G" TargetMode="External"/><Relationship Id="rId35" Type="http://schemas.openxmlformats.org/officeDocument/2006/relationships/hyperlink" Target="consultantplus://offline/ref=F521A28B045723A14AF4440F89B1F051CB9EB063175BF16A41A74500092F50E1FEDC14C937F6942FB8693B3E8E14DCBE6647899F75358BDEz5o5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cp:revision>
  <cp:lastPrinted>2021-12-16T08:40:00Z</cp:lastPrinted>
  <dcterms:created xsi:type="dcterms:W3CDTF">2021-12-16T07:59:00Z</dcterms:created>
  <dcterms:modified xsi:type="dcterms:W3CDTF">2021-12-16T08:41:00Z</dcterms:modified>
</cp:coreProperties>
</file>