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2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E74BC">
        <w:rPr>
          <w:rFonts w:ascii="Times New Roman" w:hAnsi="Times New Roman" w:cs="Times New Roman"/>
          <w:b/>
          <w:sz w:val="28"/>
          <w:szCs w:val="28"/>
        </w:rPr>
        <w:t>четвертом</w:t>
      </w:r>
      <w:r w:rsidR="003C28A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4622B">
        <w:rPr>
          <w:rFonts w:ascii="Times New Roman" w:hAnsi="Times New Roman" w:cs="Times New Roman"/>
          <w:b/>
          <w:sz w:val="28"/>
          <w:szCs w:val="28"/>
        </w:rPr>
        <w:t>е</w:t>
      </w:r>
      <w:r w:rsidRPr="0026616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1601">
        <w:rPr>
          <w:rFonts w:ascii="Times New Roman" w:hAnsi="Times New Roman" w:cs="Times New Roman"/>
          <w:b/>
          <w:sz w:val="28"/>
          <w:szCs w:val="28"/>
        </w:rPr>
        <w:t>3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Pr="00CA3E9F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CA3E9F">
        <w:rPr>
          <w:rFonts w:ascii="Times New Roman" w:hAnsi="Times New Roman" w:cs="Times New Roman"/>
          <w:sz w:val="27"/>
          <w:szCs w:val="27"/>
        </w:rPr>
        <w:t>В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соответствии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планом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работы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на 202</w:t>
      </w:r>
      <w:r w:rsidR="00C81601" w:rsidRPr="00CA3E9F">
        <w:rPr>
          <w:rFonts w:ascii="Times New Roman" w:hAnsi="Times New Roman" w:cs="Times New Roman"/>
          <w:sz w:val="27"/>
          <w:szCs w:val="27"/>
        </w:rPr>
        <w:t>3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председателем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Контрольно-</w:t>
      </w:r>
      <w:r w:rsidRPr="00CA3E9F">
        <w:rPr>
          <w:rFonts w:ascii="Times New Roman" w:hAnsi="Times New Roman" w:cs="Times New Roman"/>
          <w:sz w:val="27"/>
          <w:szCs w:val="27"/>
        </w:rPr>
        <w:t>ре</w:t>
      </w:r>
      <w:r w:rsidR="00C953DE" w:rsidRPr="00CA3E9F">
        <w:rPr>
          <w:rFonts w:ascii="Times New Roman" w:hAnsi="Times New Roman" w:cs="Times New Roman"/>
          <w:sz w:val="27"/>
          <w:szCs w:val="27"/>
        </w:rPr>
        <w:t>визионной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комиссии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муниципального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образования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«</w:t>
      </w:r>
      <w:r w:rsidR="00AD07C0" w:rsidRPr="00CA3E9F">
        <w:rPr>
          <w:rFonts w:ascii="Times New Roman" w:hAnsi="Times New Roman" w:cs="Times New Roman"/>
          <w:sz w:val="27"/>
          <w:szCs w:val="27"/>
        </w:rPr>
        <w:t>Глинковский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район»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3305C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Смоленской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области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 w:rsidRPr="00CA3E9F">
        <w:rPr>
          <w:rFonts w:ascii="Times New Roman" w:hAnsi="Times New Roman" w:cs="Times New Roman"/>
          <w:sz w:val="27"/>
          <w:szCs w:val="27"/>
        </w:rPr>
        <w:t>2</w:t>
      </w:r>
      <w:r w:rsidR="00C81601" w:rsidRPr="00CA3E9F">
        <w:rPr>
          <w:rFonts w:ascii="Times New Roman" w:hAnsi="Times New Roman" w:cs="Times New Roman"/>
          <w:sz w:val="27"/>
          <w:szCs w:val="27"/>
        </w:rPr>
        <w:t>3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6B532C" w:rsidRPr="00CA3E9F">
        <w:rPr>
          <w:rFonts w:ascii="Times New Roman" w:hAnsi="Times New Roman" w:cs="Times New Roman"/>
          <w:sz w:val="27"/>
          <w:szCs w:val="27"/>
        </w:rPr>
        <w:t>декаб</w:t>
      </w:r>
      <w:r w:rsidR="00AD07C0" w:rsidRPr="00CA3E9F">
        <w:rPr>
          <w:rFonts w:ascii="Times New Roman" w:hAnsi="Times New Roman" w:cs="Times New Roman"/>
          <w:sz w:val="27"/>
          <w:szCs w:val="27"/>
        </w:rPr>
        <w:t>ря</w:t>
      </w:r>
      <w:r w:rsidR="00C953DE" w:rsidRPr="00CA3E9F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CA3E9F">
        <w:rPr>
          <w:rFonts w:ascii="Times New Roman" w:hAnsi="Times New Roman" w:cs="Times New Roman"/>
          <w:sz w:val="27"/>
          <w:szCs w:val="27"/>
        </w:rPr>
        <w:t>2</w:t>
      </w:r>
      <w:r w:rsidR="00C81601" w:rsidRPr="00CA3E9F">
        <w:rPr>
          <w:rFonts w:ascii="Times New Roman" w:hAnsi="Times New Roman" w:cs="Times New Roman"/>
          <w:sz w:val="27"/>
          <w:szCs w:val="27"/>
        </w:rPr>
        <w:t>2</w:t>
      </w:r>
      <w:r w:rsidR="00C953DE" w:rsidRPr="00CA3E9F">
        <w:rPr>
          <w:rFonts w:ascii="Times New Roman" w:hAnsi="Times New Roman" w:cs="Times New Roman"/>
          <w:sz w:val="27"/>
          <w:szCs w:val="27"/>
        </w:rPr>
        <w:t xml:space="preserve"> года</w:t>
      </w:r>
      <w:r w:rsidR="006B532C" w:rsidRPr="00CA3E9F">
        <w:rPr>
          <w:rFonts w:ascii="Times New Roman" w:hAnsi="Times New Roman" w:cs="Times New Roman"/>
          <w:sz w:val="27"/>
          <w:szCs w:val="27"/>
        </w:rPr>
        <w:t xml:space="preserve"> № 1</w:t>
      </w:r>
      <w:r w:rsidR="00C81601" w:rsidRPr="00CA3E9F">
        <w:rPr>
          <w:rFonts w:ascii="Times New Roman" w:hAnsi="Times New Roman" w:cs="Times New Roman"/>
          <w:sz w:val="27"/>
          <w:szCs w:val="27"/>
        </w:rPr>
        <w:t>5</w:t>
      </w:r>
      <w:r w:rsidR="00C953DE" w:rsidRPr="00CA3E9F">
        <w:rPr>
          <w:rFonts w:ascii="Times New Roman" w:hAnsi="Times New Roman" w:cs="Times New Roman"/>
          <w:sz w:val="27"/>
          <w:szCs w:val="27"/>
        </w:rPr>
        <w:t xml:space="preserve">, </w:t>
      </w:r>
      <w:r w:rsidR="00F4622B" w:rsidRPr="00CA3E9F">
        <w:rPr>
          <w:rFonts w:ascii="Times New Roman" w:hAnsi="Times New Roman" w:cs="Times New Roman"/>
          <w:sz w:val="27"/>
          <w:szCs w:val="27"/>
        </w:rPr>
        <w:t xml:space="preserve">в </w:t>
      </w:r>
      <w:r w:rsidR="00BE74BC" w:rsidRPr="00CA3E9F">
        <w:rPr>
          <w:rFonts w:ascii="Times New Roman" w:hAnsi="Times New Roman" w:cs="Times New Roman"/>
          <w:sz w:val="27"/>
          <w:szCs w:val="27"/>
        </w:rPr>
        <w:t>четвертом</w:t>
      </w:r>
      <w:r w:rsidR="00F4622B" w:rsidRPr="00CA3E9F">
        <w:rPr>
          <w:rFonts w:ascii="Times New Roman" w:hAnsi="Times New Roman" w:cs="Times New Roman"/>
          <w:sz w:val="27"/>
          <w:szCs w:val="27"/>
        </w:rPr>
        <w:t xml:space="preserve"> квартале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 xml:space="preserve"> 202</w:t>
      </w:r>
      <w:r w:rsidR="00C81601" w:rsidRPr="00CA3E9F">
        <w:rPr>
          <w:rFonts w:ascii="Times New Roman" w:hAnsi="Times New Roman" w:cs="Times New Roman"/>
          <w:sz w:val="27"/>
          <w:szCs w:val="27"/>
        </w:rPr>
        <w:t xml:space="preserve">3 </w:t>
      </w:r>
      <w:r w:rsidR="00C953DE" w:rsidRPr="00CA3E9F">
        <w:rPr>
          <w:rFonts w:ascii="Times New Roman" w:hAnsi="Times New Roman" w:cs="Times New Roman"/>
          <w:sz w:val="27"/>
          <w:szCs w:val="27"/>
        </w:rPr>
        <w:t>года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проведено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81601" w:rsidRPr="00CA3E9F">
        <w:rPr>
          <w:rFonts w:ascii="Times New Roman" w:hAnsi="Times New Roman" w:cs="Times New Roman"/>
          <w:sz w:val="27"/>
          <w:szCs w:val="27"/>
        </w:rPr>
        <w:t>2</w:t>
      </w:r>
      <w:r w:rsidR="00BE74BC" w:rsidRPr="00CA3E9F">
        <w:rPr>
          <w:rFonts w:ascii="Times New Roman" w:hAnsi="Times New Roman" w:cs="Times New Roman"/>
          <w:sz w:val="27"/>
          <w:szCs w:val="27"/>
        </w:rPr>
        <w:t>3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экспертно-аналитическ</w:t>
      </w:r>
      <w:r w:rsidR="003F45A7" w:rsidRPr="00CA3E9F">
        <w:rPr>
          <w:rFonts w:ascii="Times New Roman" w:hAnsi="Times New Roman" w:cs="Times New Roman"/>
          <w:sz w:val="27"/>
          <w:szCs w:val="27"/>
        </w:rPr>
        <w:t>их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мероприяти</w:t>
      </w:r>
      <w:r w:rsidR="003F45A7" w:rsidRPr="00CA3E9F">
        <w:rPr>
          <w:rFonts w:ascii="Times New Roman" w:hAnsi="Times New Roman" w:cs="Times New Roman"/>
          <w:sz w:val="27"/>
          <w:szCs w:val="27"/>
        </w:rPr>
        <w:t>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подготовлено</w:t>
      </w:r>
      <w:r w:rsidR="00E60C80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81601" w:rsidRPr="00CA3E9F">
        <w:rPr>
          <w:rFonts w:ascii="Times New Roman" w:hAnsi="Times New Roman" w:cs="Times New Roman"/>
          <w:sz w:val="27"/>
          <w:szCs w:val="27"/>
        </w:rPr>
        <w:t>2</w:t>
      </w:r>
      <w:r w:rsidR="00BE74BC" w:rsidRPr="00CA3E9F">
        <w:rPr>
          <w:rFonts w:ascii="Times New Roman" w:hAnsi="Times New Roman" w:cs="Times New Roman"/>
          <w:sz w:val="27"/>
          <w:szCs w:val="27"/>
        </w:rPr>
        <w:t>3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заключени</w:t>
      </w:r>
      <w:r w:rsidR="007C7FAF" w:rsidRPr="00CA3E9F">
        <w:rPr>
          <w:rFonts w:ascii="Times New Roman" w:hAnsi="Times New Roman" w:cs="Times New Roman"/>
          <w:sz w:val="27"/>
          <w:szCs w:val="27"/>
        </w:rPr>
        <w:t>й</w:t>
      </w:r>
      <w:r w:rsidR="00C953DE" w:rsidRPr="00CA3E9F">
        <w:rPr>
          <w:rFonts w:ascii="Times New Roman" w:hAnsi="Times New Roman" w:cs="Times New Roman"/>
          <w:sz w:val="27"/>
          <w:szCs w:val="27"/>
        </w:rPr>
        <w:t>, из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них:</w:t>
      </w:r>
    </w:p>
    <w:p w:rsidR="00BE74BC" w:rsidRPr="00CA3E9F" w:rsidRDefault="00CA3E9F" w:rsidP="00BE74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D190E" w:rsidRPr="00CA3E9F">
        <w:rPr>
          <w:rFonts w:ascii="Times New Roman" w:hAnsi="Times New Roman" w:cs="Times New Roman"/>
          <w:sz w:val="27"/>
          <w:szCs w:val="27"/>
        </w:rPr>
        <w:t>-</w:t>
      </w:r>
      <w:r w:rsidR="002F2A36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BE74BC" w:rsidRPr="00CA3E9F">
        <w:rPr>
          <w:rFonts w:ascii="Times New Roman" w:hAnsi="Times New Roman" w:cs="Times New Roman"/>
          <w:sz w:val="27"/>
          <w:szCs w:val="27"/>
        </w:rPr>
        <w:t>1</w:t>
      </w:r>
      <w:r w:rsidR="009B269F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ED190E" w:rsidRPr="00CA3E9F">
        <w:rPr>
          <w:rFonts w:ascii="Times New Roman" w:hAnsi="Times New Roman" w:cs="Times New Roman"/>
          <w:sz w:val="27"/>
          <w:szCs w:val="27"/>
        </w:rPr>
        <w:t>заключени</w:t>
      </w:r>
      <w:r w:rsidR="00BE74BC" w:rsidRPr="00CA3E9F">
        <w:rPr>
          <w:rFonts w:ascii="Times New Roman" w:hAnsi="Times New Roman" w:cs="Times New Roman"/>
          <w:sz w:val="27"/>
          <w:szCs w:val="27"/>
        </w:rPr>
        <w:t>е</w:t>
      </w:r>
      <w:r w:rsidR="00ED190E" w:rsidRPr="00CA3E9F">
        <w:rPr>
          <w:rFonts w:ascii="Times New Roman" w:hAnsi="Times New Roman" w:cs="Times New Roman"/>
          <w:sz w:val="27"/>
          <w:szCs w:val="27"/>
        </w:rPr>
        <w:t xml:space="preserve"> по результатам финансово-экономической экспертизы паспортов муниципальных программ</w:t>
      </w:r>
      <w:r w:rsidR="00C33662" w:rsidRPr="00CA3E9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«Глинковский район»  Смоленской области</w:t>
      </w:r>
      <w:r w:rsidR="00ED190E" w:rsidRPr="00CA3E9F">
        <w:rPr>
          <w:rFonts w:ascii="Times New Roman" w:hAnsi="Times New Roman" w:cs="Times New Roman"/>
          <w:sz w:val="27"/>
          <w:szCs w:val="27"/>
        </w:rPr>
        <w:t>;</w:t>
      </w:r>
    </w:p>
    <w:p w:rsidR="00BE74BC" w:rsidRPr="00CA3E9F" w:rsidRDefault="00BE74BC" w:rsidP="00BE74BC">
      <w:pPr>
        <w:numPr>
          <w:ilvl w:val="0"/>
          <w:numId w:val="1"/>
        </w:numPr>
        <w:spacing w:after="3" w:line="249" w:lineRule="auto"/>
        <w:ind w:right="7" w:firstLine="710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 4    заключения  в соответствии со ст.264.2 Бюджетного кодекса РФ -на отчеты об исполнении бюджетов сельских поселений, 1 полугодие 2023 года, 9 месяцев 2023 года; </w:t>
      </w:r>
    </w:p>
    <w:p w:rsidR="00C81601" w:rsidRPr="00CA3E9F" w:rsidRDefault="00F14324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        -</w:t>
      </w:r>
      <w:r w:rsidR="00C816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2 заключения на отчеты об исполнении  районного бюджета за 1 полугодие 2023 года, 9 месяцев 2023 года;</w:t>
      </w:r>
    </w:p>
    <w:p w:rsidR="00F14324" w:rsidRPr="00CA3E9F" w:rsidRDefault="0004515D" w:rsidP="00F14324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>8</w:t>
      </w:r>
      <w:r w:rsidR="00F14324" w:rsidRPr="00CA3E9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14324" w:rsidRPr="00CA3E9F">
        <w:rPr>
          <w:rFonts w:ascii="Times New Roman" w:hAnsi="Times New Roman" w:cs="Times New Roman"/>
          <w:sz w:val="27"/>
          <w:szCs w:val="27"/>
        </w:rPr>
        <w:t xml:space="preserve">заключений на проекты решений представительных органов  сельских поселений о внесении изменений в бюджеты сельских поселений на 2023 год и на плановый период 2024 и 2025 годов; </w:t>
      </w:r>
    </w:p>
    <w:p w:rsidR="009245B2" w:rsidRPr="00CA3E9F" w:rsidRDefault="009245B2" w:rsidP="009245B2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3 заключения на изменения, вносимые в решение Глинковского районного Совета депутатов «О районном бюджете на 2023 год и на плановый период 2024 и 2025 годов»; </w:t>
      </w:r>
    </w:p>
    <w:p w:rsidR="00F14324" w:rsidRPr="00CA3E9F" w:rsidRDefault="00BE74BC" w:rsidP="00F14324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F14324" w:rsidRPr="00CA3E9F">
        <w:rPr>
          <w:rFonts w:ascii="Times New Roman" w:hAnsi="Times New Roman" w:cs="Times New Roman"/>
          <w:sz w:val="27"/>
          <w:szCs w:val="27"/>
        </w:rPr>
        <w:t>2 заключения на проекты решений «Об утверждении прогнозного плана приватизации  муниципального имущества на 2024 год»;</w:t>
      </w:r>
    </w:p>
    <w:p w:rsidR="00F14324" w:rsidRPr="00CA3E9F" w:rsidRDefault="00C81601" w:rsidP="00F14324">
      <w:pPr>
        <w:numPr>
          <w:ilvl w:val="0"/>
          <w:numId w:val="1"/>
        </w:numPr>
        <w:spacing w:after="3" w:line="249" w:lineRule="auto"/>
        <w:ind w:right="7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F14324" w:rsidRPr="00CA3E9F">
        <w:rPr>
          <w:rFonts w:ascii="Times New Roman" w:hAnsi="Times New Roman" w:cs="Times New Roman"/>
          <w:sz w:val="27"/>
          <w:szCs w:val="27"/>
        </w:rPr>
        <w:t>3 заключения на проекты решений представительных органов  сельских поселений о бюджетах сельских поселений на 2024 год и на плановый период 2025 и 2026 годов.</w:t>
      </w:r>
    </w:p>
    <w:p w:rsidR="00C81601" w:rsidRPr="00CA3E9F" w:rsidRDefault="00C81601" w:rsidP="00C81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622B" w:rsidRPr="00CA3E9F" w:rsidRDefault="00F4622B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Pr="00CA3E9F" w:rsidRDefault="001C179D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 xml:space="preserve">  </w:t>
      </w:r>
      <w:r w:rsidR="00C953DE" w:rsidRPr="00CA3E9F">
        <w:rPr>
          <w:rFonts w:ascii="Times New Roman" w:hAnsi="Times New Roman" w:cs="Times New Roman"/>
          <w:sz w:val="27"/>
          <w:szCs w:val="27"/>
        </w:rPr>
        <w:t>Заключения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утверждены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председателем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комиссии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муниципального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образования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«</w:t>
      </w:r>
      <w:r w:rsidR="009E4F63" w:rsidRPr="00CA3E9F">
        <w:rPr>
          <w:rFonts w:ascii="Times New Roman" w:hAnsi="Times New Roman" w:cs="Times New Roman"/>
          <w:sz w:val="27"/>
          <w:szCs w:val="27"/>
        </w:rPr>
        <w:t>Глинковский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район»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Смоленской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области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и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направлены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Главе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муниципального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образования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«</w:t>
      </w:r>
      <w:r w:rsidR="009E4F63" w:rsidRPr="00CA3E9F">
        <w:rPr>
          <w:rFonts w:ascii="Times New Roman" w:hAnsi="Times New Roman" w:cs="Times New Roman"/>
          <w:sz w:val="27"/>
          <w:szCs w:val="27"/>
        </w:rPr>
        <w:t>Глинковский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район»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Смоленской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области, в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CA3E9F">
        <w:rPr>
          <w:rFonts w:ascii="Times New Roman" w:hAnsi="Times New Roman" w:cs="Times New Roman"/>
          <w:sz w:val="27"/>
          <w:szCs w:val="27"/>
        </w:rPr>
        <w:t>Глинковский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CA3E9F">
        <w:rPr>
          <w:rFonts w:ascii="Times New Roman" w:hAnsi="Times New Roman" w:cs="Times New Roman"/>
          <w:sz w:val="27"/>
          <w:szCs w:val="27"/>
        </w:rPr>
        <w:t>айонн</w:t>
      </w:r>
      <w:r w:rsidR="009E4F63" w:rsidRPr="00CA3E9F">
        <w:rPr>
          <w:rFonts w:ascii="Times New Roman" w:hAnsi="Times New Roman" w:cs="Times New Roman"/>
          <w:sz w:val="27"/>
          <w:szCs w:val="27"/>
        </w:rPr>
        <w:t>ый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CA3E9F">
        <w:rPr>
          <w:rFonts w:ascii="Times New Roman" w:hAnsi="Times New Roman" w:cs="Times New Roman"/>
          <w:sz w:val="27"/>
          <w:szCs w:val="27"/>
        </w:rPr>
        <w:t>Совет</w:t>
      </w:r>
      <w:r w:rsidRPr="00CA3E9F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CA3E9F">
        <w:rPr>
          <w:rFonts w:ascii="Times New Roman" w:hAnsi="Times New Roman" w:cs="Times New Roman"/>
          <w:sz w:val="27"/>
          <w:szCs w:val="27"/>
        </w:rPr>
        <w:t>епутатов,</w:t>
      </w:r>
      <w:r w:rsidRPr="00CA3E9F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CA3E9F">
        <w:rPr>
          <w:rFonts w:ascii="Times New Roman" w:hAnsi="Times New Roman" w:cs="Times New Roman"/>
          <w:sz w:val="27"/>
          <w:szCs w:val="27"/>
        </w:rPr>
        <w:t>лавам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CA3E9F">
        <w:rPr>
          <w:rFonts w:ascii="Times New Roman" w:hAnsi="Times New Roman" w:cs="Times New Roman"/>
          <w:sz w:val="27"/>
          <w:szCs w:val="27"/>
        </w:rPr>
        <w:t>сельских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CA3E9F">
        <w:rPr>
          <w:rFonts w:ascii="Times New Roman" w:hAnsi="Times New Roman" w:cs="Times New Roman"/>
          <w:sz w:val="27"/>
          <w:szCs w:val="27"/>
        </w:rPr>
        <w:t>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CA3E9F">
        <w:rPr>
          <w:rFonts w:ascii="Times New Roman" w:hAnsi="Times New Roman" w:cs="Times New Roman"/>
          <w:sz w:val="27"/>
          <w:szCs w:val="27"/>
        </w:rPr>
        <w:t>Глинковского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района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Смоленской</w:t>
      </w:r>
      <w:r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CA3E9F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CA3E9F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Pr="00CA3E9F" w:rsidRDefault="00C816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Pr="00CA3E9F" w:rsidRDefault="00C816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CA3E9F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CA3E9F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«</w:t>
      </w:r>
      <w:r w:rsidR="00B0459B" w:rsidRPr="00CA3E9F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район»</w:t>
      </w:r>
    </w:p>
    <w:p w:rsidR="001C179D" w:rsidRPr="00CA3E9F" w:rsidRDefault="00C953DE" w:rsidP="007C7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3E9F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Pr="00CA3E9F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CA3E9F">
        <w:rPr>
          <w:rFonts w:ascii="Times New Roman" w:hAnsi="Times New Roman" w:cs="Times New Roman"/>
          <w:sz w:val="27"/>
          <w:szCs w:val="27"/>
        </w:rPr>
        <w:t>Г. А.</w:t>
      </w:r>
      <w:r w:rsidR="006D3401" w:rsidRPr="00CA3E9F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CA3E9F">
        <w:rPr>
          <w:rFonts w:ascii="Times New Roman" w:hAnsi="Times New Roman" w:cs="Times New Roman"/>
          <w:sz w:val="27"/>
          <w:szCs w:val="27"/>
        </w:rPr>
        <w:t>Сотнева</w:t>
      </w:r>
    </w:p>
    <w:sectPr w:rsidR="001C179D" w:rsidRPr="00CA3E9F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BE2"/>
    <w:multiLevelType w:val="hybridMultilevel"/>
    <w:tmpl w:val="C04EEF92"/>
    <w:lvl w:ilvl="0" w:tplc="5F2CB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87C8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CF47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C05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F6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5D9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22DB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E44C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A2B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4515D"/>
    <w:rsid w:val="000526A3"/>
    <w:rsid w:val="0007509D"/>
    <w:rsid w:val="00093E85"/>
    <w:rsid w:val="00121AFC"/>
    <w:rsid w:val="00134B30"/>
    <w:rsid w:val="00146D1B"/>
    <w:rsid w:val="0016745D"/>
    <w:rsid w:val="00180727"/>
    <w:rsid w:val="001B33FC"/>
    <w:rsid w:val="001C179D"/>
    <w:rsid w:val="001E3003"/>
    <w:rsid w:val="002330E6"/>
    <w:rsid w:val="00243C9E"/>
    <w:rsid w:val="00266161"/>
    <w:rsid w:val="002B0437"/>
    <w:rsid w:val="002F2A36"/>
    <w:rsid w:val="003305C1"/>
    <w:rsid w:val="003439D5"/>
    <w:rsid w:val="003A0193"/>
    <w:rsid w:val="003C28A8"/>
    <w:rsid w:val="003F45A7"/>
    <w:rsid w:val="00405D48"/>
    <w:rsid w:val="00421F33"/>
    <w:rsid w:val="00526D8E"/>
    <w:rsid w:val="00557A09"/>
    <w:rsid w:val="00572678"/>
    <w:rsid w:val="005A0A67"/>
    <w:rsid w:val="005D2B87"/>
    <w:rsid w:val="005F0AF9"/>
    <w:rsid w:val="006067C2"/>
    <w:rsid w:val="006464FB"/>
    <w:rsid w:val="0065742C"/>
    <w:rsid w:val="00660699"/>
    <w:rsid w:val="006B532C"/>
    <w:rsid w:val="006D2B27"/>
    <w:rsid w:val="006D3401"/>
    <w:rsid w:val="00717CB0"/>
    <w:rsid w:val="00737132"/>
    <w:rsid w:val="00755A47"/>
    <w:rsid w:val="00760E36"/>
    <w:rsid w:val="00761A7B"/>
    <w:rsid w:val="00783589"/>
    <w:rsid w:val="00785362"/>
    <w:rsid w:val="00786D60"/>
    <w:rsid w:val="007950C7"/>
    <w:rsid w:val="007C7FAF"/>
    <w:rsid w:val="007F2CB7"/>
    <w:rsid w:val="007F6EFE"/>
    <w:rsid w:val="00863051"/>
    <w:rsid w:val="008912C3"/>
    <w:rsid w:val="008919CC"/>
    <w:rsid w:val="008A38FC"/>
    <w:rsid w:val="008C448B"/>
    <w:rsid w:val="009245B2"/>
    <w:rsid w:val="0092504A"/>
    <w:rsid w:val="009904A3"/>
    <w:rsid w:val="0099441F"/>
    <w:rsid w:val="009B269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5042B"/>
    <w:rsid w:val="00B60584"/>
    <w:rsid w:val="00B7446A"/>
    <w:rsid w:val="00BC6B03"/>
    <w:rsid w:val="00BE74BC"/>
    <w:rsid w:val="00BF734C"/>
    <w:rsid w:val="00C0186A"/>
    <w:rsid w:val="00C33662"/>
    <w:rsid w:val="00C81601"/>
    <w:rsid w:val="00C837AC"/>
    <w:rsid w:val="00C953DE"/>
    <w:rsid w:val="00CA369E"/>
    <w:rsid w:val="00CA3E9F"/>
    <w:rsid w:val="00D127DC"/>
    <w:rsid w:val="00D3375C"/>
    <w:rsid w:val="00D417FD"/>
    <w:rsid w:val="00D55510"/>
    <w:rsid w:val="00DA1EB7"/>
    <w:rsid w:val="00DC6EE5"/>
    <w:rsid w:val="00E07BA3"/>
    <w:rsid w:val="00E10F15"/>
    <w:rsid w:val="00E13D16"/>
    <w:rsid w:val="00E13D67"/>
    <w:rsid w:val="00E524B9"/>
    <w:rsid w:val="00E60C80"/>
    <w:rsid w:val="00E7325C"/>
    <w:rsid w:val="00E81A35"/>
    <w:rsid w:val="00ED190E"/>
    <w:rsid w:val="00EF3EEC"/>
    <w:rsid w:val="00F007B3"/>
    <w:rsid w:val="00F14324"/>
    <w:rsid w:val="00F4622B"/>
    <w:rsid w:val="00F47932"/>
    <w:rsid w:val="00F8445A"/>
    <w:rsid w:val="00F906DE"/>
    <w:rsid w:val="00F93675"/>
    <w:rsid w:val="00FF3A8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2022-02-17T08:10:00Z</cp:lastPrinted>
  <dcterms:created xsi:type="dcterms:W3CDTF">2022-08-24T13:21:00Z</dcterms:created>
  <dcterms:modified xsi:type="dcterms:W3CDTF">2024-01-16T07:13:00Z</dcterms:modified>
</cp:coreProperties>
</file>