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84223A">
        <w:rPr>
          <w:rFonts w:ascii="Times New Roman" w:hAnsi="Times New Roman" w:cs="Times New Roman"/>
          <w:b/>
          <w:sz w:val="40"/>
          <w:szCs w:val="40"/>
        </w:rPr>
        <w:t>Болтутинского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84223A">
        <w:rPr>
          <w:rFonts w:ascii="Times New Roman" w:hAnsi="Times New Roman" w:cs="Times New Roman"/>
          <w:b/>
          <w:sz w:val="40"/>
          <w:szCs w:val="40"/>
        </w:rPr>
        <w:t>Глинковского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84223A">
        <w:rPr>
          <w:rFonts w:ascii="Times New Roman" w:hAnsi="Times New Roman" w:cs="Times New Roman"/>
          <w:b/>
          <w:sz w:val="40"/>
          <w:szCs w:val="40"/>
        </w:rPr>
        <w:t>Болтутинского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84223A">
        <w:rPr>
          <w:rFonts w:ascii="Times New Roman" w:hAnsi="Times New Roman" w:cs="Times New Roman"/>
          <w:b/>
          <w:sz w:val="40"/>
          <w:szCs w:val="40"/>
        </w:rPr>
        <w:t>Глинковского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88170558"/>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C951D3" w:rsidRPr="00CA7B12" w:rsidRDefault="00912842">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88170558" w:history="1">
            <w:r w:rsidR="00C951D3" w:rsidRPr="00CA7B12">
              <w:rPr>
                <w:rStyle w:val="af4"/>
                <w:rFonts w:ascii="Times New Roman" w:hAnsi="Times New Roman" w:cs="Times New Roman"/>
                <w:noProof/>
                <w:color w:val="auto"/>
                <w:sz w:val="28"/>
                <w:szCs w:val="28"/>
              </w:rPr>
              <w:t>ОГЛАВЛЕНИЕ</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2</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59" w:history="1">
            <w:r w:rsidR="00C951D3" w:rsidRPr="00CA7B12">
              <w:rPr>
                <w:rStyle w:val="af4"/>
                <w:rFonts w:ascii="Times New Roman" w:hAnsi="Times New Roman" w:cs="Times New Roman"/>
                <w:noProof/>
                <w:color w:val="auto"/>
                <w:sz w:val="28"/>
                <w:szCs w:val="28"/>
              </w:rPr>
              <w:t>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ОСНОВНАЯ ЧАСТЬ</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4</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0" w:history="1">
            <w:r w:rsidR="00C951D3" w:rsidRPr="00CA7B12">
              <w:rPr>
                <w:rStyle w:val="af4"/>
                <w:rFonts w:ascii="Times New Roman" w:hAnsi="Times New Roman" w:cs="Times New Roman"/>
                <w:noProof/>
                <w:color w:val="auto"/>
                <w:sz w:val="28"/>
                <w:szCs w:val="28"/>
              </w:rPr>
              <w:t>1.1.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Общие положения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4</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1" w:history="1">
            <w:r w:rsidR="00C951D3" w:rsidRPr="00CA7B12">
              <w:rPr>
                <w:rStyle w:val="af4"/>
                <w:rFonts w:ascii="Times New Roman" w:hAnsi="Times New Roman" w:cs="Times New Roman"/>
                <w:noProof/>
                <w:color w:val="auto"/>
                <w:sz w:val="28"/>
                <w:szCs w:val="28"/>
              </w:rPr>
              <w:t>1.2.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9</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2" w:history="1">
            <w:r w:rsidR="00C951D3" w:rsidRPr="00CA7B12">
              <w:rPr>
                <w:rStyle w:val="af4"/>
                <w:rFonts w:ascii="Times New Roman" w:eastAsia="Times New Roman" w:hAnsi="Times New Roman" w:cs="Times New Roman"/>
                <w:bCs/>
                <w:noProof/>
                <w:color w:val="auto"/>
                <w:sz w:val="28"/>
                <w:szCs w:val="28"/>
                <w:lang w:eastAsia="ru-RU"/>
              </w:rPr>
              <w:t>1.2.1.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9</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3" w:history="1">
            <w:r w:rsidR="00C951D3" w:rsidRPr="00CA7B12">
              <w:rPr>
                <w:rStyle w:val="af4"/>
                <w:rFonts w:ascii="Times New Roman" w:eastAsia="Times New Roman" w:hAnsi="Times New Roman" w:cs="Times New Roman"/>
                <w:bCs/>
                <w:noProof/>
                <w:color w:val="auto"/>
                <w:sz w:val="28"/>
                <w:szCs w:val="28"/>
                <w:lang w:eastAsia="ru-RU"/>
              </w:rPr>
              <w:t>1.2.2.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42</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4" w:history="1">
            <w:r w:rsidR="00C951D3" w:rsidRPr="00CA7B12">
              <w:rPr>
                <w:rStyle w:val="af4"/>
                <w:rFonts w:ascii="Times New Roman" w:eastAsia="Times New Roman" w:hAnsi="Times New Roman" w:cs="Times New Roman"/>
                <w:bCs/>
                <w:noProof/>
                <w:color w:val="auto"/>
                <w:sz w:val="28"/>
                <w:szCs w:val="28"/>
                <w:lang w:eastAsia="ru-RU"/>
              </w:rPr>
              <w:t>1.2.3.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53</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5" w:history="1">
            <w:r w:rsidR="00C951D3" w:rsidRPr="00CA7B12">
              <w:rPr>
                <w:rStyle w:val="af4"/>
                <w:rFonts w:ascii="Times New Roman" w:eastAsia="Times New Roman" w:hAnsi="Times New Roman" w:cs="Times New Roman"/>
                <w:bCs/>
                <w:noProof/>
                <w:color w:val="auto"/>
                <w:sz w:val="28"/>
                <w:szCs w:val="28"/>
                <w:lang w:eastAsia="ru-RU"/>
              </w:rPr>
              <w:t>1.2.4.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54</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6" w:history="1">
            <w:r w:rsidR="00C951D3" w:rsidRPr="00CA7B12">
              <w:rPr>
                <w:rStyle w:val="af4"/>
                <w:rFonts w:ascii="Times New Roman" w:eastAsia="Times New Roman" w:hAnsi="Times New Roman" w:cs="Times New Roman"/>
                <w:bCs/>
                <w:noProof/>
                <w:color w:val="auto"/>
                <w:sz w:val="28"/>
                <w:szCs w:val="28"/>
                <w:lang w:eastAsia="ru-RU"/>
              </w:rPr>
              <w:t>1.2.5.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71</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7" w:history="1">
            <w:r w:rsidR="00C951D3" w:rsidRPr="00CA7B12">
              <w:rPr>
                <w:rStyle w:val="af4"/>
                <w:rFonts w:ascii="Times New Roman" w:eastAsia="Times New Roman" w:hAnsi="Times New Roman" w:cs="Times New Roman"/>
                <w:bCs/>
                <w:noProof/>
                <w:color w:val="auto"/>
                <w:sz w:val="28"/>
                <w:szCs w:val="28"/>
                <w:lang w:eastAsia="ru-RU"/>
              </w:rPr>
              <w:t>1.2.6.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83</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8" w:history="1">
            <w:r w:rsidR="00C951D3" w:rsidRPr="00CA7B12">
              <w:rPr>
                <w:rStyle w:val="af4"/>
                <w:rFonts w:ascii="Times New Roman" w:eastAsia="Times New Roman" w:hAnsi="Times New Roman" w:cs="Times New Roman"/>
                <w:bCs/>
                <w:noProof/>
                <w:color w:val="auto"/>
                <w:sz w:val="28"/>
                <w:szCs w:val="28"/>
                <w:lang w:eastAsia="ru-RU"/>
              </w:rPr>
              <w:t>1.2.7.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100</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69" w:history="1">
            <w:r w:rsidR="00C951D3" w:rsidRPr="00CA7B12">
              <w:rPr>
                <w:rStyle w:val="af4"/>
                <w:rFonts w:ascii="Times New Roman" w:eastAsia="Times New Roman" w:hAnsi="Times New Roman" w:cs="Times New Roman"/>
                <w:bCs/>
                <w:noProof/>
                <w:color w:val="auto"/>
                <w:sz w:val="28"/>
                <w:szCs w:val="28"/>
              </w:rPr>
              <w:t>1.2.7.1.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100</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0" w:history="1">
            <w:r w:rsidR="00C951D3" w:rsidRPr="00CA7B12">
              <w:rPr>
                <w:rStyle w:val="af4"/>
                <w:rFonts w:ascii="Times New Roman" w:eastAsia="Times New Roman" w:hAnsi="Times New Roman" w:cs="Times New Roman"/>
                <w:bCs/>
                <w:noProof/>
                <w:color w:val="auto"/>
                <w:sz w:val="28"/>
                <w:szCs w:val="28"/>
              </w:rPr>
              <w:t>1.2.7.2.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102</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1" w:history="1">
            <w:r w:rsidR="00C951D3" w:rsidRPr="00CA7B12">
              <w:rPr>
                <w:rStyle w:val="af4"/>
                <w:rFonts w:ascii="Times New Roman" w:eastAsia="Times New Roman" w:hAnsi="Times New Roman" w:cs="Times New Roman"/>
                <w:bCs/>
                <w:noProof/>
                <w:color w:val="auto"/>
                <w:sz w:val="28"/>
                <w:szCs w:val="28"/>
              </w:rPr>
              <w:t>1.2.7.3.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103</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2" w:history="1">
            <w:r w:rsidR="00C951D3" w:rsidRPr="00CA7B12">
              <w:rPr>
                <w:rStyle w:val="af4"/>
                <w:rFonts w:ascii="Times New Roman" w:eastAsia="Times New Roman" w:hAnsi="Times New Roman" w:cs="Times New Roman"/>
                <w:bCs/>
                <w:noProof/>
                <w:color w:val="auto"/>
                <w:sz w:val="28"/>
                <w:szCs w:val="28"/>
              </w:rPr>
              <w:t>1.2.7.4.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104</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3" w:history="1">
            <w:r w:rsidR="00C951D3" w:rsidRPr="00CA7B12">
              <w:rPr>
                <w:rStyle w:val="af4"/>
                <w:rFonts w:ascii="Times New Roman" w:eastAsia="Times New Roman" w:hAnsi="Times New Roman" w:cs="Times New Roman"/>
                <w:bCs/>
                <w:noProof/>
                <w:color w:val="auto"/>
                <w:sz w:val="28"/>
                <w:szCs w:val="28"/>
              </w:rPr>
              <w:t>1.2.7.5.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111</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4" w:history="1">
            <w:r w:rsidR="00C951D3" w:rsidRPr="00CA7B12">
              <w:rPr>
                <w:rStyle w:val="af4"/>
                <w:rFonts w:ascii="Times New Roman" w:eastAsia="Times New Roman" w:hAnsi="Times New Roman" w:cs="Times New Roman"/>
                <w:bCs/>
                <w:noProof/>
                <w:color w:val="auto"/>
                <w:sz w:val="28"/>
                <w:szCs w:val="28"/>
              </w:rPr>
              <w:t>1.2.7.6.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113</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right" w:leader="dot" w:pos="10195"/>
            </w:tabs>
            <w:rPr>
              <w:rFonts w:ascii="Times New Roman" w:eastAsiaTheme="minorEastAsia" w:hAnsi="Times New Roman" w:cs="Times New Roman"/>
              <w:noProof/>
              <w:sz w:val="28"/>
              <w:szCs w:val="28"/>
              <w:lang w:eastAsia="ru-RU"/>
            </w:rPr>
          </w:pPr>
          <w:hyperlink w:anchor="_Toc88170575" w:history="1">
            <w:r w:rsidR="00C951D3" w:rsidRPr="00CA7B12">
              <w:rPr>
                <w:rStyle w:val="af4"/>
                <w:rFonts w:ascii="Times New Roman" w:eastAsia="Times New Roman" w:hAnsi="Times New Roman" w:cs="Times New Roman"/>
                <w:bCs/>
                <w:noProof/>
                <w:color w:val="auto"/>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84223A">
              <w:rPr>
                <w:rStyle w:val="af4"/>
                <w:rFonts w:ascii="Times New Roman" w:eastAsia="Times New Roman" w:hAnsi="Times New Roman" w:cs="Times New Roman"/>
                <w:bCs/>
                <w:noProof/>
                <w:color w:val="auto"/>
                <w:sz w:val="28"/>
                <w:szCs w:val="28"/>
              </w:rPr>
              <w:t>Болтутинского</w:t>
            </w:r>
            <w:r w:rsidR="00C951D3" w:rsidRPr="00CA7B12">
              <w:rPr>
                <w:rStyle w:val="af4"/>
                <w:rFonts w:ascii="Times New Roman" w:eastAsia="Times New Roman" w:hAnsi="Times New Roman" w:cs="Times New Roman"/>
                <w:bCs/>
                <w:noProof/>
                <w:color w:val="auto"/>
                <w:sz w:val="28"/>
                <w:szCs w:val="28"/>
              </w:rPr>
              <w:t xml:space="preserve"> сельского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115</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right" w:leader="dot" w:pos="10195"/>
            </w:tabs>
            <w:rPr>
              <w:rFonts w:ascii="Times New Roman" w:eastAsiaTheme="minorEastAsia" w:hAnsi="Times New Roman" w:cs="Times New Roman"/>
              <w:noProof/>
              <w:sz w:val="28"/>
              <w:szCs w:val="28"/>
              <w:lang w:eastAsia="ru-RU"/>
            </w:rPr>
          </w:pPr>
          <w:hyperlink w:anchor="_Toc88170576" w:history="1">
            <w:r w:rsidR="00C951D3" w:rsidRPr="00CA7B12">
              <w:rPr>
                <w:rStyle w:val="af4"/>
                <w:rFonts w:ascii="Times New Roman" w:eastAsia="Times New Roman" w:hAnsi="Times New Roman" w:cs="Times New Roman"/>
                <w:noProof/>
                <w:color w:val="auto"/>
                <w:sz w:val="28"/>
                <w:szCs w:val="28"/>
                <w:lang w:eastAsia="ar-SA"/>
              </w:rPr>
              <w:t>Перечень условных обозначений и сокращений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118</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right" w:leader="dot" w:pos="10195"/>
            </w:tabs>
            <w:rPr>
              <w:rFonts w:ascii="Times New Roman" w:eastAsiaTheme="minorEastAsia" w:hAnsi="Times New Roman" w:cs="Times New Roman"/>
              <w:noProof/>
              <w:sz w:val="28"/>
              <w:szCs w:val="28"/>
              <w:lang w:eastAsia="ru-RU"/>
            </w:rPr>
          </w:pPr>
          <w:hyperlink w:anchor="_Toc88170577" w:history="1">
            <w:r w:rsidR="00C951D3" w:rsidRPr="00CA7B12">
              <w:rPr>
                <w:rStyle w:val="af4"/>
                <w:rFonts w:ascii="Times New Roman" w:eastAsia="Times New Roman" w:hAnsi="Times New Roman" w:cs="Times New Roman"/>
                <w:bCs/>
                <w:noProof/>
                <w:color w:val="auto"/>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120</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8" w:history="1">
            <w:r w:rsidR="00C951D3" w:rsidRPr="00CA7B12">
              <w:rPr>
                <w:rStyle w:val="af4"/>
                <w:rFonts w:ascii="Times New Roman" w:hAnsi="Times New Roman" w:cs="Times New Roman"/>
                <w:noProof/>
                <w:color w:val="auto"/>
                <w:sz w:val="28"/>
                <w:szCs w:val="28"/>
              </w:rPr>
              <w:t>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128</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9" w:history="1">
            <w:r w:rsidR="00C951D3" w:rsidRPr="00CA7B12">
              <w:rPr>
                <w:rStyle w:val="af4"/>
                <w:rFonts w:ascii="Times New Roman" w:hAnsi="Times New Roman" w:cs="Times New Roman"/>
                <w:noProof/>
                <w:color w:val="auto"/>
                <w:sz w:val="28"/>
                <w:szCs w:val="28"/>
              </w:rPr>
              <w:t>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Современное состояние, прогноз развития территории </w:t>
            </w:r>
            <w:r w:rsidR="0084223A">
              <w:rPr>
                <w:rStyle w:val="af4"/>
                <w:rFonts w:ascii="Times New Roman" w:hAnsi="Times New Roman" w:cs="Times New Roman"/>
                <w:noProof/>
                <w:color w:val="auto"/>
                <w:sz w:val="28"/>
                <w:szCs w:val="28"/>
              </w:rPr>
              <w:t>Болтутинского</w:t>
            </w:r>
            <w:r w:rsidR="00C951D3" w:rsidRPr="00CA7B12">
              <w:rPr>
                <w:rStyle w:val="af4"/>
                <w:rFonts w:ascii="Times New Roman" w:hAnsi="Times New Roman" w:cs="Times New Roman"/>
                <w:noProof/>
                <w:color w:val="auto"/>
                <w:sz w:val="28"/>
                <w:szCs w:val="28"/>
              </w:rPr>
              <w:t xml:space="preserve"> сельского поселения </w:t>
            </w:r>
            <w:r w:rsidR="0084223A">
              <w:rPr>
                <w:rStyle w:val="af4"/>
                <w:rFonts w:ascii="Times New Roman" w:hAnsi="Times New Roman" w:cs="Times New Roman"/>
                <w:noProof/>
                <w:color w:val="auto"/>
                <w:sz w:val="28"/>
                <w:szCs w:val="28"/>
              </w:rPr>
              <w:t>Глинковского</w:t>
            </w:r>
            <w:r w:rsidR="00C951D3" w:rsidRPr="00CA7B12">
              <w:rPr>
                <w:rStyle w:val="af4"/>
                <w:rFonts w:ascii="Times New Roman" w:hAnsi="Times New Roman" w:cs="Times New Roman"/>
                <w:noProof/>
                <w:color w:val="auto"/>
                <w:sz w:val="28"/>
                <w:szCs w:val="28"/>
              </w:rPr>
              <w:t xml:space="preserve"> района Смоленской области</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128</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0" w:history="1">
            <w:r w:rsidR="00C951D3" w:rsidRPr="00CA7B12">
              <w:rPr>
                <w:rStyle w:val="af4"/>
                <w:rFonts w:ascii="Times New Roman" w:hAnsi="Times New Roman" w:cs="Times New Roman"/>
                <w:noProof/>
                <w:color w:val="auto"/>
                <w:sz w:val="28"/>
                <w:szCs w:val="28"/>
              </w:rPr>
              <w:t>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Перечень областей, для которых в МНГП </w:t>
            </w:r>
            <w:r w:rsidR="0084223A">
              <w:rPr>
                <w:rStyle w:val="af4"/>
                <w:rFonts w:ascii="Times New Roman" w:hAnsi="Times New Roman" w:cs="Times New Roman"/>
                <w:noProof/>
                <w:color w:val="auto"/>
                <w:sz w:val="28"/>
                <w:szCs w:val="28"/>
              </w:rPr>
              <w:t>Болтутинского</w:t>
            </w:r>
            <w:r w:rsidR="00C951D3" w:rsidRPr="00CA7B12">
              <w:rPr>
                <w:rStyle w:val="af4"/>
                <w:rFonts w:ascii="Times New Roman" w:hAnsi="Times New Roman" w:cs="Times New Roman"/>
                <w:noProof/>
                <w:color w:val="auto"/>
                <w:sz w:val="28"/>
                <w:szCs w:val="28"/>
              </w:rPr>
              <w:t xml:space="preserve"> сельского поселения устанавливаются расчетные показатели, и перечень показателей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134</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1" w:history="1">
            <w:r w:rsidR="00C951D3" w:rsidRPr="00CA7B12">
              <w:rPr>
                <w:rStyle w:val="af4"/>
                <w:rFonts w:ascii="Times New Roman" w:hAnsi="Times New Roman" w:cs="Times New Roman"/>
                <w:noProof/>
                <w:color w:val="auto"/>
                <w:sz w:val="28"/>
                <w:szCs w:val="28"/>
              </w:rPr>
              <w:t>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145</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2" w:history="1">
            <w:r w:rsidR="00C951D3" w:rsidRPr="00CA7B12">
              <w:rPr>
                <w:rStyle w:val="af4"/>
                <w:rFonts w:ascii="Times New Roman" w:eastAsia="Times New Roman" w:hAnsi="Times New Roman" w:cs="Times New Roman"/>
                <w:bCs/>
                <w:noProof/>
                <w:color w:val="auto"/>
                <w:sz w:val="28"/>
                <w:szCs w:val="28"/>
                <w:lang w:eastAsia="ru-RU"/>
              </w:rPr>
              <w:t>2.3.1.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145</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3" w:history="1">
            <w:r w:rsidR="00C951D3" w:rsidRPr="00CA7B12">
              <w:rPr>
                <w:rStyle w:val="af4"/>
                <w:rFonts w:ascii="Times New Roman" w:eastAsia="Times New Roman" w:hAnsi="Times New Roman" w:cs="Times New Roman"/>
                <w:bCs/>
                <w:noProof/>
                <w:color w:val="auto"/>
                <w:sz w:val="28"/>
                <w:szCs w:val="28"/>
                <w:lang w:eastAsia="ru-RU"/>
              </w:rPr>
              <w:t>2.3.2.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148</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4" w:history="1">
            <w:r w:rsidR="00C951D3" w:rsidRPr="00CA7B12">
              <w:rPr>
                <w:rStyle w:val="af4"/>
                <w:rFonts w:ascii="Times New Roman" w:eastAsia="Times New Roman" w:hAnsi="Times New Roman" w:cs="Times New Roman"/>
                <w:bCs/>
                <w:noProof/>
                <w:color w:val="auto"/>
                <w:sz w:val="28"/>
                <w:szCs w:val="28"/>
                <w:lang w:eastAsia="ru-RU"/>
              </w:rPr>
              <w:t>2.3.3.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152</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5" w:history="1">
            <w:r w:rsidR="00C951D3" w:rsidRPr="00CA7B12">
              <w:rPr>
                <w:rStyle w:val="af4"/>
                <w:rFonts w:ascii="Times New Roman" w:eastAsia="Times New Roman" w:hAnsi="Times New Roman" w:cs="Times New Roman"/>
                <w:bCs/>
                <w:noProof/>
                <w:color w:val="auto"/>
                <w:sz w:val="28"/>
                <w:szCs w:val="28"/>
                <w:lang w:eastAsia="ru-RU"/>
              </w:rPr>
              <w:t>2.3.4.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153</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6" w:history="1">
            <w:r w:rsidR="00C951D3" w:rsidRPr="00CA7B12">
              <w:rPr>
                <w:rStyle w:val="af4"/>
                <w:rFonts w:ascii="Times New Roman" w:eastAsia="Times New Roman" w:hAnsi="Times New Roman" w:cs="Times New Roman"/>
                <w:bCs/>
                <w:noProof/>
                <w:color w:val="auto"/>
                <w:sz w:val="28"/>
                <w:szCs w:val="28"/>
                <w:lang w:eastAsia="ru-RU"/>
              </w:rPr>
              <w:t>2.3.5.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156</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7" w:history="1">
            <w:r w:rsidR="00C951D3" w:rsidRPr="00CA7B12">
              <w:rPr>
                <w:rStyle w:val="af4"/>
                <w:rFonts w:ascii="Times New Roman" w:eastAsia="Times New Roman" w:hAnsi="Times New Roman" w:cs="Times New Roman"/>
                <w:bCs/>
                <w:noProof/>
                <w:color w:val="auto"/>
                <w:sz w:val="28"/>
                <w:szCs w:val="28"/>
                <w:lang w:eastAsia="ru-RU"/>
              </w:rPr>
              <w:t>2.3.6.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164</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8" w:history="1">
            <w:r w:rsidR="00C951D3" w:rsidRPr="00CA7B12">
              <w:rPr>
                <w:rStyle w:val="af4"/>
                <w:rFonts w:ascii="Times New Roman" w:eastAsia="Times New Roman" w:hAnsi="Times New Roman" w:cs="Times New Roman"/>
                <w:bCs/>
                <w:noProof/>
                <w:color w:val="auto"/>
                <w:sz w:val="28"/>
                <w:szCs w:val="28"/>
                <w:lang w:eastAsia="ru-RU"/>
              </w:rPr>
              <w:t>2.3.7.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166</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89" w:history="1">
            <w:r w:rsidR="00C951D3" w:rsidRPr="00CA7B12">
              <w:rPr>
                <w:rStyle w:val="af4"/>
                <w:rFonts w:ascii="Times New Roman" w:eastAsia="Times New Roman" w:hAnsi="Times New Roman" w:cs="Times New Roman"/>
                <w:bCs/>
                <w:noProof/>
                <w:color w:val="auto"/>
                <w:sz w:val="28"/>
                <w:szCs w:val="28"/>
              </w:rPr>
              <w:t>2.3.7.1.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166</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0" w:history="1">
            <w:r w:rsidR="00C951D3" w:rsidRPr="00CA7B12">
              <w:rPr>
                <w:rStyle w:val="af4"/>
                <w:rFonts w:ascii="Times New Roman" w:eastAsia="Times New Roman" w:hAnsi="Times New Roman" w:cs="Times New Roman"/>
                <w:bCs/>
                <w:noProof/>
                <w:color w:val="auto"/>
                <w:sz w:val="28"/>
                <w:szCs w:val="28"/>
              </w:rPr>
              <w:t>2.3.7.2.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166</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1" w:history="1">
            <w:r w:rsidR="00C951D3" w:rsidRPr="00CA7B12">
              <w:rPr>
                <w:rStyle w:val="af4"/>
                <w:rFonts w:ascii="Times New Roman" w:eastAsia="Times New Roman" w:hAnsi="Times New Roman" w:cs="Times New Roman"/>
                <w:bCs/>
                <w:noProof/>
                <w:color w:val="auto"/>
                <w:sz w:val="28"/>
                <w:szCs w:val="28"/>
              </w:rPr>
              <w:t>2.3.7.3.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166</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2" w:history="1">
            <w:r w:rsidR="00C951D3" w:rsidRPr="00CA7B12">
              <w:rPr>
                <w:rStyle w:val="af4"/>
                <w:rFonts w:ascii="Times New Roman" w:eastAsia="Times New Roman" w:hAnsi="Times New Roman" w:cs="Times New Roman"/>
                <w:bCs/>
                <w:noProof/>
                <w:color w:val="auto"/>
                <w:sz w:val="28"/>
                <w:szCs w:val="28"/>
              </w:rPr>
              <w:t>2.3.7.4.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168</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3" w:history="1">
            <w:r w:rsidR="00C951D3" w:rsidRPr="00CA7B12">
              <w:rPr>
                <w:rStyle w:val="af4"/>
                <w:rFonts w:ascii="Times New Roman" w:eastAsia="Times New Roman" w:hAnsi="Times New Roman" w:cs="Times New Roman"/>
                <w:bCs/>
                <w:noProof/>
                <w:color w:val="auto"/>
                <w:sz w:val="28"/>
                <w:szCs w:val="28"/>
              </w:rPr>
              <w:t>2.3.7.5.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172</w:t>
            </w:r>
            <w:r w:rsidRPr="00CA7B12">
              <w:rPr>
                <w:rFonts w:ascii="Times New Roman" w:hAnsi="Times New Roman" w:cs="Times New Roman"/>
                <w:noProof/>
                <w:webHidden/>
                <w:sz w:val="28"/>
                <w:szCs w:val="28"/>
              </w:rPr>
              <w:fldChar w:fldCharType="end"/>
            </w:r>
          </w:hyperlink>
        </w:p>
        <w:p w:rsidR="00C951D3" w:rsidRPr="00CA7B12" w:rsidRDefault="0091284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4" w:history="1">
            <w:r w:rsidR="00C951D3" w:rsidRPr="00CA7B12">
              <w:rPr>
                <w:rStyle w:val="af4"/>
                <w:rFonts w:ascii="Times New Roman" w:eastAsia="Times New Roman" w:hAnsi="Times New Roman" w:cs="Times New Roman"/>
                <w:bCs/>
                <w:noProof/>
                <w:color w:val="auto"/>
                <w:sz w:val="28"/>
                <w:szCs w:val="28"/>
              </w:rPr>
              <w:t>2.3.7.6.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173</w:t>
            </w:r>
            <w:r w:rsidRPr="00CA7B12">
              <w:rPr>
                <w:rFonts w:ascii="Times New Roman" w:hAnsi="Times New Roman" w:cs="Times New Roman"/>
                <w:noProof/>
                <w:webHidden/>
                <w:sz w:val="28"/>
                <w:szCs w:val="28"/>
              </w:rPr>
              <w:fldChar w:fldCharType="end"/>
            </w:r>
          </w:hyperlink>
        </w:p>
        <w:p w:rsidR="00C951D3" w:rsidRPr="00CA7B12" w:rsidRDefault="00912842">
          <w:pPr>
            <w:pStyle w:val="12"/>
            <w:tabs>
              <w:tab w:val="left" w:pos="660"/>
              <w:tab w:val="right" w:leader="dot" w:pos="10195"/>
            </w:tabs>
            <w:rPr>
              <w:rFonts w:eastAsiaTheme="minorEastAsia"/>
              <w:noProof/>
              <w:lang w:eastAsia="ru-RU"/>
            </w:rPr>
          </w:pPr>
          <w:hyperlink w:anchor="_Toc88170595" w:history="1">
            <w:r w:rsidR="00C951D3" w:rsidRPr="00CA7B12">
              <w:rPr>
                <w:rStyle w:val="af4"/>
                <w:rFonts w:ascii="Times New Roman" w:hAnsi="Times New Roman" w:cs="Times New Roman"/>
                <w:noProof/>
                <w:color w:val="auto"/>
                <w:sz w:val="28"/>
                <w:szCs w:val="28"/>
              </w:rPr>
              <w:t>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C951D3" w:rsidRPr="00CA7B12">
              <w:rPr>
                <w:rFonts w:ascii="Times New Roman" w:hAnsi="Times New Roman" w:cs="Times New Roman"/>
                <w:noProof/>
                <w:webHidden/>
                <w:sz w:val="28"/>
                <w:szCs w:val="28"/>
              </w:rPr>
              <w:t>174</w:t>
            </w:r>
            <w:r w:rsidRPr="00CA7B12">
              <w:rPr>
                <w:rFonts w:ascii="Times New Roman" w:hAnsi="Times New Roman" w:cs="Times New Roman"/>
                <w:noProof/>
                <w:webHidden/>
                <w:sz w:val="28"/>
                <w:szCs w:val="28"/>
              </w:rPr>
              <w:fldChar w:fldCharType="end"/>
            </w:r>
          </w:hyperlink>
        </w:p>
        <w:p w:rsidR="004B035C" w:rsidRPr="00CA7B12" w:rsidRDefault="00912842"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88170559"/>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88170560"/>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w:t>
      </w:r>
      <w:proofErr w:type="spellStart"/>
      <w:r w:rsidR="0084223A">
        <w:rPr>
          <w:rFonts w:ascii="Times New Roman" w:hAnsi="Times New Roman" w:cs="Times New Roman"/>
          <w:sz w:val="28"/>
          <w:szCs w:val="28"/>
        </w:rPr>
        <w:t>Глинковского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proofErr w:type="spellStart"/>
      <w:r w:rsidR="0084223A">
        <w:rPr>
          <w:rFonts w:ascii="Times New Roman" w:hAnsi="Times New Roman" w:cs="Times New Roman"/>
          <w:sz w:val="28"/>
          <w:szCs w:val="28"/>
        </w:rPr>
        <w:t>Болтутинского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proofErr w:type="spellStart"/>
      <w:r w:rsidR="0084223A">
        <w:rPr>
          <w:rFonts w:ascii="Times New Roman" w:hAnsi="Times New Roman" w:cs="Times New Roman"/>
          <w:sz w:val="28"/>
          <w:szCs w:val="28"/>
        </w:rPr>
        <w:t>Болтутинского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w:t>
      </w:r>
      <w:r w:rsidRPr="00CA7B12">
        <w:rPr>
          <w:rFonts w:ascii="Times New Roman" w:hAnsi="Times New Roman" w:cs="Times New Roman"/>
          <w:sz w:val="28"/>
          <w:szCs w:val="28"/>
        </w:rPr>
        <w:lastRenderedPageBreak/>
        <w:t>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84223A">
        <w:rPr>
          <w:rFonts w:ascii="Times New Roman" w:hAnsi="Times New Roman" w:cs="Times New Roman"/>
          <w:sz w:val="28"/>
          <w:szCs w:val="28"/>
        </w:rPr>
        <w:t>Болтутинского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84223A">
        <w:rPr>
          <w:rFonts w:ascii="Times New Roman" w:hAnsi="Times New Roman" w:cs="Times New Roman"/>
          <w:sz w:val="28"/>
          <w:szCs w:val="28"/>
        </w:rPr>
        <w:t>Болтутинского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84223A">
        <w:rPr>
          <w:rFonts w:ascii="Times New Roman" w:hAnsi="Times New Roman" w:cs="Times New Roman"/>
          <w:sz w:val="28"/>
          <w:szCs w:val="28"/>
        </w:rPr>
        <w:t>Болтутинского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как нормы </w:t>
      </w:r>
      <w:r w:rsidRPr="00CA7B12">
        <w:rPr>
          <w:rFonts w:ascii="Times New Roman" w:hAnsi="Times New Roman" w:cs="Times New Roman"/>
          <w:sz w:val="28"/>
          <w:szCs w:val="28"/>
        </w:rPr>
        <w:lastRenderedPageBreak/>
        <w:t>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proofErr w:type="spellStart"/>
      <w:r w:rsidR="0084223A">
        <w:rPr>
          <w:rFonts w:ascii="Times New Roman" w:hAnsi="Times New Roman" w:cs="Times New Roman"/>
          <w:sz w:val="28"/>
          <w:szCs w:val="28"/>
        </w:rPr>
        <w:t>Болтутинского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84223A">
        <w:rPr>
          <w:rFonts w:ascii="Times New Roman" w:hAnsi="Times New Roman" w:cs="Times New Roman"/>
          <w:i/>
          <w:sz w:val="28"/>
          <w:szCs w:val="28"/>
        </w:rPr>
        <w:t>Болтутинского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912842"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912842"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организация услуг в сфере культуры</w:t>
            </w:r>
          </w:p>
        </w:tc>
        <w:tc>
          <w:tcPr>
            <w:tcW w:w="2392" w:type="pct"/>
            <w:vAlign w:val="center"/>
          </w:tcPr>
          <w:p w:rsidR="00CC03C4" w:rsidRPr="00CA7B12" w:rsidRDefault="00912842"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912842"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912842"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912842"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912842"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912842"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88170561"/>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88170562"/>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0B20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r w:rsidR="000B206F">
              <w:rPr>
                <w:rFonts w:ascii="Times New Roman" w:hAnsi="Times New Roman" w:cs="Times New Roman"/>
                <w:sz w:val="28"/>
                <w:szCs w:val="28"/>
              </w:rPr>
              <w:t xml:space="preserve">, либо в соответствии </w:t>
            </w:r>
            <w:r w:rsidR="000B206F" w:rsidRPr="00CA7B12">
              <w:rPr>
                <w:rFonts w:ascii="Times New Roman" w:eastAsia="Times New Roman" w:hAnsi="Times New Roman" w:cs="Times New Roman"/>
                <w:spacing w:val="-2"/>
                <w:sz w:val="28"/>
                <w:szCs w:val="28"/>
                <w:lang w:eastAsia="ru-RU"/>
              </w:rPr>
              <w:t>с приложением</w:t>
            </w:r>
            <w:proofErr w:type="gramStart"/>
            <w:r w:rsidR="000B206F" w:rsidRPr="00CA7B12">
              <w:rPr>
                <w:rFonts w:ascii="Times New Roman" w:eastAsia="Times New Roman" w:hAnsi="Times New Roman" w:cs="Times New Roman"/>
                <w:spacing w:val="-2"/>
                <w:sz w:val="28"/>
                <w:szCs w:val="28"/>
                <w:lang w:eastAsia="ru-RU"/>
              </w:rPr>
              <w:t xml:space="preserve"> Ж</w:t>
            </w:r>
            <w:proofErr w:type="gramEnd"/>
            <w:r w:rsidR="000B206F" w:rsidRPr="00CA7B12">
              <w:rPr>
                <w:rFonts w:ascii="Times New Roman" w:eastAsia="Times New Roman" w:hAnsi="Times New Roman" w:cs="Times New Roman"/>
                <w:spacing w:val="-2"/>
                <w:sz w:val="28"/>
                <w:szCs w:val="28"/>
                <w:lang w:eastAsia="ru-RU"/>
              </w:rPr>
              <w:t xml:space="preserve"> </w:t>
            </w:r>
            <w:r w:rsidR="000B206F">
              <w:rPr>
                <w:rFonts w:ascii="Times New Roman" w:eastAsia="Times New Roman" w:hAnsi="Times New Roman" w:cs="Times New Roman"/>
                <w:spacing w:val="-2"/>
                <w:sz w:val="28"/>
                <w:szCs w:val="28"/>
                <w:lang w:eastAsia="ru-RU"/>
              </w:rPr>
              <w:t xml:space="preserve">                 </w:t>
            </w:r>
            <w:r w:rsidR="000B206F" w:rsidRPr="00CA7B12">
              <w:rPr>
                <w:rFonts w:ascii="Times New Roman" w:eastAsia="Times New Roman" w:hAnsi="Times New Roman" w:cs="Times New Roman"/>
                <w:sz w:val="28"/>
                <w:szCs w:val="28"/>
                <w:lang w:eastAsia="ru-RU"/>
              </w:rPr>
              <w:t>СП 42.13330.2016</w:t>
            </w:r>
            <w:r w:rsidR="000B206F">
              <w:rPr>
                <w:rFonts w:ascii="Times New Roman" w:hAnsi="Times New Roman" w:cs="Times New Roman"/>
                <w:sz w:val="28"/>
                <w:szCs w:val="28"/>
              </w:rPr>
              <w:t xml:space="preserve"> </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1716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171669"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171669"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FD7839">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заданию на проектирование</w:t>
            </w:r>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171669"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171669"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171669">
              <w:rPr>
                <w:rFonts w:ascii="Times New Roman" w:eastAsia="Times New Roman" w:hAnsi="Times New Roman" w:cs="Times New Roman"/>
                <w:sz w:val="28"/>
                <w:szCs w:val="28"/>
                <w:lang w:eastAsia="ru-RU"/>
              </w:rPr>
              <w:t>8</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171669"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171669"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84223A">
        <w:rPr>
          <w:rFonts w:ascii="Times New Roman" w:eastAsia="Times New Roman" w:hAnsi="Times New Roman" w:cs="Times New Roman"/>
          <w:sz w:val="28"/>
          <w:szCs w:val="28"/>
          <w:lang w:eastAsia="ru-RU"/>
        </w:rPr>
        <w:t>Болтутинского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88170563"/>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proofErr w:type="spellStart"/>
      <w:r w:rsidR="0084223A">
        <w:rPr>
          <w:rFonts w:ascii="Times New Roman" w:hAnsi="Times New Roman" w:cs="Times New Roman"/>
          <w:sz w:val="28"/>
          <w:szCs w:val="28"/>
        </w:rPr>
        <w:t>Болтутинского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w:t>
      </w:r>
      <w:r w:rsidRPr="00CA7B12">
        <w:rPr>
          <w:rFonts w:ascii="Times New Roman" w:hAnsi="Times New Roman" w:cs="Times New Roman"/>
          <w:sz w:val="28"/>
          <w:szCs w:val="28"/>
        </w:rPr>
        <w:lastRenderedPageBreak/>
        <w:t>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rsidRPr="00CA7B12">
        <w:rPr>
          <w:rFonts w:ascii="Times New Roman" w:hAnsi="Times New Roman" w:cs="Times New Roman"/>
          <w:sz w:val="28"/>
          <w:szCs w:val="28"/>
        </w:rPr>
        <w:lastRenderedPageBreak/>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 xml:space="preserve">ванных с </w:t>
            </w:r>
            <w:r w:rsidRPr="00CA7B12">
              <w:rPr>
                <w:rFonts w:ascii="Times New Roman" w:hAnsi="Times New Roman" w:cs="Times New Roman"/>
                <w:sz w:val="28"/>
                <w:szCs w:val="28"/>
              </w:rPr>
              <w:lastRenderedPageBreak/>
              <w:t>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t xml:space="preserve">Для территории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8817056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 xml:space="preserve">ными сооружениями на 1000 </w:t>
            </w:r>
            <w:r w:rsidRPr="00CA7B12">
              <w:rPr>
                <w:rFonts w:ascii="Times New Roman" w:hAnsi="Times New Roman"/>
                <w:sz w:val="28"/>
                <w:szCs w:val="28"/>
              </w:rPr>
              <w:lastRenderedPageBreak/>
              <w:t>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lastRenderedPageBreak/>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88170565"/>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ческой 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 xml:space="preserve">ключательные </w:t>
            </w:r>
            <w:r w:rsidRPr="00CA7B12">
              <w:rPr>
                <w:sz w:val="28"/>
                <w:szCs w:val="28"/>
                <w:lang w:val="ru-RU"/>
              </w:rPr>
              <w:lastRenderedPageBreak/>
              <w:t>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w:t>
            </w:r>
            <w:r w:rsidRPr="00CA7B12">
              <w:rPr>
                <w:sz w:val="28"/>
                <w:szCs w:val="28"/>
                <w:lang w:val="ru-RU"/>
              </w:rPr>
              <w:lastRenderedPageBreak/>
              <w:t xml:space="preserve">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Укрупненные показатели расхода электроэнергии, 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ОЗДОРОВИТЕЛЬНЫЕ И 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 xml:space="preserve">родным </w:t>
            </w:r>
            <w:r w:rsidRPr="00CA7B12">
              <w:rPr>
                <w:rFonts w:ascii="Times New Roman" w:hAnsi="Times New Roman" w:cs="Times New Roman"/>
                <w:sz w:val="28"/>
                <w:szCs w:val="28"/>
              </w:rPr>
              <w:lastRenderedPageBreak/>
              <w:t>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lastRenderedPageBreak/>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 xml:space="preserve">снабжении от газовых </w:t>
            </w:r>
            <w:r w:rsidRPr="00CA7B12">
              <w:rPr>
                <w:sz w:val="28"/>
                <w:szCs w:val="28"/>
                <w:lang w:val="ru-RU"/>
              </w:rPr>
              <w:lastRenderedPageBreak/>
              <w:t>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Годовые и расчетные часовые расходы теплоты на нужды отопления, вентиляции и горячего водоснабжения </w:t>
      </w:r>
      <w:r w:rsidRPr="00CA7B12">
        <w:rPr>
          <w:sz w:val="28"/>
          <w:szCs w:val="28"/>
          <w:lang w:val="ru-RU"/>
        </w:rPr>
        <w:lastRenderedPageBreak/>
        <w:t>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w:t>
      </w:r>
      <w:r w:rsidRPr="00CA7B12">
        <w:rPr>
          <w:rFonts w:ascii="Times New Roman" w:hAnsi="Times New Roman" w:cs="Times New Roman"/>
          <w:sz w:val="28"/>
          <w:szCs w:val="28"/>
        </w:rPr>
        <w:lastRenderedPageBreak/>
        <w:t>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88170566"/>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w:t>
      </w:r>
      <w:r w:rsidRPr="00CA7B12">
        <w:rPr>
          <w:rFonts w:ascii="Times New Roman" w:hAnsi="Times New Roman" w:cs="Times New Roman"/>
          <w:sz w:val="28"/>
          <w:szCs w:val="28"/>
        </w:rPr>
        <w:lastRenderedPageBreak/>
        <w:t>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lastRenderedPageBreak/>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w:t>
            </w:r>
            <w:r w:rsidRPr="00CA7B12">
              <w:rPr>
                <w:rFonts w:ascii="Times New Roman" w:eastAsia="Times New Roman" w:hAnsi="Times New Roman" w:cs="Times New Roman"/>
                <w:sz w:val="24"/>
                <w:szCs w:val="24"/>
                <w:lang w:eastAsia="ru-RU"/>
              </w:rPr>
              <w:lastRenderedPageBreak/>
              <w:t>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CA7B12" w:rsidRDefault="006E3A29"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 xml:space="preserve">вуары для хранения </w:t>
            </w:r>
            <w:r w:rsidRPr="00CA7B12">
              <w:rPr>
                <w:rFonts w:ascii="Times New Roman" w:hAnsi="Times New Roman" w:cs="Times New Roman"/>
                <w:sz w:val="28"/>
                <w:szCs w:val="28"/>
              </w:rPr>
              <w:lastRenderedPageBreak/>
              <w:t>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 xml:space="preserve">Усредненный показатель </w:t>
            </w:r>
            <w:r w:rsidRPr="00CA7B12">
              <w:rPr>
                <w:rFonts w:ascii="Times New Roman" w:hAnsi="Times New Roman" w:cs="Times New Roman"/>
                <w:sz w:val="28"/>
                <w:szCs w:val="28"/>
              </w:rPr>
              <w:lastRenderedPageBreak/>
              <w:t>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lastRenderedPageBreak/>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lastRenderedPageBreak/>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lastRenderedPageBreak/>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w:t>
            </w:r>
            <w:r w:rsidRPr="00CA7B12">
              <w:rPr>
                <w:rFonts w:ascii="Times New Roman" w:hAnsi="Times New Roman" w:cs="Times New Roman"/>
                <w:sz w:val="28"/>
                <w:szCs w:val="28"/>
              </w:rPr>
              <w:lastRenderedPageBreak/>
              <w:t>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lastRenderedPageBreak/>
              <w:t>Объекты центра</w:t>
            </w:r>
            <w:r w:rsidRPr="00CA7B12">
              <w:rPr>
                <w:sz w:val="28"/>
                <w:szCs w:val="28"/>
                <w:lang w:val="ru-RU"/>
              </w:rPr>
              <w:softHyphen/>
            </w:r>
            <w:r w:rsidRPr="00CA7B12">
              <w:rPr>
                <w:sz w:val="28"/>
                <w:szCs w:val="28"/>
                <w:lang w:val="ru-RU"/>
              </w:rPr>
              <w:lastRenderedPageBreak/>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lastRenderedPageBreak/>
              <w:t>Размеры земель</w:t>
            </w:r>
            <w:r w:rsidRPr="00CA7B12">
              <w:rPr>
                <w:sz w:val="28"/>
                <w:szCs w:val="28"/>
                <w:lang w:val="ru-RU"/>
              </w:rPr>
              <w:softHyphen/>
            </w:r>
            <w:r w:rsidRPr="00CA7B12">
              <w:rPr>
                <w:sz w:val="28"/>
                <w:szCs w:val="28"/>
                <w:lang w:val="ru-RU"/>
              </w:rPr>
              <w:lastRenderedPageBreak/>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Производитель</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lastRenderedPageBreak/>
              <w:t>Не устанавли</w:t>
            </w:r>
            <w:r w:rsidRPr="00CA7B12">
              <w:rPr>
                <w:rFonts w:ascii="Times New Roman" w:hAnsi="Times New Roman"/>
                <w:sz w:val="28"/>
                <w:szCs w:val="28"/>
              </w:rPr>
              <w:softHyphen/>
            </w:r>
            <w:r w:rsidRPr="00CA7B12">
              <w:rPr>
                <w:rFonts w:ascii="Times New Roman" w:hAnsi="Times New Roman"/>
                <w:sz w:val="28"/>
                <w:szCs w:val="28"/>
              </w:rPr>
              <w:lastRenderedPageBreak/>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Pr="00CA7B12" w:rsidRDefault="00EA7E91"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88170567"/>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8817056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88170569"/>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88170570"/>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88170571"/>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8817057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15</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3</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8817057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88170574"/>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4223A">
        <w:rPr>
          <w:rFonts w:ascii="Times New Roman" w:eastAsia="Courier New" w:hAnsi="Times New Roman" w:cs="Times New Roman"/>
          <w:sz w:val="28"/>
          <w:szCs w:val="28"/>
        </w:rPr>
        <w:t>Болтутинского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88170575"/>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84223A">
        <w:rPr>
          <w:rFonts w:ascii="Times New Roman" w:eastAsia="Times New Roman" w:hAnsi="Times New Roman" w:cs="Times New Roman"/>
          <w:b/>
          <w:bCs/>
          <w:sz w:val="28"/>
          <w:szCs w:val="28"/>
        </w:rPr>
        <w:t>Болтутинского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84223A">
        <w:rPr>
          <w:rFonts w:ascii="Times New Roman" w:eastAsia="Times New Roman" w:hAnsi="Times New Roman" w:cs="Times New Roman"/>
          <w:sz w:val="28"/>
          <w:szCs w:val="28"/>
          <w:lang w:eastAsia="ar-SA"/>
        </w:rPr>
        <w:t>Болтутинского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w:t>
      </w:r>
      <w:r w:rsidRPr="00CA7B12">
        <w:rPr>
          <w:rFonts w:ascii="Times New Roman" w:eastAsia="Times New Roman" w:hAnsi="Times New Roman" w:cs="Times New Roman"/>
          <w:sz w:val="28"/>
          <w:szCs w:val="28"/>
          <w:lang w:eastAsia="ar-SA"/>
        </w:rPr>
        <w:lastRenderedPageBreak/>
        <w:t>(повторяемость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w:t>
      </w:r>
      <w:r w:rsidRPr="00CA7B12">
        <w:rPr>
          <w:rFonts w:ascii="Times New Roman" w:eastAsia="Times New Roman" w:hAnsi="Times New Roman" w:cs="Times New Roman"/>
          <w:sz w:val="28"/>
          <w:szCs w:val="28"/>
          <w:lang w:eastAsia="ar-SA"/>
        </w:rPr>
        <w:lastRenderedPageBreak/>
        <w:t>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w:t>
      </w:r>
      <w:r w:rsidRPr="00CA7B12">
        <w:rPr>
          <w:rFonts w:ascii="Times New Roman" w:eastAsia="Times New Roman" w:hAnsi="Times New Roman" w:cs="Times New Roman"/>
          <w:sz w:val="28"/>
          <w:szCs w:val="28"/>
          <w:lang w:eastAsia="ar-SA"/>
        </w:rPr>
        <w:lastRenderedPageBreak/>
        <w:t>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88170576"/>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88170577"/>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91284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91284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0B206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Закон Смоленской области от 2 декабря </w:t>
      </w:r>
      <w:smartTag w:uri="urn:schemas-microsoft-com:office:smarttags" w:element="metricconverter">
        <w:smartTagPr>
          <w:attr w:name="ProductID" w:val="2004 г"/>
        </w:smartTagPr>
        <w:r w:rsidRPr="000B206F">
          <w:rPr>
            <w:rFonts w:ascii="Times New Roman" w:eastAsia="Times New Roman" w:hAnsi="Times New Roman" w:cs="Times New Roman"/>
            <w:sz w:val="28"/>
            <w:szCs w:val="28"/>
            <w:lang w:eastAsia="ru-RU"/>
          </w:rPr>
          <w:t>2004 г</w:t>
        </w:r>
      </w:smartTag>
      <w:r w:rsidRPr="000B206F">
        <w:rPr>
          <w:rFonts w:ascii="Times New Roman" w:eastAsia="Times New Roman" w:hAnsi="Times New Roman" w:cs="Times New Roman"/>
          <w:sz w:val="28"/>
          <w:szCs w:val="28"/>
          <w:lang w:eastAsia="ru-RU"/>
        </w:rPr>
        <w:t>. № 85-з (ред. от 29.04.2006, 31.10.2011, 20.12.2018) «О наделении статусом муниципального района муниципального образования "</w:t>
      </w:r>
      <w:proofErr w:type="spellStart"/>
      <w:r w:rsidRPr="000B206F">
        <w:rPr>
          <w:rFonts w:ascii="Times New Roman" w:eastAsia="Times New Roman" w:hAnsi="Times New Roman" w:cs="Times New Roman"/>
          <w:sz w:val="28"/>
          <w:szCs w:val="28"/>
          <w:lang w:eastAsia="ru-RU"/>
        </w:rPr>
        <w:t>Глинковский</w:t>
      </w:r>
      <w:proofErr w:type="spellEnd"/>
      <w:r w:rsidRPr="000B206F">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ED097E" w:rsidRPr="00CA7B12">
        <w:rPr>
          <w:rFonts w:ascii="Times New Roman" w:eastAsia="Times New Roman" w:hAnsi="Times New Roman" w:cs="Times New Roman"/>
          <w:sz w:val="28"/>
          <w:szCs w:val="28"/>
          <w:lang w:eastAsia="ru-RU"/>
        </w:rPr>
        <w:t>.</w:t>
      </w:r>
    </w:p>
    <w:p w:rsidR="00ED097E" w:rsidRPr="00CA7B12" w:rsidRDefault="000B206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B206F">
        <w:rPr>
          <w:rFonts w:ascii="Times New Roman" w:eastAsia="Times New Roman" w:hAnsi="Times New Roman" w:cs="Times New Roman"/>
          <w:sz w:val="28"/>
          <w:szCs w:val="28"/>
          <w:lang w:eastAsia="ru-RU"/>
        </w:rPr>
        <w:t xml:space="preserve">Закон Смоленской области от 20 декабря 2018 г. №172-з «О преобразовании муниципальных образований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Смоленской области»</w:t>
      </w:r>
      <w:r>
        <w:rPr>
          <w:rFonts w:ascii="Times New Roman" w:eastAsia="Times New Roman" w:hAnsi="Times New Roman" w:cs="Times New Roman"/>
          <w:sz w:val="28"/>
          <w:szCs w:val="28"/>
          <w:lang w:eastAsia="ru-RU"/>
        </w:rPr>
        <w:t>.</w:t>
      </w:r>
      <w:proofErr w:type="gramEnd"/>
    </w:p>
    <w:p w:rsidR="00ED097E" w:rsidRPr="00CA7B12" w:rsidRDefault="0091284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91284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88170578"/>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F7597E"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88170579"/>
      <w:r w:rsidRPr="00CA7B12">
        <w:rPr>
          <w:rFonts w:ascii="Times New Roman" w:hAnsi="Times New Roman" w:cs="Times New Roman"/>
          <w:b/>
          <w:sz w:val="28"/>
          <w:szCs w:val="28"/>
        </w:rPr>
        <w:t xml:space="preserve">Современное состояние, прогноз развития территории </w:t>
      </w:r>
      <w:proofErr w:type="spellStart"/>
      <w:r w:rsidR="0084223A">
        <w:rPr>
          <w:rFonts w:ascii="Times New Roman" w:hAnsi="Times New Roman" w:cs="Times New Roman"/>
          <w:b/>
          <w:sz w:val="28"/>
          <w:szCs w:val="28"/>
        </w:rPr>
        <w:t>Болтутинского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84223A">
        <w:rPr>
          <w:rFonts w:ascii="Times New Roman" w:hAnsi="Times New Roman" w:cs="Times New Roman"/>
          <w:b/>
          <w:sz w:val="28"/>
          <w:szCs w:val="28"/>
        </w:rPr>
        <w:t>Глинковского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0B206F" w:rsidRPr="000B206F" w:rsidRDefault="000B206F" w:rsidP="000B206F">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Территория </w:t>
      </w:r>
      <w:proofErr w:type="spellStart"/>
      <w:r w:rsidRPr="000B206F">
        <w:rPr>
          <w:rFonts w:ascii="Times New Roman" w:eastAsia="Times New Roman" w:hAnsi="Times New Roman" w:cs="Times New Roman"/>
          <w:sz w:val="28"/>
          <w:szCs w:val="28"/>
          <w:lang w:eastAsia="ru-RU"/>
        </w:rPr>
        <w:t>Болтутинского</w:t>
      </w:r>
      <w:proofErr w:type="spellEnd"/>
      <w:r w:rsidRPr="000B206F">
        <w:rPr>
          <w:rFonts w:ascii="Times New Roman" w:eastAsia="Times New Roman" w:hAnsi="Times New Roman" w:cs="Times New Roman"/>
          <w:sz w:val="28"/>
          <w:szCs w:val="28"/>
          <w:lang w:eastAsia="ru-RU"/>
        </w:rPr>
        <w:t xml:space="preserve"> сельского поселения расположена в южной части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и имеет смежные границы:</w:t>
      </w:r>
    </w:p>
    <w:p w:rsidR="000B206F" w:rsidRPr="000B206F" w:rsidRDefault="000B206F" w:rsidP="000B206F">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 на западе, юго-западе – с </w:t>
      </w:r>
      <w:proofErr w:type="spellStart"/>
      <w:r w:rsidRPr="000B206F">
        <w:rPr>
          <w:rFonts w:ascii="Times New Roman" w:eastAsia="Times New Roman" w:hAnsi="Times New Roman" w:cs="Times New Roman"/>
          <w:sz w:val="28"/>
          <w:szCs w:val="28"/>
          <w:lang w:eastAsia="ru-RU"/>
        </w:rPr>
        <w:t>Починковским</w:t>
      </w:r>
      <w:proofErr w:type="spellEnd"/>
      <w:r w:rsidRPr="000B206F">
        <w:rPr>
          <w:rFonts w:ascii="Times New Roman" w:eastAsia="Times New Roman" w:hAnsi="Times New Roman" w:cs="Times New Roman"/>
          <w:sz w:val="28"/>
          <w:szCs w:val="28"/>
          <w:lang w:eastAsia="ru-RU"/>
        </w:rPr>
        <w:t xml:space="preserve"> районом;</w:t>
      </w:r>
    </w:p>
    <w:p w:rsidR="000B206F" w:rsidRPr="000B206F" w:rsidRDefault="000B206F" w:rsidP="000B206F">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 на северо-западе – с </w:t>
      </w:r>
      <w:proofErr w:type="spellStart"/>
      <w:r w:rsidRPr="000B206F">
        <w:rPr>
          <w:rFonts w:ascii="Times New Roman" w:eastAsia="Times New Roman" w:hAnsi="Times New Roman" w:cs="Times New Roman"/>
          <w:sz w:val="28"/>
          <w:szCs w:val="28"/>
          <w:lang w:eastAsia="ru-RU"/>
        </w:rPr>
        <w:t>Доброминским</w:t>
      </w:r>
      <w:proofErr w:type="spellEnd"/>
      <w:r w:rsidRPr="000B206F">
        <w:rPr>
          <w:rFonts w:ascii="Times New Roman" w:eastAsia="Times New Roman" w:hAnsi="Times New Roman" w:cs="Times New Roman"/>
          <w:sz w:val="28"/>
          <w:szCs w:val="28"/>
          <w:lang w:eastAsia="ru-RU"/>
        </w:rPr>
        <w:t xml:space="preserve"> сельским поселением;</w:t>
      </w:r>
    </w:p>
    <w:p w:rsidR="000B206F" w:rsidRPr="000B206F" w:rsidRDefault="000B206F" w:rsidP="000B206F">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 на севере - с </w:t>
      </w:r>
      <w:proofErr w:type="spellStart"/>
      <w:r w:rsidRPr="000B206F">
        <w:rPr>
          <w:rFonts w:ascii="Times New Roman" w:eastAsia="Times New Roman" w:hAnsi="Times New Roman" w:cs="Times New Roman"/>
          <w:sz w:val="28"/>
          <w:szCs w:val="28"/>
          <w:lang w:eastAsia="ru-RU"/>
        </w:rPr>
        <w:t>Глинковским</w:t>
      </w:r>
      <w:proofErr w:type="spellEnd"/>
      <w:r w:rsidRPr="000B206F">
        <w:rPr>
          <w:rFonts w:ascii="Times New Roman" w:eastAsia="Times New Roman" w:hAnsi="Times New Roman" w:cs="Times New Roman"/>
          <w:sz w:val="28"/>
          <w:szCs w:val="28"/>
          <w:lang w:eastAsia="ru-RU"/>
        </w:rPr>
        <w:t xml:space="preserve"> сельским поселением.</w:t>
      </w:r>
    </w:p>
    <w:p w:rsidR="000B206F" w:rsidRPr="000B206F" w:rsidRDefault="000B206F" w:rsidP="000B206F">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 на юге и востоке – с </w:t>
      </w:r>
      <w:proofErr w:type="spellStart"/>
      <w:r w:rsidRPr="000B206F">
        <w:rPr>
          <w:rFonts w:ascii="Times New Roman" w:eastAsia="Times New Roman" w:hAnsi="Times New Roman" w:cs="Times New Roman"/>
          <w:sz w:val="28"/>
          <w:szCs w:val="28"/>
          <w:lang w:eastAsia="ru-RU"/>
        </w:rPr>
        <w:t>Ельнинским</w:t>
      </w:r>
      <w:proofErr w:type="spellEnd"/>
      <w:r w:rsidRPr="000B206F">
        <w:rPr>
          <w:rFonts w:ascii="Times New Roman" w:eastAsia="Times New Roman" w:hAnsi="Times New Roman" w:cs="Times New Roman"/>
          <w:sz w:val="28"/>
          <w:szCs w:val="28"/>
          <w:lang w:eastAsia="ru-RU"/>
        </w:rPr>
        <w:t xml:space="preserve"> районом;</w:t>
      </w:r>
    </w:p>
    <w:p w:rsidR="000B206F" w:rsidRPr="000B206F" w:rsidRDefault="000B206F" w:rsidP="000B206F">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Границы </w:t>
      </w:r>
      <w:proofErr w:type="spellStart"/>
      <w:r w:rsidRPr="000B206F">
        <w:rPr>
          <w:rFonts w:ascii="Times New Roman" w:eastAsia="Times New Roman" w:hAnsi="Times New Roman" w:cs="Times New Roman"/>
          <w:sz w:val="28"/>
          <w:szCs w:val="28"/>
          <w:lang w:eastAsia="ru-RU"/>
        </w:rPr>
        <w:t>Болтутинского</w:t>
      </w:r>
      <w:proofErr w:type="spellEnd"/>
      <w:r w:rsidRPr="000B206F">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0B206F">
          <w:rPr>
            <w:rFonts w:ascii="Times New Roman" w:eastAsia="Times New Roman" w:hAnsi="Times New Roman" w:cs="Times New Roman"/>
            <w:sz w:val="28"/>
            <w:szCs w:val="28"/>
            <w:lang w:eastAsia="ru-RU"/>
          </w:rPr>
          <w:t>2004 г</w:t>
        </w:r>
      </w:smartTag>
      <w:r w:rsidRPr="000B206F">
        <w:rPr>
          <w:rFonts w:ascii="Times New Roman" w:eastAsia="Times New Roman" w:hAnsi="Times New Roman" w:cs="Times New Roman"/>
          <w:sz w:val="28"/>
          <w:szCs w:val="28"/>
          <w:lang w:eastAsia="ru-RU"/>
        </w:rPr>
        <w:t>. № 85-з (ред. от 29.04.2006, 31.10.2011, 20.12.2020) «О наделении статусом муниципального района муниципального образования "</w:t>
      </w:r>
      <w:proofErr w:type="spellStart"/>
      <w:r w:rsidRPr="000B206F">
        <w:rPr>
          <w:rFonts w:ascii="Times New Roman" w:eastAsia="Times New Roman" w:hAnsi="Times New Roman" w:cs="Times New Roman"/>
          <w:sz w:val="28"/>
          <w:szCs w:val="28"/>
          <w:lang w:eastAsia="ru-RU"/>
        </w:rPr>
        <w:t>Глинковский</w:t>
      </w:r>
      <w:proofErr w:type="spellEnd"/>
      <w:r w:rsidRPr="000B206F">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0B206F" w:rsidRPr="000B206F" w:rsidRDefault="000B206F" w:rsidP="000B206F">
      <w:pPr>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Территория поселения вытянута с севера на юг на 26,2 км. С запада на восток на 26,3 км. Площадь территории поселения по обмеру топографических материалов составляет 32 450,07 га. Численность населения на 01.01.2020г. – 1039 человек.</w:t>
      </w:r>
    </w:p>
    <w:p w:rsidR="000B206F" w:rsidRPr="000B206F" w:rsidRDefault="000B206F" w:rsidP="000B206F">
      <w:pPr>
        <w:suppressAutoHyphens/>
        <w:spacing w:after="0" w:line="240" w:lineRule="auto"/>
        <w:ind w:firstLine="720"/>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В состав </w:t>
      </w:r>
      <w:proofErr w:type="spellStart"/>
      <w:r w:rsidRPr="000B206F">
        <w:rPr>
          <w:rFonts w:ascii="Times New Roman" w:eastAsia="Times New Roman" w:hAnsi="Times New Roman" w:cs="Times New Roman"/>
          <w:sz w:val="28"/>
          <w:szCs w:val="28"/>
          <w:lang w:eastAsia="ru-RU"/>
        </w:rPr>
        <w:t>Болтутинского</w:t>
      </w:r>
      <w:proofErr w:type="spellEnd"/>
      <w:r w:rsidRPr="000B206F">
        <w:rPr>
          <w:rFonts w:ascii="Times New Roman" w:eastAsia="Times New Roman" w:hAnsi="Times New Roman" w:cs="Times New Roman"/>
          <w:sz w:val="28"/>
          <w:szCs w:val="28"/>
          <w:lang w:eastAsia="ru-RU"/>
        </w:rPr>
        <w:t xml:space="preserve"> сельского поселения входит 26 населённых пунктов: деревня </w:t>
      </w:r>
      <w:proofErr w:type="spellStart"/>
      <w:r w:rsidRPr="000B206F">
        <w:rPr>
          <w:rFonts w:ascii="Times New Roman" w:eastAsia="Times New Roman" w:hAnsi="Times New Roman" w:cs="Times New Roman"/>
          <w:sz w:val="28"/>
          <w:szCs w:val="28"/>
          <w:lang w:eastAsia="ru-RU"/>
        </w:rPr>
        <w:t>Болтутино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Берёзкино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Беззаботы</w:t>
      </w:r>
      <w:proofErr w:type="spellEnd"/>
      <w:r w:rsidRPr="000B206F">
        <w:rPr>
          <w:rFonts w:ascii="Times New Roman" w:eastAsia="Times New Roman" w:hAnsi="Times New Roman" w:cs="Times New Roman"/>
          <w:sz w:val="28"/>
          <w:szCs w:val="28"/>
          <w:lang w:eastAsia="ru-RU"/>
        </w:rPr>
        <w:t xml:space="preserve">, деревня Бердники, деревня Большая </w:t>
      </w:r>
      <w:proofErr w:type="spellStart"/>
      <w:r w:rsidRPr="000B206F">
        <w:rPr>
          <w:rFonts w:ascii="Times New Roman" w:eastAsia="Times New Roman" w:hAnsi="Times New Roman" w:cs="Times New Roman"/>
          <w:sz w:val="28"/>
          <w:szCs w:val="28"/>
          <w:lang w:eastAsia="ru-RU"/>
        </w:rPr>
        <w:t>Нежода</w:t>
      </w:r>
      <w:proofErr w:type="spellEnd"/>
      <w:r w:rsidRPr="000B206F">
        <w:rPr>
          <w:rFonts w:ascii="Times New Roman" w:eastAsia="Times New Roman" w:hAnsi="Times New Roman" w:cs="Times New Roman"/>
          <w:sz w:val="28"/>
          <w:szCs w:val="28"/>
          <w:lang w:eastAsia="ru-RU"/>
        </w:rPr>
        <w:t xml:space="preserve">, деревня Большое </w:t>
      </w:r>
      <w:proofErr w:type="spellStart"/>
      <w:r w:rsidRPr="000B206F">
        <w:rPr>
          <w:rFonts w:ascii="Times New Roman" w:eastAsia="Times New Roman" w:hAnsi="Times New Roman" w:cs="Times New Roman"/>
          <w:sz w:val="28"/>
          <w:szCs w:val="28"/>
          <w:lang w:eastAsia="ru-RU"/>
        </w:rPr>
        <w:t>Тишово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Денисово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Ивонино</w:t>
      </w:r>
      <w:proofErr w:type="spellEnd"/>
      <w:r w:rsidRPr="000B206F">
        <w:rPr>
          <w:rFonts w:ascii="Times New Roman" w:eastAsia="Times New Roman" w:hAnsi="Times New Roman" w:cs="Times New Roman"/>
          <w:sz w:val="28"/>
          <w:szCs w:val="28"/>
          <w:lang w:eastAsia="ru-RU"/>
        </w:rPr>
        <w:t xml:space="preserve">, деревня Каменка, деревня </w:t>
      </w:r>
      <w:proofErr w:type="spellStart"/>
      <w:r w:rsidRPr="000B206F">
        <w:rPr>
          <w:rFonts w:ascii="Times New Roman" w:eastAsia="Times New Roman" w:hAnsi="Times New Roman" w:cs="Times New Roman"/>
          <w:sz w:val="28"/>
          <w:szCs w:val="28"/>
          <w:lang w:eastAsia="ru-RU"/>
        </w:rPr>
        <w:t>Каськово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Корыстино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Кукуево</w:t>
      </w:r>
      <w:proofErr w:type="spellEnd"/>
      <w:r w:rsidRPr="000B206F">
        <w:rPr>
          <w:rFonts w:ascii="Times New Roman" w:eastAsia="Times New Roman" w:hAnsi="Times New Roman" w:cs="Times New Roman"/>
          <w:sz w:val="28"/>
          <w:szCs w:val="28"/>
          <w:lang w:eastAsia="ru-RU"/>
        </w:rPr>
        <w:t xml:space="preserve">, разъезд </w:t>
      </w:r>
      <w:proofErr w:type="spellStart"/>
      <w:r w:rsidRPr="000B206F">
        <w:rPr>
          <w:rFonts w:ascii="Times New Roman" w:eastAsia="Times New Roman" w:hAnsi="Times New Roman" w:cs="Times New Roman"/>
          <w:sz w:val="28"/>
          <w:szCs w:val="28"/>
          <w:lang w:eastAsia="ru-RU"/>
        </w:rPr>
        <w:t>Нежода</w:t>
      </w:r>
      <w:proofErr w:type="spellEnd"/>
      <w:r w:rsidRPr="000B206F">
        <w:rPr>
          <w:rFonts w:ascii="Times New Roman" w:eastAsia="Times New Roman" w:hAnsi="Times New Roman" w:cs="Times New Roman"/>
          <w:sz w:val="28"/>
          <w:szCs w:val="28"/>
          <w:lang w:eastAsia="ru-RU"/>
        </w:rPr>
        <w:t xml:space="preserve">, деревня Новое </w:t>
      </w:r>
      <w:proofErr w:type="spellStart"/>
      <w:r w:rsidRPr="000B206F">
        <w:rPr>
          <w:rFonts w:ascii="Times New Roman" w:eastAsia="Times New Roman" w:hAnsi="Times New Roman" w:cs="Times New Roman"/>
          <w:sz w:val="28"/>
          <w:szCs w:val="28"/>
          <w:lang w:eastAsia="ru-RU"/>
        </w:rPr>
        <w:t>Тишово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Ново-Ханино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Озеренск</w:t>
      </w:r>
      <w:proofErr w:type="spellEnd"/>
      <w:proofErr w:type="gramStart"/>
      <w:r w:rsidRPr="000B206F">
        <w:rPr>
          <w:rFonts w:ascii="Times New Roman" w:eastAsia="Times New Roman" w:hAnsi="Times New Roman" w:cs="Times New Roman"/>
          <w:sz w:val="28"/>
          <w:szCs w:val="28"/>
          <w:lang w:eastAsia="ru-RU"/>
        </w:rPr>
        <w:t xml:space="preserve"> ,</w:t>
      </w:r>
      <w:proofErr w:type="gram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Полухотеево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Рукино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Рогулино</w:t>
      </w:r>
      <w:proofErr w:type="spellEnd"/>
      <w:r w:rsidRPr="000B206F">
        <w:rPr>
          <w:rFonts w:ascii="Times New Roman" w:eastAsia="Times New Roman" w:hAnsi="Times New Roman" w:cs="Times New Roman"/>
          <w:sz w:val="28"/>
          <w:szCs w:val="28"/>
          <w:lang w:eastAsia="ru-RU"/>
        </w:rPr>
        <w:t xml:space="preserve">, деревня Розовка, деревня </w:t>
      </w:r>
      <w:proofErr w:type="spellStart"/>
      <w:r w:rsidRPr="000B206F">
        <w:rPr>
          <w:rFonts w:ascii="Times New Roman" w:eastAsia="Times New Roman" w:hAnsi="Times New Roman" w:cs="Times New Roman"/>
          <w:sz w:val="28"/>
          <w:szCs w:val="28"/>
          <w:lang w:eastAsia="ru-RU"/>
        </w:rPr>
        <w:t>Сивцево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Соловенька</w:t>
      </w:r>
      <w:proofErr w:type="spellEnd"/>
      <w:r w:rsidRPr="000B206F">
        <w:rPr>
          <w:rFonts w:ascii="Times New Roman" w:eastAsia="Times New Roman" w:hAnsi="Times New Roman" w:cs="Times New Roman"/>
          <w:sz w:val="28"/>
          <w:szCs w:val="28"/>
          <w:lang w:eastAsia="ru-RU"/>
        </w:rPr>
        <w:t xml:space="preserve">, деревня Старая Буда , деревня </w:t>
      </w:r>
      <w:proofErr w:type="spellStart"/>
      <w:proofErr w:type="gramStart"/>
      <w:r w:rsidRPr="000B206F">
        <w:rPr>
          <w:rFonts w:ascii="Times New Roman" w:eastAsia="Times New Roman" w:hAnsi="Times New Roman" w:cs="Times New Roman"/>
          <w:sz w:val="28"/>
          <w:szCs w:val="28"/>
          <w:lang w:eastAsia="ru-RU"/>
        </w:rPr>
        <w:t>Старо-Ханино</w:t>
      </w:r>
      <w:proofErr w:type="spellEnd"/>
      <w:proofErr w:type="gram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Хотеево</w:t>
      </w:r>
      <w:proofErr w:type="spellEnd"/>
      <w:r w:rsidRPr="000B206F">
        <w:rPr>
          <w:rFonts w:ascii="Times New Roman" w:eastAsia="Times New Roman" w:hAnsi="Times New Roman" w:cs="Times New Roman"/>
          <w:sz w:val="28"/>
          <w:szCs w:val="28"/>
          <w:lang w:eastAsia="ru-RU"/>
        </w:rPr>
        <w:t xml:space="preserve">, деревня </w:t>
      </w:r>
      <w:proofErr w:type="spellStart"/>
      <w:r w:rsidRPr="000B206F">
        <w:rPr>
          <w:rFonts w:ascii="Times New Roman" w:eastAsia="Times New Roman" w:hAnsi="Times New Roman" w:cs="Times New Roman"/>
          <w:sz w:val="28"/>
          <w:szCs w:val="28"/>
          <w:lang w:eastAsia="ru-RU"/>
        </w:rPr>
        <w:t>Ясенок</w:t>
      </w:r>
      <w:proofErr w:type="spellEnd"/>
      <w:r w:rsidRPr="000B206F">
        <w:rPr>
          <w:rFonts w:ascii="Times New Roman" w:eastAsia="Times New Roman" w:hAnsi="Times New Roman" w:cs="Times New Roman"/>
          <w:sz w:val="28"/>
          <w:szCs w:val="28"/>
          <w:lang w:eastAsia="ru-RU"/>
        </w:rPr>
        <w:t xml:space="preserve"> общей площадью 1082,20 га. </w:t>
      </w:r>
    </w:p>
    <w:p w:rsidR="000B206F" w:rsidRPr="000B206F" w:rsidRDefault="000B206F" w:rsidP="000B206F">
      <w:pPr>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Административным центром </w:t>
      </w:r>
      <w:proofErr w:type="spellStart"/>
      <w:r w:rsidRPr="000B206F">
        <w:rPr>
          <w:rFonts w:ascii="Times New Roman" w:eastAsia="Times New Roman" w:hAnsi="Times New Roman" w:cs="Times New Roman"/>
          <w:sz w:val="28"/>
          <w:szCs w:val="28"/>
          <w:lang w:eastAsia="ru-RU"/>
        </w:rPr>
        <w:t>Болтутинского</w:t>
      </w:r>
      <w:proofErr w:type="spellEnd"/>
      <w:r w:rsidRPr="000B206F">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0B206F">
        <w:rPr>
          <w:rFonts w:ascii="Times New Roman" w:eastAsia="Times New Roman" w:hAnsi="Times New Roman" w:cs="Times New Roman"/>
          <w:sz w:val="28"/>
          <w:szCs w:val="28"/>
          <w:lang w:eastAsia="ru-RU"/>
        </w:rPr>
        <w:t>Болтутино</w:t>
      </w:r>
      <w:proofErr w:type="spellEnd"/>
      <w:r w:rsidRPr="000B206F">
        <w:rPr>
          <w:rFonts w:ascii="Times New Roman" w:eastAsia="Times New Roman" w:hAnsi="Times New Roman" w:cs="Times New Roman"/>
          <w:sz w:val="28"/>
          <w:szCs w:val="28"/>
          <w:lang w:eastAsia="ru-RU"/>
        </w:rPr>
        <w:t xml:space="preserve">. Населенный пункт расположен в 12 км к югу </w:t>
      </w:r>
      <w:proofErr w:type="gramStart"/>
      <w:r w:rsidRPr="000B206F">
        <w:rPr>
          <w:rFonts w:ascii="Times New Roman" w:eastAsia="Times New Roman" w:hAnsi="Times New Roman" w:cs="Times New Roman"/>
          <w:sz w:val="28"/>
          <w:szCs w:val="28"/>
          <w:lang w:eastAsia="ru-RU"/>
        </w:rPr>
        <w:t>от</w:t>
      </w:r>
      <w:proofErr w:type="gramEnd"/>
      <w:r w:rsidRPr="000B206F">
        <w:rPr>
          <w:rFonts w:ascii="Times New Roman" w:eastAsia="Times New Roman" w:hAnsi="Times New Roman" w:cs="Times New Roman"/>
          <w:sz w:val="28"/>
          <w:szCs w:val="28"/>
          <w:lang w:eastAsia="ru-RU"/>
        </w:rPr>
        <w:t xml:space="preserve"> с. Глинка.</w:t>
      </w:r>
    </w:p>
    <w:p w:rsidR="000B206F" w:rsidRPr="000B206F" w:rsidRDefault="000B206F" w:rsidP="000B206F">
      <w:pPr>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Численность населения в разрезе населённых пунктов, входящих в состав </w:t>
      </w:r>
      <w:proofErr w:type="spellStart"/>
      <w:r w:rsidRPr="000B206F">
        <w:rPr>
          <w:rFonts w:ascii="Times New Roman" w:eastAsia="Times New Roman" w:hAnsi="Times New Roman" w:cs="Times New Roman"/>
          <w:sz w:val="28"/>
          <w:szCs w:val="28"/>
          <w:lang w:eastAsia="ru-RU"/>
        </w:rPr>
        <w:t>Болтутинского</w:t>
      </w:r>
      <w:proofErr w:type="spellEnd"/>
      <w:r w:rsidRPr="000B206F">
        <w:rPr>
          <w:rFonts w:ascii="Times New Roman" w:eastAsia="Times New Roman" w:hAnsi="Times New Roman" w:cs="Times New Roman"/>
          <w:sz w:val="28"/>
          <w:szCs w:val="28"/>
          <w:lang w:eastAsia="ru-RU"/>
        </w:rPr>
        <w:t xml:space="preserve"> сельского поселения, приведена в таблице ниже.</w:t>
      </w:r>
    </w:p>
    <w:p w:rsidR="00000748" w:rsidRPr="00CA7B12" w:rsidRDefault="00000748" w:rsidP="00000748">
      <w:pPr>
        <w:spacing w:after="0" w:line="240" w:lineRule="auto"/>
        <w:jc w:val="center"/>
        <w:rPr>
          <w:rFonts w:ascii="Times New Roman" w:eastAsia="Times New Roman" w:hAnsi="Times New Roman" w:cs="Times New Roman"/>
          <w:b/>
          <w:i/>
          <w:sz w:val="28"/>
          <w:szCs w:val="28"/>
          <w:lang w:eastAsia="ru-RU"/>
        </w:rPr>
      </w:pPr>
    </w:p>
    <w:p w:rsidR="000B206F" w:rsidRPr="000B206F" w:rsidRDefault="000B206F" w:rsidP="000B206F">
      <w:pPr>
        <w:spacing w:after="0" w:line="240" w:lineRule="auto"/>
        <w:jc w:val="center"/>
        <w:rPr>
          <w:rFonts w:ascii="Times New Roman" w:eastAsia="Times New Roman" w:hAnsi="Times New Roman" w:cs="Times New Roman"/>
          <w:b/>
          <w:i/>
          <w:sz w:val="28"/>
          <w:szCs w:val="28"/>
          <w:lang w:eastAsia="ru-RU"/>
        </w:rPr>
      </w:pPr>
      <w:r w:rsidRPr="000B206F">
        <w:rPr>
          <w:rFonts w:ascii="Times New Roman" w:eastAsia="Times New Roman" w:hAnsi="Times New Roman" w:cs="Times New Roman"/>
          <w:b/>
          <w:i/>
          <w:sz w:val="28"/>
          <w:szCs w:val="28"/>
          <w:lang w:eastAsia="ru-RU"/>
        </w:rPr>
        <w:t xml:space="preserve">Характеристика населённых пунктов </w:t>
      </w:r>
      <w:proofErr w:type="spellStart"/>
      <w:r w:rsidRPr="000B206F">
        <w:rPr>
          <w:rFonts w:ascii="Times New Roman" w:eastAsia="Times New Roman" w:hAnsi="Times New Roman" w:cs="Times New Roman"/>
          <w:b/>
          <w:i/>
          <w:sz w:val="28"/>
          <w:szCs w:val="28"/>
          <w:lang w:eastAsia="ru-RU"/>
        </w:rPr>
        <w:t>Болтутинского</w:t>
      </w:r>
      <w:proofErr w:type="spellEnd"/>
      <w:r w:rsidRPr="000B206F">
        <w:rPr>
          <w:rFonts w:ascii="Times New Roman" w:eastAsia="Times New Roman" w:hAnsi="Times New Roman" w:cs="Times New Roman"/>
          <w:b/>
          <w:i/>
          <w:sz w:val="28"/>
          <w:szCs w:val="28"/>
          <w:lang w:eastAsia="ru-RU"/>
        </w:rPr>
        <w:t xml:space="preserve"> сельского поселения по численности населения по состоянию на 01.01.2020г.</w:t>
      </w:r>
    </w:p>
    <w:tbl>
      <w:tblPr>
        <w:tblW w:w="9726" w:type="dxa"/>
        <w:jc w:val="center"/>
        <w:tblInd w:w="5" w:type="dxa"/>
        <w:tblLayout w:type="fixed"/>
        <w:tblCellMar>
          <w:left w:w="0" w:type="dxa"/>
          <w:right w:w="0" w:type="dxa"/>
        </w:tblCellMar>
        <w:tblLook w:val="0000"/>
      </w:tblPr>
      <w:tblGrid>
        <w:gridCol w:w="1311"/>
        <w:gridCol w:w="3416"/>
        <w:gridCol w:w="3109"/>
        <w:gridCol w:w="1890"/>
      </w:tblGrid>
      <w:tr w:rsidR="000B206F" w:rsidRPr="000B206F" w:rsidTr="00987923">
        <w:trPr>
          <w:cantSplit/>
          <w:trHeight w:val="651"/>
          <w:jc w:val="center"/>
        </w:trPr>
        <w:tc>
          <w:tcPr>
            <w:tcW w:w="1311" w:type="dxa"/>
            <w:tcBorders>
              <w:top w:val="single" w:sz="4" w:space="0" w:color="000000"/>
              <w:left w:val="single" w:sz="4" w:space="0" w:color="000000"/>
              <w:bottom w:val="single" w:sz="4" w:space="0" w:color="000000"/>
            </w:tcBorders>
            <w:shd w:val="clear" w:color="auto" w:fill="CCFFCC"/>
            <w:vAlign w:val="center"/>
          </w:tcPr>
          <w:p w:rsidR="000B206F" w:rsidRPr="000B206F" w:rsidRDefault="000B206F" w:rsidP="000B206F">
            <w:pPr>
              <w:spacing w:after="0" w:line="240" w:lineRule="auto"/>
              <w:ind w:left="218" w:hanging="218"/>
              <w:jc w:val="center"/>
              <w:rPr>
                <w:rFonts w:ascii="Times New Roman" w:eastAsia="Times New Roman" w:hAnsi="Times New Roman" w:cs="Times New Roman"/>
                <w:iCs/>
                <w:sz w:val="28"/>
                <w:szCs w:val="28"/>
              </w:rPr>
            </w:pPr>
            <w:r w:rsidRPr="000B206F">
              <w:rPr>
                <w:rFonts w:ascii="Times New Roman" w:eastAsia="Times New Roman" w:hAnsi="Times New Roman" w:cs="Times New Roman"/>
                <w:iCs/>
                <w:sz w:val="28"/>
                <w:szCs w:val="28"/>
              </w:rPr>
              <w:t xml:space="preserve">№№ </w:t>
            </w:r>
            <w:proofErr w:type="spellStart"/>
            <w:proofErr w:type="gramStart"/>
            <w:r w:rsidRPr="000B206F">
              <w:rPr>
                <w:rFonts w:ascii="Times New Roman" w:eastAsia="Times New Roman" w:hAnsi="Times New Roman" w:cs="Times New Roman"/>
                <w:iCs/>
                <w:sz w:val="28"/>
                <w:szCs w:val="28"/>
              </w:rPr>
              <w:t>п</w:t>
            </w:r>
            <w:proofErr w:type="spellEnd"/>
            <w:proofErr w:type="gramEnd"/>
            <w:r w:rsidRPr="000B206F">
              <w:rPr>
                <w:rFonts w:ascii="Times New Roman" w:eastAsia="Times New Roman" w:hAnsi="Times New Roman" w:cs="Times New Roman"/>
                <w:iCs/>
                <w:sz w:val="28"/>
                <w:szCs w:val="28"/>
              </w:rPr>
              <w:t>/</w:t>
            </w:r>
            <w:proofErr w:type="spellStart"/>
            <w:r w:rsidRPr="000B206F">
              <w:rPr>
                <w:rFonts w:ascii="Times New Roman" w:eastAsia="Times New Roman" w:hAnsi="Times New Roman" w:cs="Times New Roman"/>
                <w:iCs/>
                <w:sz w:val="28"/>
                <w:szCs w:val="28"/>
              </w:rPr>
              <w:t>п</w:t>
            </w:r>
            <w:proofErr w:type="spellEnd"/>
          </w:p>
        </w:tc>
        <w:tc>
          <w:tcPr>
            <w:tcW w:w="3416" w:type="dxa"/>
            <w:tcBorders>
              <w:top w:val="single" w:sz="4" w:space="0" w:color="000000"/>
              <w:left w:val="single" w:sz="4" w:space="0" w:color="000000"/>
              <w:bottom w:val="single" w:sz="4" w:space="0" w:color="000000"/>
            </w:tcBorders>
            <w:shd w:val="clear" w:color="auto" w:fill="CCFFCC"/>
            <w:vAlign w:val="center"/>
          </w:tcPr>
          <w:p w:rsidR="000B206F" w:rsidRPr="000B206F" w:rsidRDefault="000B206F" w:rsidP="000B206F">
            <w:pPr>
              <w:spacing w:after="0" w:line="240" w:lineRule="auto"/>
              <w:jc w:val="center"/>
              <w:rPr>
                <w:rFonts w:ascii="Times New Roman" w:eastAsia="Times New Roman" w:hAnsi="Times New Roman" w:cs="Times New Roman"/>
                <w:iCs/>
                <w:sz w:val="28"/>
                <w:szCs w:val="28"/>
                <w:lang w:val="en-US"/>
              </w:rPr>
            </w:pPr>
            <w:r w:rsidRPr="000B206F">
              <w:rPr>
                <w:rFonts w:ascii="Times New Roman" w:eastAsia="Times New Roman" w:hAnsi="Times New Roman" w:cs="Times New Roman"/>
                <w:iCs/>
                <w:sz w:val="28"/>
                <w:szCs w:val="28"/>
              </w:rPr>
              <w:t>Наименование населенных пунктов</w:t>
            </w:r>
          </w:p>
        </w:tc>
        <w:tc>
          <w:tcPr>
            <w:tcW w:w="310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i/>
                <w:iCs/>
                <w:sz w:val="28"/>
                <w:szCs w:val="28"/>
                <w:lang w:eastAsia="ru-RU"/>
              </w:rPr>
              <w:t>01.01.2020</w:t>
            </w:r>
          </w:p>
        </w:tc>
        <w:tc>
          <w:tcPr>
            <w:tcW w:w="189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B206F" w:rsidRPr="000B206F" w:rsidRDefault="000B206F" w:rsidP="000B206F">
            <w:pPr>
              <w:spacing w:after="0" w:line="240" w:lineRule="auto"/>
              <w:jc w:val="center"/>
              <w:rPr>
                <w:rFonts w:ascii="Times New Roman" w:eastAsia="Times New Roman" w:hAnsi="Times New Roman" w:cs="Times New Roman"/>
                <w:i/>
                <w:iCs/>
                <w:sz w:val="28"/>
                <w:szCs w:val="28"/>
                <w:lang w:eastAsia="ru-RU"/>
              </w:rPr>
            </w:pPr>
            <w:r w:rsidRPr="000B206F">
              <w:rPr>
                <w:rFonts w:ascii="Times New Roman" w:eastAsia="Times New Roman" w:hAnsi="Times New Roman" w:cs="Times New Roman"/>
                <w:i/>
                <w:iCs/>
                <w:sz w:val="28"/>
                <w:szCs w:val="28"/>
                <w:lang w:eastAsia="ru-RU"/>
              </w:rPr>
              <w:t xml:space="preserve">Площадь, </w:t>
            </w:r>
            <w:proofErr w:type="gramStart"/>
            <w:r w:rsidRPr="000B206F">
              <w:rPr>
                <w:rFonts w:ascii="Times New Roman" w:eastAsia="Times New Roman" w:hAnsi="Times New Roman" w:cs="Times New Roman"/>
                <w:i/>
                <w:iCs/>
                <w:sz w:val="28"/>
                <w:szCs w:val="28"/>
                <w:lang w:eastAsia="ru-RU"/>
              </w:rPr>
              <w:t>га</w:t>
            </w:r>
            <w:proofErr w:type="gramEnd"/>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Болтутино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426</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val="en-US" w:eastAsia="ru-RU"/>
              </w:rPr>
            </w:pPr>
            <w:r w:rsidRPr="000B206F">
              <w:rPr>
                <w:rFonts w:ascii="Times New Roman" w:eastAsia="Times New Roman" w:hAnsi="Times New Roman" w:cs="Times New Roman"/>
                <w:sz w:val="28"/>
                <w:szCs w:val="28"/>
                <w:lang w:eastAsia="ru-RU"/>
              </w:rPr>
              <w:t>190,35</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Березкино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110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76,29</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3</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Беззаботы</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67</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uppressAutoHyphens/>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53,67</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lastRenderedPageBreak/>
              <w:t>4</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д. Бердники</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22</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58,89</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5</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Большая </w:t>
            </w:r>
            <w:proofErr w:type="spellStart"/>
            <w:r w:rsidRPr="000B206F">
              <w:rPr>
                <w:rFonts w:ascii="Times New Roman" w:eastAsia="Times New Roman" w:hAnsi="Times New Roman" w:cs="Times New Roman"/>
                <w:sz w:val="28"/>
                <w:szCs w:val="28"/>
                <w:lang w:eastAsia="ru-RU"/>
              </w:rPr>
              <w:t>Нежода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17,34</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6</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Большое </w:t>
            </w:r>
            <w:proofErr w:type="spellStart"/>
            <w:r w:rsidRPr="000B206F">
              <w:rPr>
                <w:rFonts w:ascii="Times New Roman" w:eastAsia="Times New Roman" w:hAnsi="Times New Roman" w:cs="Times New Roman"/>
                <w:sz w:val="28"/>
                <w:szCs w:val="28"/>
                <w:lang w:eastAsia="ru-RU"/>
              </w:rPr>
              <w:t>Тишово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41,26</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7</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Денисово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uppressAutoHyphens/>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29,88</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8</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Ивонино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54</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22,89</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9</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tabs>
                <w:tab w:val="left" w:pos="1785"/>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д. Каменка</w:t>
            </w:r>
            <w:r w:rsidRPr="000B206F">
              <w:rPr>
                <w:rFonts w:ascii="Times New Roman" w:eastAsia="Times New Roman" w:hAnsi="Times New Roman" w:cs="Times New Roman"/>
                <w:sz w:val="28"/>
                <w:szCs w:val="28"/>
                <w:lang w:eastAsia="ru-RU"/>
              </w:rPr>
              <w:tab/>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11,35</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10</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Каськово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17,97</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11</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Корыстино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28</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37,85</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12</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Кукуево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6</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23,68</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13</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р. </w:t>
            </w:r>
            <w:proofErr w:type="spellStart"/>
            <w:r w:rsidRPr="000B206F">
              <w:rPr>
                <w:rFonts w:ascii="Times New Roman" w:eastAsia="Times New Roman" w:hAnsi="Times New Roman" w:cs="Times New Roman"/>
                <w:sz w:val="28"/>
                <w:szCs w:val="28"/>
                <w:lang w:eastAsia="ru-RU"/>
              </w:rPr>
              <w:t>Нежода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2,45</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14</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Новое </w:t>
            </w:r>
            <w:proofErr w:type="spellStart"/>
            <w:r w:rsidRPr="000B206F">
              <w:rPr>
                <w:rFonts w:ascii="Times New Roman" w:eastAsia="Times New Roman" w:hAnsi="Times New Roman" w:cs="Times New Roman"/>
                <w:sz w:val="28"/>
                <w:szCs w:val="28"/>
                <w:lang w:eastAsia="ru-RU"/>
              </w:rPr>
              <w:t>Тишово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39,03</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15</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tabs>
                <w:tab w:val="left" w:pos="2715"/>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proofErr w:type="gramStart"/>
            <w:r w:rsidRPr="000B206F">
              <w:rPr>
                <w:rFonts w:ascii="Times New Roman" w:eastAsia="Times New Roman" w:hAnsi="Times New Roman" w:cs="Times New Roman"/>
                <w:sz w:val="28"/>
                <w:szCs w:val="28"/>
                <w:lang w:eastAsia="ru-RU"/>
              </w:rPr>
              <w:t>Ново-Ханино</w:t>
            </w:r>
            <w:proofErr w:type="spellEnd"/>
            <w:proofErr w:type="gramEnd"/>
            <w:r w:rsidRPr="000B206F">
              <w:rPr>
                <w:rFonts w:ascii="Times New Roman" w:eastAsia="Times New Roman" w:hAnsi="Times New Roman" w:cs="Times New Roman"/>
                <w:sz w:val="28"/>
                <w:szCs w:val="28"/>
                <w:lang w:eastAsia="ru-RU"/>
              </w:rPr>
              <w:tab/>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44</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57,66</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16</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Озеренск</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9</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37,62</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17</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Полухотеево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40,49</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18</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Рогулино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20,01</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19</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tabs>
                <w:tab w:val="center" w:pos="1792"/>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Рукино</w:t>
            </w:r>
            <w:proofErr w:type="spellEnd"/>
            <w:r w:rsidRPr="000B206F">
              <w:rPr>
                <w:rFonts w:ascii="Times New Roman" w:eastAsia="Times New Roman" w:hAnsi="Times New Roman" w:cs="Times New Roman"/>
                <w:sz w:val="28"/>
                <w:szCs w:val="28"/>
                <w:lang w:eastAsia="ru-RU"/>
              </w:rPr>
              <w:tab/>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21</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19,30</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20</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д. Розовка</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65</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25,31</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21</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Сивцево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23</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31,30</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22</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Соловенька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bCs/>
                <w:sz w:val="28"/>
                <w:szCs w:val="28"/>
                <w:lang w:eastAsia="ru-RU"/>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6,78</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23</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spacing w:after="0" w:line="240" w:lineRule="auto"/>
              <w:ind w:left="178"/>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sz w:val="28"/>
                <w:szCs w:val="28"/>
                <w:lang w:eastAsia="ru-RU"/>
              </w:rPr>
              <w:t>д. Старая Буда</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06F" w:rsidRPr="000B206F" w:rsidRDefault="000B206F" w:rsidP="000B206F">
            <w:pPr>
              <w:autoSpaceDE w:val="0"/>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13</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28,16</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24</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proofErr w:type="gramStart"/>
            <w:r w:rsidRPr="000B206F">
              <w:rPr>
                <w:rFonts w:ascii="Times New Roman" w:eastAsia="Times New Roman" w:hAnsi="Times New Roman" w:cs="Times New Roman"/>
                <w:sz w:val="28"/>
                <w:szCs w:val="28"/>
                <w:lang w:eastAsia="ru-RU"/>
              </w:rPr>
              <w:t>Старо-Ханино</w:t>
            </w:r>
            <w:proofErr w:type="spellEnd"/>
            <w:proofErr w:type="gram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110</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95,99</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25</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Хотеево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3</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64,01</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26</w:t>
            </w: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д. </w:t>
            </w:r>
            <w:proofErr w:type="spellStart"/>
            <w:r w:rsidRPr="000B206F">
              <w:rPr>
                <w:rFonts w:ascii="Times New Roman" w:eastAsia="Times New Roman" w:hAnsi="Times New Roman" w:cs="Times New Roman"/>
                <w:sz w:val="28"/>
                <w:szCs w:val="28"/>
                <w:lang w:eastAsia="ru-RU"/>
              </w:rPr>
              <w:t>Ясенок</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206F">
              <w:rPr>
                <w:rFonts w:ascii="Times New Roman" w:eastAsia="Times New Roman" w:hAnsi="Times New Roman" w:cs="Times New Roman"/>
                <w:bCs/>
                <w:sz w:val="28"/>
                <w:szCs w:val="28"/>
                <w:lang w:eastAsia="ru-RU"/>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32,67</w:t>
            </w:r>
          </w:p>
        </w:tc>
      </w:tr>
      <w:tr w:rsidR="000B206F" w:rsidRPr="000B206F"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sz w:val="28"/>
                <w:szCs w:val="28"/>
                <w:lang w:eastAsia="ru-RU"/>
              </w:rPr>
            </w:pPr>
          </w:p>
        </w:tc>
        <w:tc>
          <w:tcPr>
            <w:tcW w:w="3416" w:type="dxa"/>
            <w:tcBorders>
              <w:top w:val="single" w:sz="4" w:space="0" w:color="000000"/>
              <w:left w:val="single" w:sz="4" w:space="0" w:color="000000"/>
              <w:bottom w:val="single" w:sz="4" w:space="0" w:color="000000"/>
            </w:tcBorders>
            <w:shd w:val="clear" w:color="auto" w:fill="auto"/>
          </w:tcPr>
          <w:p w:rsidR="000B206F" w:rsidRPr="000B206F" w:rsidRDefault="000B206F" w:rsidP="000B206F">
            <w:pPr>
              <w:spacing w:after="0" w:line="240" w:lineRule="auto"/>
              <w:jc w:val="both"/>
              <w:rPr>
                <w:rFonts w:ascii="Times New Roman" w:eastAsia="Times New Roman" w:hAnsi="Times New Roman" w:cs="Times New Roman"/>
                <w:b/>
                <w:sz w:val="28"/>
                <w:szCs w:val="28"/>
                <w:lang w:eastAsia="ru-RU"/>
              </w:rPr>
            </w:pPr>
            <w:r w:rsidRPr="000B206F">
              <w:rPr>
                <w:rFonts w:ascii="Times New Roman" w:eastAsia="Times New Roman" w:hAnsi="Times New Roman" w:cs="Times New Roman"/>
                <w:b/>
                <w:sz w:val="28"/>
                <w:szCs w:val="28"/>
                <w:lang w:eastAsia="ru-RU"/>
              </w:rPr>
              <w:t>Итого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B206F" w:rsidRPr="000B206F" w:rsidRDefault="000B206F" w:rsidP="000B206F">
            <w:pPr>
              <w:spacing w:after="0" w:line="240" w:lineRule="auto"/>
              <w:jc w:val="center"/>
              <w:rPr>
                <w:rFonts w:ascii="Times New Roman" w:eastAsia="Times New Roman" w:hAnsi="Times New Roman" w:cs="Times New Roman"/>
                <w:b/>
                <w:snapToGrid w:val="0"/>
                <w:sz w:val="28"/>
                <w:szCs w:val="28"/>
                <w:lang w:eastAsia="ru-RU"/>
              </w:rPr>
            </w:pPr>
            <w:r w:rsidRPr="000B206F">
              <w:rPr>
                <w:rFonts w:ascii="Times New Roman" w:eastAsia="Times New Roman" w:hAnsi="Times New Roman" w:cs="Times New Roman"/>
                <w:b/>
                <w:snapToGrid w:val="0"/>
                <w:sz w:val="28"/>
                <w:szCs w:val="28"/>
                <w:lang w:eastAsia="ru-RU"/>
              </w:rPr>
              <w:t>1039</w:t>
            </w:r>
          </w:p>
        </w:tc>
        <w:tc>
          <w:tcPr>
            <w:tcW w:w="1890" w:type="dxa"/>
            <w:tcBorders>
              <w:top w:val="single" w:sz="4" w:space="0" w:color="000000"/>
              <w:left w:val="single" w:sz="4" w:space="0" w:color="000000"/>
              <w:bottom w:val="single" w:sz="4" w:space="0" w:color="000000"/>
              <w:right w:val="single" w:sz="4" w:space="0" w:color="000000"/>
            </w:tcBorders>
          </w:tcPr>
          <w:p w:rsidR="000B206F" w:rsidRPr="000B206F" w:rsidRDefault="000B206F" w:rsidP="000B206F">
            <w:pPr>
              <w:spacing w:after="0" w:line="240" w:lineRule="auto"/>
              <w:jc w:val="center"/>
              <w:rPr>
                <w:rFonts w:ascii="Times New Roman" w:eastAsia="Times New Roman" w:hAnsi="Times New Roman" w:cs="Times New Roman"/>
                <w:b/>
                <w:sz w:val="28"/>
                <w:szCs w:val="28"/>
                <w:lang w:eastAsia="ru-RU"/>
              </w:rPr>
            </w:pPr>
            <w:r w:rsidRPr="000B206F">
              <w:rPr>
                <w:rFonts w:ascii="Times New Roman" w:eastAsia="Times New Roman" w:hAnsi="Times New Roman" w:cs="Times New Roman"/>
                <w:b/>
                <w:sz w:val="28"/>
                <w:szCs w:val="28"/>
                <w:lang w:eastAsia="ru-RU"/>
              </w:rPr>
              <w:t>1082,20</w:t>
            </w:r>
          </w:p>
        </w:tc>
      </w:tr>
    </w:tbl>
    <w:p w:rsidR="000B206F" w:rsidRPr="000B206F" w:rsidRDefault="000B206F" w:rsidP="000B206F">
      <w:pPr>
        <w:spacing w:after="0" w:line="240" w:lineRule="auto"/>
        <w:ind w:firstLine="709"/>
        <w:jc w:val="center"/>
        <w:rPr>
          <w:rFonts w:ascii="Times New Roman" w:eastAsia="Times New Roman" w:hAnsi="Times New Roman" w:cs="Times New Roman"/>
          <w:color w:val="FF0000"/>
          <w:sz w:val="24"/>
          <w:szCs w:val="24"/>
          <w:lang w:eastAsia="ru-RU"/>
        </w:rPr>
      </w:pPr>
    </w:p>
    <w:p w:rsidR="000B206F" w:rsidRPr="000B206F" w:rsidRDefault="000B206F" w:rsidP="009233EA">
      <w:pPr>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Транспортная инфраструктура </w:t>
      </w:r>
      <w:proofErr w:type="spellStart"/>
      <w:r w:rsidRPr="000B206F">
        <w:rPr>
          <w:rFonts w:ascii="Times New Roman" w:eastAsia="Times New Roman" w:hAnsi="Times New Roman" w:cs="Times New Roman"/>
          <w:sz w:val="28"/>
          <w:szCs w:val="28"/>
          <w:lang w:eastAsia="ru-RU"/>
        </w:rPr>
        <w:t>Болтутинского</w:t>
      </w:r>
      <w:proofErr w:type="spellEnd"/>
      <w:r w:rsidRPr="000B206F">
        <w:rPr>
          <w:rFonts w:ascii="Times New Roman" w:eastAsia="Times New Roman" w:hAnsi="Times New Roman" w:cs="Times New Roman"/>
          <w:sz w:val="28"/>
          <w:szCs w:val="28"/>
          <w:lang w:eastAsia="ru-RU"/>
        </w:rPr>
        <w:t xml:space="preserve"> сельского поселения представлена автомобильным транспортом. Транспортная сеть муниципального образования принимает нагрузку в направлении межрегиональных, внутриобластных и местных связей.</w:t>
      </w:r>
    </w:p>
    <w:p w:rsidR="000B206F" w:rsidRPr="000B206F" w:rsidRDefault="000B206F" w:rsidP="009233EA">
      <w:pPr>
        <w:spacing w:after="0" w:line="240" w:lineRule="auto"/>
        <w:ind w:firstLine="709"/>
        <w:contextualSpacing/>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Каркас транспортной автомобильной сети поселения состоит </w:t>
      </w:r>
      <w:proofErr w:type="gramStart"/>
      <w:r w:rsidRPr="000B206F">
        <w:rPr>
          <w:rFonts w:ascii="Times New Roman" w:eastAsia="Times New Roman" w:hAnsi="Times New Roman" w:cs="Times New Roman"/>
          <w:sz w:val="28"/>
          <w:szCs w:val="28"/>
          <w:lang w:eastAsia="ru-RU"/>
        </w:rPr>
        <w:t>из</w:t>
      </w:r>
      <w:proofErr w:type="gramEnd"/>
      <w:r w:rsidRPr="000B206F">
        <w:rPr>
          <w:rFonts w:ascii="Times New Roman" w:eastAsia="Times New Roman" w:hAnsi="Times New Roman" w:cs="Times New Roman"/>
          <w:sz w:val="28"/>
          <w:szCs w:val="28"/>
          <w:lang w:eastAsia="ru-RU"/>
        </w:rPr>
        <w:t>:</w:t>
      </w:r>
    </w:p>
    <w:p w:rsidR="000B206F" w:rsidRPr="000B206F" w:rsidRDefault="000B206F" w:rsidP="009233EA">
      <w:pPr>
        <w:numPr>
          <w:ilvl w:val="0"/>
          <w:numId w:val="67"/>
        </w:numPr>
        <w:spacing w:after="0" w:line="240" w:lineRule="auto"/>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rPr>
        <w:t>автомобильных дорог регионального значения:</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III</w:t>
      </w:r>
      <w:r w:rsidRPr="000B206F">
        <w:rPr>
          <w:rFonts w:ascii="Times New Roman" w:eastAsia="Calibri" w:hAnsi="Times New Roman" w:cs="Times New Roman"/>
          <w:sz w:val="28"/>
          <w:szCs w:val="28"/>
        </w:rPr>
        <w:t xml:space="preserve"> технической категории "Москва-Малоярославец-Рославль до границы с Республикой Беларусь (на Бобруйск, Слуцк)" - Спас-Деменск-Ельня-Починок, пересекающей территорию муниципального образования с запада на восток;</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IV</w:t>
      </w:r>
      <w:r w:rsidRPr="000B206F">
        <w:rPr>
          <w:rFonts w:ascii="Times New Roman" w:eastAsia="Calibri" w:hAnsi="Times New Roman" w:cs="Times New Roman"/>
          <w:sz w:val="28"/>
          <w:szCs w:val="28"/>
        </w:rPr>
        <w:t xml:space="preserve"> технической категории "Москва-Малоярославец-Рославль до границы с Республикой Беларусь (на Бобруйск, Слуцк)" - Спас-Деменск-Ельня-Починок" - Ханино – </w:t>
      </w:r>
      <w:proofErr w:type="spellStart"/>
      <w:r w:rsidRPr="000B206F">
        <w:rPr>
          <w:rFonts w:ascii="Times New Roman" w:eastAsia="Calibri" w:hAnsi="Times New Roman" w:cs="Times New Roman"/>
          <w:sz w:val="28"/>
          <w:szCs w:val="28"/>
        </w:rPr>
        <w:t>Хотеево</w:t>
      </w:r>
      <w:proofErr w:type="spellEnd"/>
      <w:r w:rsidRPr="000B206F">
        <w:rPr>
          <w:rFonts w:ascii="Times New Roman" w:eastAsia="Calibri" w:hAnsi="Times New Roman" w:cs="Times New Roman"/>
          <w:sz w:val="28"/>
          <w:szCs w:val="28"/>
        </w:rPr>
        <w:t xml:space="preserve">;  </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IV</w:t>
      </w:r>
      <w:r w:rsidRPr="000B206F">
        <w:rPr>
          <w:rFonts w:ascii="Times New Roman" w:eastAsia="Calibri" w:hAnsi="Times New Roman" w:cs="Times New Roman"/>
          <w:sz w:val="28"/>
          <w:szCs w:val="28"/>
        </w:rPr>
        <w:t xml:space="preserve"> технической категории "Старая Буда - </w:t>
      </w:r>
      <w:proofErr w:type="spellStart"/>
      <w:r w:rsidRPr="000B206F">
        <w:rPr>
          <w:rFonts w:ascii="Times New Roman" w:eastAsia="Calibri" w:hAnsi="Times New Roman" w:cs="Times New Roman"/>
          <w:sz w:val="28"/>
          <w:szCs w:val="28"/>
        </w:rPr>
        <w:t>Беззаботы</w:t>
      </w:r>
      <w:proofErr w:type="spellEnd"/>
      <w:r w:rsidRPr="000B206F">
        <w:rPr>
          <w:rFonts w:ascii="Times New Roman" w:eastAsia="Calibri" w:hAnsi="Times New Roman" w:cs="Times New Roman"/>
          <w:sz w:val="28"/>
          <w:szCs w:val="28"/>
        </w:rPr>
        <w:t xml:space="preserve"> - Большое </w:t>
      </w:r>
      <w:proofErr w:type="spellStart"/>
      <w:r w:rsidRPr="000B206F">
        <w:rPr>
          <w:rFonts w:ascii="Times New Roman" w:eastAsia="Calibri" w:hAnsi="Times New Roman" w:cs="Times New Roman"/>
          <w:sz w:val="28"/>
          <w:szCs w:val="28"/>
        </w:rPr>
        <w:t>Тишово</w:t>
      </w:r>
      <w:proofErr w:type="spellEnd"/>
      <w:r w:rsidRPr="000B206F">
        <w:rPr>
          <w:rFonts w:ascii="Times New Roman" w:eastAsia="Calibri" w:hAnsi="Times New Roman" w:cs="Times New Roman"/>
          <w:sz w:val="28"/>
          <w:szCs w:val="28"/>
        </w:rPr>
        <w:t>";</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rPr>
        <w:t xml:space="preserve">"Москва-Малоярославец-Рославль до границы с Республикой Беларусь (на Бобруйск, Слуцк)" - Спас-Деменск-Ельня-Починок" - </w:t>
      </w:r>
      <w:proofErr w:type="spellStart"/>
      <w:r w:rsidRPr="000B206F">
        <w:rPr>
          <w:rFonts w:ascii="Times New Roman" w:eastAsia="Calibri" w:hAnsi="Times New Roman" w:cs="Times New Roman"/>
          <w:sz w:val="28"/>
          <w:szCs w:val="28"/>
        </w:rPr>
        <w:t>Березкино</w:t>
      </w:r>
      <w:proofErr w:type="spellEnd"/>
      <w:r w:rsidRPr="000B206F">
        <w:rPr>
          <w:rFonts w:ascii="Times New Roman" w:eastAsia="Calibri" w:hAnsi="Times New Roman" w:cs="Times New Roman"/>
          <w:sz w:val="28"/>
          <w:szCs w:val="28"/>
        </w:rPr>
        <w:t xml:space="preserve"> - </w:t>
      </w:r>
      <w:proofErr w:type="gramStart"/>
      <w:r w:rsidRPr="000B206F">
        <w:rPr>
          <w:rFonts w:ascii="Times New Roman" w:eastAsia="Calibri" w:hAnsi="Times New Roman" w:cs="Times New Roman"/>
          <w:sz w:val="28"/>
          <w:szCs w:val="28"/>
        </w:rPr>
        <w:t>Большое</w:t>
      </w:r>
      <w:proofErr w:type="gramEnd"/>
      <w:r w:rsidRPr="000B206F">
        <w:rPr>
          <w:rFonts w:ascii="Times New Roman" w:eastAsia="Calibri" w:hAnsi="Times New Roman" w:cs="Times New Roman"/>
          <w:sz w:val="28"/>
          <w:szCs w:val="28"/>
        </w:rPr>
        <w:t xml:space="preserve"> </w:t>
      </w:r>
      <w:proofErr w:type="spellStart"/>
      <w:r w:rsidRPr="000B206F">
        <w:rPr>
          <w:rFonts w:ascii="Times New Roman" w:eastAsia="Calibri" w:hAnsi="Times New Roman" w:cs="Times New Roman"/>
          <w:sz w:val="28"/>
          <w:szCs w:val="28"/>
        </w:rPr>
        <w:lastRenderedPageBreak/>
        <w:t>Тишово</w:t>
      </w:r>
      <w:proofErr w:type="spellEnd"/>
      <w:r w:rsidRPr="000B206F">
        <w:rPr>
          <w:rFonts w:ascii="Times New Roman" w:eastAsia="Calibri" w:hAnsi="Times New Roman" w:cs="Times New Roman"/>
          <w:sz w:val="28"/>
          <w:szCs w:val="28"/>
        </w:rPr>
        <w:t xml:space="preserve"> (</w:t>
      </w:r>
      <w:r w:rsidRPr="000B206F">
        <w:rPr>
          <w:rFonts w:ascii="Times New Roman" w:eastAsia="Calibri" w:hAnsi="Times New Roman" w:cs="Times New Roman"/>
          <w:sz w:val="28"/>
          <w:szCs w:val="28"/>
          <w:lang w:val="en-US"/>
        </w:rPr>
        <w:t>IV</w:t>
      </w:r>
      <w:r w:rsidRPr="000B206F">
        <w:rPr>
          <w:rFonts w:ascii="Times New Roman" w:eastAsia="Calibri" w:hAnsi="Times New Roman" w:cs="Times New Roman"/>
          <w:sz w:val="28"/>
          <w:szCs w:val="28"/>
        </w:rPr>
        <w:t xml:space="preserve"> технической категории – </w:t>
      </w:r>
      <w:smartTag w:uri="urn:schemas-microsoft-com:office:smarttags" w:element="metricconverter">
        <w:smartTagPr>
          <w:attr w:name="ProductID" w:val="5,10 км"/>
        </w:smartTagPr>
        <w:r w:rsidRPr="000B206F">
          <w:rPr>
            <w:rFonts w:ascii="Times New Roman" w:eastAsia="Calibri" w:hAnsi="Times New Roman" w:cs="Times New Roman"/>
            <w:sz w:val="28"/>
            <w:szCs w:val="28"/>
          </w:rPr>
          <w:t>5,10 км</w:t>
        </w:r>
      </w:smartTag>
      <w:r w:rsidRPr="000B206F">
        <w:rPr>
          <w:rFonts w:ascii="Times New Roman" w:eastAsia="Calibri" w:hAnsi="Times New Roman" w:cs="Times New Roman"/>
          <w:sz w:val="28"/>
          <w:szCs w:val="28"/>
        </w:rPr>
        <w:t xml:space="preserve">, </w:t>
      </w:r>
      <w:r w:rsidRPr="000B206F">
        <w:rPr>
          <w:rFonts w:ascii="Times New Roman" w:eastAsia="Calibri" w:hAnsi="Times New Roman" w:cs="Times New Roman"/>
          <w:sz w:val="28"/>
          <w:szCs w:val="28"/>
          <w:lang w:val="en-US"/>
        </w:rPr>
        <w:t>V</w:t>
      </w:r>
      <w:r w:rsidRPr="000B206F">
        <w:rPr>
          <w:rFonts w:ascii="Times New Roman" w:eastAsia="Calibri" w:hAnsi="Times New Roman" w:cs="Times New Roman"/>
          <w:sz w:val="28"/>
          <w:szCs w:val="28"/>
        </w:rPr>
        <w:t xml:space="preserve"> технической категории – </w:t>
      </w:r>
      <w:smartTag w:uri="urn:schemas-microsoft-com:office:smarttags" w:element="metricconverter">
        <w:smartTagPr>
          <w:attr w:name="ProductID" w:val="1,30 км"/>
        </w:smartTagPr>
        <w:r w:rsidRPr="000B206F">
          <w:rPr>
            <w:rFonts w:ascii="Times New Roman" w:eastAsia="Calibri" w:hAnsi="Times New Roman" w:cs="Times New Roman"/>
            <w:sz w:val="28"/>
            <w:szCs w:val="28"/>
          </w:rPr>
          <w:t>1,30 км</w:t>
        </w:r>
      </w:smartTag>
      <w:r w:rsidRPr="000B206F">
        <w:rPr>
          <w:rFonts w:ascii="Times New Roman" w:eastAsia="Calibri" w:hAnsi="Times New Roman" w:cs="Times New Roman"/>
          <w:sz w:val="28"/>
          <w:szCs w:val="28"/>
        </w:rPr>
        <w:t>);</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IV</w:t>
      </w:r>
      <w:r w:rsidRPr="000B206F">
        <w:rPr>
          <w:rFonts w:ascii="Times New Roman" w:eastAsia="Calibri" w:hAnsi="Times New Roman" w:cs="Times New Roman"/>
          <w:sz w:val="28"/>
          <w:szCs w:val="28"/>
        </w:rPr>
        <w:t xml:space="preserve"> технической категории "Москва-Малоярославец-Рославль до границы с Республикой Беларусь (на Бобруйск, Слуцк)" - Спас-Деменск-Ельня-Починок" - Павлово;</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V</w:t>
      </w:r>
      <w:r w:rsidRPr="000B206F">
        <w:rPr>
          <w:rFonts w:ascii="Times New Roman" w:eastAsia="Calibri" w:hAnsi="Times New Roman" w:cs="Times New Roman"/>
          <w:sz w:val="28"/>
          <w:szCs w:val="28"/>
        </w:rPr>
        <w:t xml:space="preserve"> технической категории "Москва-Малоярославец-Рославль до границы с Республикой Беларусь (на Бобруйск, Слуцк)" - Спас-Деменск-Ельня-Починок" - Павлово" – </w:t>
      </w:r>
      <w:proofErr w:type="spellStart"/>
      <w:r w:rsidRPr="000B206F">
        <w:rPr>
          <w:rFonts w:ascii="Times New Roman" w:eastAsia="Calibri" w:hAnsi="Times New Roman" w:cs="Times New Roman"/>
          <w:sz w:val="28"/>
          <w:szCs w:val="28"/>
        </w:rPr>
        <w:t>Сивцево</w:t>
      </w:r>
      <w:proofErr w:type="spellEnd"/>
      <w:r w:rsidRPr="000B206F">
        <w:rPr>
          <w:rFonts w:ascii="Times New Roman" w:eastAsia="Calibri" w:hAnsi="Times New Roman" w:cs="Times New Roman"/>
          <w:sz w:val="28"/>
          <w:szCs w:val="28"/>
        </w:rPr>
        <w:t xml:space="preserve">; </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IV</w:t>
      </w:r>
      <w:r w:rsidRPr="000B206F">
        <w:rPr>
          <w:rFonts w:ascii="Times New Roman" w:eastAsia="Calibri" w:hAnsi="Times New Roman" w:cs="Times New Roman"/>
          <w:sz w:val="28"/>
          <w:szCs w:val="28"/>
        </w:rPr>
        <w:t xml:space="preserve"> технической категории "Глинка - Бердники"</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V</w:t>
      </w:r>
      <w:r w:rsidRPr="000B206F">
        <w:rPr>
          <w:rFonts w:ascii="Times New Roman" w:eastAsia="Calibri" w:hAnsi="Times New Roman" w:cs="Times New Roman"/>
          <w:sz w:val="28"/>
          <w:szCs w:val="28"/>
        </w:rPr>
        <w:t xml:space="preserve"> технической категории "Москва-Малоярославец-Рославль до границы с Республикой Беларусь (на Бобруйск, Слуцк)" - Спас-Деменск-Ельня-Починок" - Каменка – Ханино; </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V</w:t>
      </w:r>
      <w:r w:rsidRPr="000B206F">
        <w:rPr>
          <w:rFonts w:ascii="Times New Roman" w:eastAsia="Calibri" w:hAnsi="Times New Roman" w:cs="Times New Roman"/>
          <w:sz w:val="28"/>
          <w:szCs w:val="28"/>
        </w:rPr>
        <w:t xml:space="preserve"> технической категории "</w:t>
      </w:r>
      <w:proofErr w:type="spellStart"/>
      <w:r w:rsidRPr="000B206F">
        <w:rPr>
          <w:rFonts w:ascii="Times New Roman" w:eastAsia="Calibri" w:hAnsi="Times New Roman" w:cs="Times New Roman"/>
          <w:sz w:val="28"/>
          <w:szCs w:val="28"/>
        </w:rPr>
        <w:t>Болтутино-Корыстино</w:t>
      </w:r>
      <w:proofErr w:type="spellEnd"/>
      <w:r w:rsidRPr="000B206F">
        <w:rPr>
          <w:rFonts w:ascii="Times New Roman" w:eastAsia="Calibri" w:hAnsi="Times New Roman" w:cs="Times New Roman"/>
          <w:sz w:val="28"/>
          <w:szCs w:val="28"/>
        </w:rPr>
        <w:t>";</w:t>
      </w:r>
    </w:p>
    <w:p w:rsidR="000B206F" w:rsidRPr="000B206F" w:rsidRDefault="000B206F" w:rsidP="009233EA">
      <w:pPr>
        <w:numPr>
          <w:ilvl w:val="0"/>
          <w:numId w:val="68"/>
        </w:numPr>
        <w:spacing w:after="0" w:line="240" w:lineRule="auto"/>
        <w:ind w:left="993" w:hanging="284"/>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lang w:val="en-US"/>
        </w:rPr>
        <w:t>V</w:t>
      </w:r>
      <w:r w:rsidRPr="000B206F">
        <w:rPr>
          <w:rFonts w:ascii="Times New Roman" w:eastAsia="Calibri" w:hAnsi="Times New Roman" w:cs="Times New Roman"/>
          <w:sz w:val="28"/>
          <w:szCs w:val="28"/>
        </w:rPr>
        <w:t xml:space="preserve"> технической категории "Розовка-Козлово";</w:t>
      </w:r>
    </w:p>
    <w:p w:rsidR="000B206F" w:rsidRPr="000B206F" w:rsidRDefault="000B206F" w:rsidP="009233EA">
      <w:pPr>
        <w:numPr>
          <w:ilvl w:val="0"/>
          <w:numId w:val="67"/>
        </w:numPr>
        <w:spacing w:after="0" w:line="240" w:lineRule="auto"/>
        <w:contextualSpacing/>
        <w:jc w:val="both"/>
        <w:rPr>
          <w:rFonts w:ascii="Times New Roman" w:eastAsia="Calibri" w:hAnsi="Times New Roman" w:cs="Times New Roman"/>
          <w:sz w:val="28"/>
          <w:szCs w:val="28"/>
        </w:rPr>
      </w:pPr>
      <w:r w:rsidRPr="000B206F">
        <w:rPr>
          <w:rFonts w:ascii="Times New Roman" w:eastAsia="Calibri" w:hAnsi="Times New Roman" w:cs="Times New Roman"/>
          <w:sz w:val="28"/>
          <w:szCs w:val="28"/>
        </w:rPr>
        <w:t xml:space="preserve">автомобильных дорог местного значения </w:t>
      </w:r>
    </w:p>
    <w:p w:rsidR="00000748" w:rsidRPr="008413A4" w:rsidRDefault="000B206F" w:rsidP="009233EA">
      <w:pPr>
        <w:numPr>
          <w:ilvl w:val="0"/>
          <w:numId w:val="67"/>
        </w:numPr>
        <w:spacing w:after="0" w:line="240" w:lineRule="auto"/>
        <w:contextualSpacing/>
        <w:jc w:val="both"/>
        <w:rPr>
          <w:rFonts w:ascii="Times New Roman" w:eastAsia="Calibri" w:hAnsi="Times New Roman" w:cs="Times New Roman"/>
          <w:sz w:val="28"/>
          <w:szCs w:val="28"/>
        </w:rPr>
      </w:pPr>
      <w:r w:rsidRPr="008413A4">
        <w:rPr>
          <w:rFonts w:ascii="Times New Roman" w:eastAsia="Calibri" w:hAnsi="Times New Roman" w:cs="Times New Roman"/>
          <w:sz w:val="28"/>
          <w:szCs w:val="28"/>
        </w:rPr>
        <w:t>улично-дорожной сети населенных пунктов</w:t>
      </w:r>
      <w:r w:rsidR="00000748" w:rsidRPr="008413A4">
        <w:rPr>
          <w:rFonts w:ascii="Times New Roman" w:eastAsia="Calibri" w:hAnsi="Times New Roman" w:cs="Times New Roman"/>
          <w:sz w:val="28"/>
          <w:szCs w:val="28"/>
        </w:rPr>
        <w:t>.</w:t>
      </w:r>
    </w:p>
    <w:p w:rsidR="00000748" w:rsidRPr="008413A4" w:rsidRDefault="00000748" w:rsidP="00000748">
      <w:pPr>
        <w:pStyle w:val="afd"/>
        <w:spacing w:after="0"/>
        <w:ind w:left="685" w:right="3514" w:firstLine="3420"/>
        <w:contextualSpacing/>
        <w:rPr>
          <w:b/>
          <w:i/>
          <w:sz w:val="28"/>
          <w:szCs w:val="28"/>
        </w:rPr>
      </w:pPr>
    </w:p>
    <w:p w:rsidR="00000748" w:rsidRPr="008413A4" w:rsidRDefault="00000748" w:rsidP="006D31D4">
      <w:pPr>
        <w:jc w:val="center"/>
        <w:rPr>
          <w:rFonts w:ascii="Times New Roman" w:eastAsia="Times New Roman" w:hAnsi="Times New Roman" w:cs="Times New Roman"/>
          <w:b/>
          <w:i/>
          <w:sz w:val="28"/>
          <w:szCs w:val="28"/>
          <w:lang w:eastAsia="ru-RU"/>
        </w:rPr>
      </w:pPr>
      <w:bookmarkStart w:id="42" w:name="_Toc286309954"/>
      <w:bookmarkStart w:id="43" w:name="_Toc286310098"/>
      <w:bookmarkStart w:id="44" w:name="_Toc54733844"/>
      <w:r w:rsidRPr="008413A4">
        <w:rPr>
          <w:rFonts w:ascii="Times New Roman" w:eastAsia="Times New Roman" w:hAnsi="Times New Roman" w:cs="Times New Roman"/>
          <w:b/>
          <w:i/>
          <w:sz w:val="28"/>
          <w:szCs w:val="28"/>
          <w:lang w:eastAsia="ru-RU"/>
        </w:rPr>
        <w:t>Население и современная демографическая ситуация</w:t>
      </w:r>
      <w:bookmarkEnd w:id="42"/>
      <w:bookmarkEnd w:id="43"/>
      <w:bookmarkEnd w:id="44"/>
    </w:p>
    <w:p w:rsidR="008413A4" w:rsidRPr="008413A4" w:rsidRDefault="008413A4" w:rsidP="008413A4">
      <w:pPr>
        <w:tabs>
          <w:tab w:val="left" w:pos="2786"/>
        </w:tabs>
        <w:spacing w:after="0" w:line="240" w:lineRule="auto"/>
        <w:ind w:firstLine="720"/>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8413A4">
        <w:rPr>
          <w:rFonts w:ascii="Times New Roman" w:eastAsia="Times New Roman" w:hAnsi="Times New Roman" w:cs="Times New Roman"/>
          <w:sz w:val="28"/>
          <w:szCs w:val="28"/>
          <w:lang w:eastAsia="ru-RU"/>
        </w:rPr>
        <w:t>Глинковского</w:t>
      </w:r>
      <w:proofErr w:type="spellEnd"/>
      <w:r w:rsidRPr="008413A4">
        <w:rPr>
          <w:rFonts w:ascii="Times New Roman" w:eastAsia="Times New Roman" w:hAnsi="Times New Roman" w:cs="Times New Roman"/>
          <w:sz w:val="28"/>
          <w:szCs w:val="28"/>
          <w:lang w:eastAsia="ru-RU"/>
        </w:rPr>
        <w:t xml:space="preserve"> района в целом, так и </w:t>
      </w:r>
      <w:proofErr w:type="spellStart"/>
      <w:r w:rsidRPr="008413A4">
        <w:rPr>
          <w:rFonts w:ascii="Times New Roman" w:eastAsia="Times New Roman" w:hAnsi="Times New Roman" w:cs="Times New Roman"/>
          <w:sz w:val="28"/>
          <w:szCs w:val="28"/>
          <w:lang w:eastAsia="ru-RU"/>
        </w:rPr>
        <w:t>Болтутинского</w:t>
      </w:r>
      <w:proofErr w:type="spellEnd"/>
      <w:r w:rsidRPr="008413A4">
        <w:rPr>
          <w:rFonts w:ascii="Times New Roman" w:eastAsia="Times New Roman" w:hAnsi="Times New Roman" w:cs="Times New Roman"/>
          <w:sz w:val="28"/>
          <w:szCs w:val="28"/>
          <w:lang w:eastAsia="ru-RU"/>
        </w:rPr>
        <w:t xml:space="preserve"> сельского поселения в частности.</w:t>
      </w:r>
    </w:p>
    <w:p w:rsidR="008413A4" w:rsidRPr="008413A4" w:rsidRDefault="008413A4" w:rsidP="008413A4">
      <w:pPr>
        <w:tabs>
          <w:tab w:val="left" w:pos="2786"/>
        </w:tabs>
        <w:spacing w:after="0" w:line="240" w:lineRule="auto"/>
        <w:ind w:firstLine="720"/>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Численность постоянного населения </w:t>
      </w:r>
      <w:proofErr w:type="spellStart"/>
      <w:r w:rsidRPr="008413A4">
        <w:rPr>
          <w:rFonts w:ascii="Times New Roman" w:eastAsia="Times New Roman" w:hAnsi="Times New Roman" w:cs="Times New Roman"/>
          <w:sz w:val="28"/>
          <w:szCs w:val="28"/>
          <w:lang w:eastAsia="ru-RU"/>
        </w:rPr>
        <w:t>Болтутинского</w:t>
      </w:r>
      <w:proofErr w:type="spellEnd"/>
      <w:r w:rsidRPr="008413A4">
        <w:rPr>
          <w:rFonts w:ascii="Times New Roman" w:eastAsia="Times New Roman" w:hAnsi="Times New Roman" w:cs="Times New Roman"/>
          <w:sz w:val="28"/>
          <w:szCs w:val="28"/>
          <w:lang w:eastAsia="ru-RU"/>
        </w:rPr>
        <w:t xml:space="preserve"> сельского поселения на 01.01.2020г. составила 1039 человек.</w:t>
      </w:r>
    </w:p>
    <w:p w:rsidR="008413A4" w:rsidRDefault="008413A4" w:rsidP="008413A4">
      <w:pPr>
        <w:tabs>
          <w:tab w:val="left" w:pos="2786"/>
        </w:tabs>
        <w:spacing w:after="0" w:line="240" w:lineRule="auto"/>
        <w:ind w:firstLine="720"/>
        <w:contextualSpacing/>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В состав поселения входят 26 населенных пунктов, д. </w:t>
      </w:r>
      <w:proofErr w:type="spellStart"/>
      <w:r w:rsidRPr="008413A4">
        <w:rPr>
          <w:rFonts w:ascii="Times New Roman" w:eastAsia="Times New Roman" w:hAnsi="Times New Roman" w:cs="Times New Roman"/>
          <w:sz w:val="28"/>
          <w:szCs w:val="28"/>
          <w:lang w:eastAsia="ru-RU"/>
        </w:rPr>
        <w:t>Болтутино</w:t>
      </w:r>
      <w:proofErr w:type="spellEnd"/>
      <w:r w:rsidRPr="008413A4">
        <w:rPr>
          <w:rFonts w:ascii="Times New Roman" w:eastAsia="Times New Roman" w:hAnsi="Times New Roman" w:cs="Times New Roman"/>
          <w:sz w:val="28"/>
          <w:szCs w:val="28"/>
          <w:lang w:eastAsia="ru-RU"/>
        </w:rPr>
        <w:t xml:space="preserve"> является административным центром поселения. В поселении наблюдается незначительное стабильное естественное снижение  численности населения.</w:t>
      </w:r>
    </w:p>
    <w:p w:rsidR="008413A4" w:rsidRPr="008413A4" w:rsidRDefault="008413A4" w:rsidP="008413A4">
      <w:pPr>
        <w:tabs>
          <w:tab w:val="left" w:pos="2786"/>
        </w:tabs>
        <w:spacing w:after="0" w:line="240" w:lineRule="auto"/>
        <w:ind w:firstLine="720"/>
        <w:contextualSpacing/>
        <w:jc w:val="both"/>
        <w:rPr>
          <w:rFonts w:ascii="Times New Roman" w:eastAsia="Times New Roman" w:hAnsi="Times New Roman" w:cs="Times New Roman"/>
          <w:sz w:val="28"/>
          <w:szCs w:val="28"/>
          <w:lang w:eastAsia="ru-RU"/>
        </w:rPr>
      </w:pPr>
    </w:p>
    <w:p w:rsidR="008413A4" w:rsidRPr="008413A4" w:rsidRDefault="008413A4" w:rsidP="008413A4">
      <w:pPr>
        <w:spacing w:after="0" w:line="240" w:lineRule="auto"/>
        <w:ind w:left="360"/>
        <w:jc w:val="center"/>
        <w:rPr>
          <w:rFonts w:ascii="Times New Roman" w:eastAsia="Times New Roman" w:hAnsi="Times New Roman" w:cs="Times New Roman"/>
          <w:b/>
          <w:i/>
          <w:iCs/>
          <w:sz w:val="28"/>
          <w:szCs w:val="28"/>
          <w:lang w:eastAsia="ru-RU"/>
        </w:rPr>
      </w:pPr>
      <w:r w:rsidRPr="008413A4">
        <w:rPr>
          <w:rFonts w:ascii="Times New Roman" w:eastAsia="Times New Roman" w:hAnsi="Times New Roman" w:cs="Times New Roman"/>
          <w:b/>
          <w:i/>
          <w:iCs/>
          <w:sz w:val="28"/>
          <w:szCs w:val="28"/>
          <w:lang w:eastAsia="ru-RU"/>
        </w:rPr>
        <w:t>Динамика изменения численности населения поселения на 1 января соответствующего года</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992"/>
        <w:gridCol w:w="992"/>
        <w:gridCol w:w="992"/>
        <w:gridCol w:w="993"/>
        <w:gridCol w:w="992"/>
        <w:gridCol w:w="992"/>
        <w:gridCol w:w="992"/>
        <w:gridCol w:w="992"/>
      </w:tblGrid>
      <w:tr w:rsidR="008413A4" w:rsidRPr="008413A4" w:rsidTr="00987923">
        <w:trPr>
          <w:cantSplit/>
          <w:trHeight w:val="962"/>
          <w:jc w:val="center"/>
        </w:trPr>
        <w:tc>
          <w:tcPr>
            <w:tcW w:w="1748"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jc w:val="center"/>
              <w:rPr>
                <w:rFonts w:ascii="Times New Roman" w:eastAsia="Times New Roman" w:hAnsi="Times New Roman" w:cs="Times New Roman"/>
                <w:sz w:val="28"/>
                <w:szCs w:val="28"/>
              </w:rPr>
            </w:pPr>
            <w:r w:rsidRPr="008413A4">
              <w:rPr>
                <w:rFonts w:ascii="Times New Roman" w:eastAsia="Times New Roman" w:hAnsi="Times New Roman" w:cs="Times New Roman"/>
                <w:sz w:val="28"/>
                <w:szCs w:val="28"/>
              </w:rPr>
              <w:t xml:space="preserve">Численность населения, </w:t>
            </w:r>
          </w:p>
          <w:p w:rsidR="008413A4" w:rsidRPr="008413A4" w:rsidRDefault="008413A4" w:rsidP="008413A4">
            <w:pPr>
              <w:spacing w:after="0" w:line="240" w:lineRule="auto"/>
              <w:jc w:val="center"/>
              <w:rPr>
                <w:rFonts w:ascii="Times New Roman" w:eastAsia="Arial Unicode MS" w:hAnsi="Times New Roman" w:cs="Times New Roman"/>
                <w:i/>
                <w:iCs/>
                <w:sz w:val="28"/>
                <w:szCs w:val="28"/>
                <w:lang w:eastAsia="ru-RU"/>
              </w:rPr>
            </w:pPr>
            <w:r w:rsidRPr="008413A4">
              <w:rPr>
                <w:rFonts w:ascii="Times New Roman" w:eastAsia="Times New Roman" w:hAnsi="Times New Roman" w:cs="Times New Roman"/>
                <w:sz w:val="28"/>
                <w:szCs w:val="28"/>
              </w:rPr>
              <w:t>тыс. чел.</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2013</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2014</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2015</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2016</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2017</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2018</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i/>
                <w:sz w:val="28"/>
                <w:szCs w:val="28"/>
                <w:lang w:eastAsia="ru-RU"/>
              </w:rPr>
            </w:pPr>
            <w:r w:rsidRPr="008413A4">
              <w:rPr>
                <w:rFonts w:ascii="Times New Roman" w:eastAsia="Times New Roman" w:hAnsi="Times New Roman" w:cs="Times New Roman"/>
                <w:i/>
                <w:sz w:val="28"/>
                <w:szCs w:val="28"/>
                <w:lang w:eastAsia="ru-RU"/>
              </w:rPr>
              <w:t>2020</w:t>
            </w:r>
          </w:p>
        </w:tc>
      </w:tr>
      <w:tr w:rsidR="008413A4" w:rsidRPr="008413A4" w:rsidTr="00987923">
        <w:trPr>
          <w:trHeight w:val="255"/>
          <w:jc w:val="center"/>
        </w:trPr>
        <w:tc>
          <w:tcPr>
            <w:tcW w:w="17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13A4" w:rsidRPr="008413A4" w:rsidRDefault="008413A4" w:rsidP="008413A4">
            <w:pPr>
              <w:spacing w:after="0" w:line="240" w:lineRule="auto"/>
              <w:rPr>
                <w:rFonts w:ascii="Times New Roman" w:eastAsia="Arial Unicode MS" w:hAnsi="Times New Roman" w:cs="Times New Roman"/>
                <w:sz w:val="28"/>
                <w:szCs w:val="28"/>
                <w:lang w:eastAsia="ru-RU"/>
              </w:rPr>
            </w:pPr>
            <w:proofErr w:type="spellStart"/>
            <w:r w:rsidRPr="008413A4">
              <w:rPr>
                <w:rFonts w:ascii="Times New Roman" w:eastAsia="Arial Unicode MS" w:hAnsi="Times New Roman" w:cs="Times New Roman"/>
                <w:sz w:val="28"/>
                <w:szCs w:val="28"/>
                <w:lang w:eastAsia="ru-RU"/>
              </w:rPr>
              <w:t>Болтутинское</w:t>
            </w:r>
            <w:proofErr w:type="spellEnd"/>
            <w:r w:rsidRPr="008413A4">
              <w:rPr>
                <w:rFonts w:ascii="Times New Roman" w:eastAsia="Arial Unicode MS" w:hAnsi="Times New Roman" w:cs="Times New Roman"/>
                <w:sz w:val="28"/>
                <w:szCs w:val="28"/>
                <w:lang w:eastAsia="ru-RU"/>
              </w:rPr>
              <w:t xml:space="preserve">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0,663</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0,643</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0,633</w:t>
            </w:r>
          </w:p>
        </w:tc>
        <w:tc>
          <w:tcPr>
            <w:tcW w:w="993"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0,630</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0,616</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0,606</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0,595</w:t>
            </w:r>
          </w:p>
        </w:tc>
        <w:tc>
          <w:tcPr>
            <w:tcW w:w="992" w:type="dxa"/>
            <w:tcBorders>
              <w:top w:val="single" w:sz="4" w:space="0" w:color="auto"/>
              <w:left w:val="single" w:sz="4" w:space="0" w:color="auto"/>
              <w:bottom w:val="single" w:sz="4" w:space="0" w:color="auto"/>
              <w:right w:val="single" w:sz="4" w:space="0" w:color="auto"/>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1,039</w:t>
            </w:r>
          </w:p>
        </w:tc>
      </w:tr>
    </w:tbl>
    <w:p w:rsidR="008413A4" w:rsidRDefault="008413A4" w:rsidP="008413A4">
      <w:pPr>
        <w:tabs>
          <w:tab w:val="left" w:pos="2786"/>
        </w:tabs>
        <w:spacing w:after="0" w:line="288" w:lineRule="auto"/>
        <w:contextualSpacing/>
        <w:jc w:val="center"/>
        <w:rPr>
          <w:rFonts w:ascii="Times New Roman" w:eastAsia="Times New Roman" w:hAnsi="Times New Roman" w:cs="Times New Roman"/>
          <w:b/>
          <w:i/>
          <w:iCs/>
          <w:sz w:val="24"/>
          <w:szCs w:val="28"/>
          <w:lang w:eastAsia="ru-RU"/>
        </w:rPr>
      </w:pPr>
    </w:p>
    <w:p w:rsidR="008413A4" w:rsidRDefault="008413A4" w:rsidP="008413A4">
      <w:pPr>
        <w:tabs>
          <w:tab w:val="left" w:pos="2786"/>
        </w:tabs>
        <w:spacing w:after="0" w:line="288" w:lineRule="auto"/>
        <w:contextualSpacing/>
        <w:jc w:val="center"/>
        <w:rPr>
          <w:rFonts w:ascii="Times New Roman" w:eastAsia="Times New Roman" w:hAnsi="Times New Roman" w:cs="Times New Roman"/>
          <w:b/>
          <w:i/>
          <w:iCs/>
          <w:sz w:val="24"/>
          <w:szCs w:val="28"/>
          <w:lang w:eastAsia="ru-RU"/>
        </w:rPr>
      </w:pPr>
    </w:p>
    <w:p w:rsidR="008413A4" w:rsidRDefault="008413A4" w:rsidP="008413A4">
      <w:pPr>
        <w:tabs>
          <w:tab w:val="left" w:pos="2786"/>
        </w:tabs>
        <w:spacing w:after="0" w:line="288" w:lineRule="auto"/>
        <w:contextualSpacing/>
        <w:jc w:val="center"/>
        <w:rPr>
          <w:rFonts w:ascii="Times New Roman" w:eastAsia="Times New Roman" w:hAnsi="Times New Roman" w:cs="Times New Roman"/>
          <w:b/>
          <w:i/>
          <w:iCs/>
          <w:sz w:val="24"/>
          <w:szCs w:val="28"/>
          <w:lang w:eastAsia="ru-RU"/>
        </w:rPr>
      </w:pPr>
    </w:p>
    <w:p w:rsidR="008413A4" w:rsidRPr="008413A4" w:rsidRDefault="008413A4" w:rsidP="008413A4">
      <w:pPr>
        <w:tabs>
          <w:tab w:val="left" w:pos="2786"/>
        </w:tabs>
        <w:spacing w:after="0" w:line="288" w:lineRule="auto"/>
        <w:contextualSpacing/>
        <w:jc w:val="center"/>
        <w:rPr>
          <w:rFonts w:ascii="Times New Roman" w:eastAsia="Times New Roman" w:hAnsi="Times New Roman" w:cs="Times New Roman"/>
          <w:b/>
          <w:i/>
          <w:iCs/>
          <w:sz w:val="28"/>
          <w:szCs w:val="28"/>
          <w:lang w:eastAsia="ru-RU"/>
        </w:rPr>
      </w:pPr>
      <w:r w:rsidRPr="008413A4">
        <w:rPr>
          <w:rFonts w:ascii="Times New Roman" w:eastAsia="Times New Roman" w:hAnsi="Times New Roman" w:cs="Times New Roman"/>
          <w:b/>
          <w:i/>
          <w:iCs/>
          <w:sz w:val="28"/>
          <w:szCs w:val="28"/>
          <w:lang w:eastAsia="ru-RU"/>
        </w:rPr>
        <w:lastRenderedPageBreak/>
        <w:t>Численность населения по населенным пунктам поселения</w:t>
      </w:r>
    </w:p>
    <w:tbl>
      <w:tblPr>
        <w:tblW w:w="7826" w:type="dxa"/>
        <w:jc w:val="center"/>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1"/>
        <w:gridCol w:w="3416"/>
        <w:gridCol w:w="3099"/>
      </w:tblGrid>
      <w:tr w:rsidR="008413A4" w:rsidRPr="008413A4" w:rsidTr="00987923">
        <w:trPr>
          <w:cantSplit/>
          <w:trHeight w:val="651"/>
          <w:jc w:val="center"/>
        </w:trPr>
        <w:tc>
          <w:tcPr>
            <w:tcW w:w="1311" w:type="dxa"/>
            <w:shd w:val="clear" w:color="auto" w:fill="CCFFCC"/>
            <w:vAlign w:val="center"/>
          </w:tcPr>
          <w:p w:rsidR="008413A4" w:rsidRPr="008413A4" w:rsidRDefault="008413A4" w:rsidP="008413A4">
            <w:pPr>
              <w:tabs>
                <w:tab w:val="left" w:pos="2786"/>
              </w:tabs>
              <w:spacing w:after="0" w:line="240" w:lineRule="auto"/>
              <w:ind w:left="218" w:hanging="218"/>
              <w:jc w:val="center"/>
              <w:rPr>
                <w:rFonts w:ascii="Times New Roman" w:eastAsia="Times New Roman" w:hAnsi="Times New Roman" w:cs="Times New Roman"/>
                <w:i/>
                <w:iCs/>
                <w:sz w:val="28"/>
                <w:szCs w:val="28"/>
              </w:rPr>
            </w:pPr>
            <w:r w:rsidRPr="008413A4">
              <w:rPr>
                <w:rFonts w:ascii="Times New Roman" w:eastAsia="Times New Roman" w:hAnsi="Times New Roman" w:cs="Times New Roman"/>
                <w:i/>
                <w:iCs/>
                <w:sz w:val="28"/>
                <w:szCs w:val="28"/>
              </w:rPr>
              <w:t xml:space="preserve">№№ </w:t>
            </w:r>
            <w:proofErr w:type="spellStart"/>
            <w:proofErr w:type="gramStart"/>
            <w:r w:rsidRPr="008413A4">
              <w:rPr>
                <w:rFonts w:ascii="Times New Roman" w:eastAsia="Times New Roman" w:hAnsi="Times New Roman" w:cs="Times New Roman"/>
                <w:i/>
                <w:iCs/>
                <w:sz w:val="28"/>
                <w:szCs w:val="28"/>
              </w:rPr>
              <w:t>п</w:t>
            </w:r>
            <w:proofErr w:type="spellEnd"/>
            <w:proofErr w:type="gramEnd"/>
            <w:r w:rsidRPr="008413A4">
              <w:rPr>
                <w:rFonts w:ascii="Times New Roman" w:eastAsia="Times New Roman" w:hAnsi="Times New Roman" w:cs="Times New Roman"/>
                <w:i/>
                <w:iCs/>
                <w:sz w:val="28"/>
                <w:szCs w:val="28"/>
              </w:rPr>
              <w:t>/</w:t>
            </w:r>
            <w:proofErr w:type="spellStart"/>
            <w:r w:rsidRPr="008413A4">
              <w:rPr>
                <w:rFonts w:ascii="Times New Roman" w:eastAsia="Times New Roman" w:hAnsi="Times New Roman" w:cs="Times New Roman"/>
                <w:i/>
                <w:iCs/>
                <w:sz w:val="28"/>
                <w:szCs w:val="28"/>
              </w:rPr>
              <w:t>п</w:t>
            </w:r>
            <w:proofErr w:type="spellEnd"/>
          </w:p>
        </w:tc>
        <w:tc>
          <w:tcPr>
            <w:tcW w:w="3416" w:type="dxa"/>
            <w:shd w:val="clear" w:color="auto" w:fill="CCFFCC"/>
            <w:vAlign w:val="center"/>
          </w:tcPr>
          <w:p w:rsidR="008413A4" w:rsidRPr="008413A4" w:rsidRDefault="008413A4" w:rsidP="008413A4">
            <w:pPr>
              <w:tabs>
                <w:tab w:val="left" w:pos="2786"/>
              </w:tabs>
              <w:spacing w:after="0" w:line="240" w:lineRule="auto"/>
              <w:jc w:val="center"/>
              <w:rPr>
                <w:rFonts w:ascii="Times New Roman" w:eastAsia="Arial Unicode MS" w:hAnsi="Times New Roman" w:cs="Times New Roman"/>
                <w:i/>
                <w:iCs/>
                <w:sz w:val="28"/>
                <w:szCs w:val="28"/>
                <w:lang w:eastAsia="ru-RU"/>
              </w:rPr>
            </w:pPr>
            <w:r w:rsidRPr="008413A4">
              <w:rPr>
                <w:rFonts w:ascii="Times New Roman" w:eastAsia="Times New Roman" w:hAnsi="Times New Roman" w:cs="Times New Roman"/>
                <w:i/>
                <w:iCs/>
                <w:sz w:val="28"/>
                <w:szCs w:val="28"/>
              </w:rPr>
              <w:t>Наименование населенных пунктов</w:t>
            </w:r>
          </w:p>
        </w:tc>
        <w:tc>
          <w:tcPr>
            <w:tcW w:w="3099" w:type="dxa"/>
            <w:shd w:val="clear" w:color="auto" w:fill="CCFFCC"/>
            <w:vAlign w:val="center"/>
          </w:tcPr>
          <w:p w:rsidR="008413A4" w:rsidRPr="008413A4" w:rsidRDefault="008413A4" w:rsidP="008413A4">
            <w:pPr>
              <w:tabs>
                <w:tab w:val="left" w:pos="2786"/>
              </w:tabs>
              <w:spacing w:after="0" w:line="240" w:lineRule="auto"/>
              <w:jc w:val="center"/>
              <w:rPr>
                <w:rFonts w:ascii="Times New Roman" w:eastAsia="Times New Roman" w:hAnsi="Times New Roman" w:cs="Times New Roman"/>
                <w:i/>
                <w:iCs/>
                <w:sz w:val="28"/>
                <w:szCs w:val="28"/>
                <w:lang w:eastAsia="ru-RU"/>
              </w:rPr>
            </w:pPr>
            <w:r w:rsidRPr="008413A4">
              <w:rPr>
                <w:rFonts w:ascii="Times New Roman" w:eastAsia="Times New Roman" w:hAnsi="Times New Roman" w:cs="Times New Roman"/>
                <w:i/>
                <w:iCs/>
                <w:sz w:val="28"/>
                <w:szCs w:val="28"/>
                <w:lang w:eastAsia="ru-RU"/>
              </w:rPr>
              <w:t>01.01.2020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Болтутино</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426</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Березкино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110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3</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Беззаботы</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67</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4</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д. Бердники</w:t>
            </w:r>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22</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5</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Большая </w:t>
            </w:r>
            <w:proofErr w:type="spellStart"/>
            <w:r w:rsidRPr="008413A4">
              <w:rPr>
                <w:rFonts w:ascii="Times New Roman" w:eastAsia="Times New Roman" w:hAnsi="Times New Roman" w:cs="Times New Roman"/>
                <w:sz w:val="28"/>
                <w:szCs w:val="28"/>
                <w:lang w:eastAsia="ru-RU"/>
              </w:rPr>
              <w:t>Нежода</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6</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Большое </w:t>
            </w:r>
            <w:proofErr w:type="spellStart"/>
            <w:r w:rsidRPr="008413A4">
              <w:rPr>
                <w:rFonts w:ascii="Times New Roman" w:eastAsia="Times New Roman" w:hAnsi="Times New Roman" w:cs="Times New Roman"/>
                <w:sz w:val="28"/>
                <w:szCs w:val="28"/>
                <w:lang w:eastAsia="ru-RU"/>
              </w:rPr>
              <w:t>Тишово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Денисово</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8</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Ивонино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54</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9</w:t>
            </w:r>
          </w:p>
        </w:tc>
        <w:tc>
          <w:tcPr>
            <w:tcW w:w="3416" w:type="dxa"/>
            <w:tcMar>
              <w:top w:w="15" w:type="dxa"/>
              <w:left w:w="15" w:type="dxa"/>
              <w:bottom w:w="0" w:type="dxa"/>
              <w:right w:w="15" w:type="dxa"/>
            </w:tcMar>
          </w:tcPr>
          <w:p w:rsidR="008413A4" w:rsidRPr="008413A4" w:rsidRDefault="008413A4" w:rsidP="008413A4">
            <w:pPr>
              <w:tabs>
                <w:tab w:val="left" w:pos="1785"/>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д. Каменка</w:t>
            </w:r>
            <w:r w:rsidRPr="008413A4">
              <w:rPr>
                <w:rFonts w:ascii="Times New Roman" w:eastAsia="Times New Roman" w:hAnsi="Times New Roman" w:cs="Times New Roman"/>
                <w:sz w:val="28"/>
                <w:szCs w:val="28"/>
                <w:lang w:eastAsia="ru-RU"/>
              </w:rPr>
              <w:tab/>
            </w:r>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10</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Каськово</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11</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Корыстино</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28</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12</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Кукуево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6</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13</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р. </w:t>
            </w:r>
            <w:proofErr w:type="spellStart"/>
            <w:r w:rsidRPr="008413A4">
              <w:rPr>
                <w:rFonts w:ascii="Times New Roman" w:eastAsia="Times New Roman" w:hAnsi="Times New Roman" w:cs="Times New Roman"/>
                <w:sz w:val="28"/>
                <w:szCs w:val="28"/>
                <w:lang w:eastAsia="ru-RU"/>
              </w:rPr>
              <w:t>Нежода</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14</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Новое </w:t>
            </w:r>
            <w:proofErr w:type="spellStart"/>
            <w:r w:rsidRPr="008413A4">
              <w:rPr>
                <w:rFonts w:ascii="Times New Roman" w:eastAsia="Times New Roman" w:hAnsi="Times New Roman" w:cs="Times New Roman"/>
                <w:sz w:val="28"/>
                <w:szCs w:val="28"/>
                <w:lang w:eastAsia="ru-RU"/>
              </w:rPr>
              <w:t>Тишово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1</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15</w:t>
            </w:r>
          </w:p>
        </w:tc>
        <w:tc>
          <w:tcPr>
            <w:tcW w:w="3416" w:type="dxa"/>
            <w:tcMar>
              <w:top w:w="15" w:type="dxa"/>
              <w:left w:w="15" w:type="dxa"/>
              <w:bottom w:w="0" w:type="dxa"/>
              <w:right w:w="15" w:type="dxa"/>
            </w:tcMar>
          </w:tcPr>
          <w:p w:rsidR="008413A4" w:rsidRPr="008413A4" w:rsidRDefault="008413A4" w:rsidP="008413A4">
            <w:pPr>
              <w:tabs>
                <w:tab w:val="left" w:pos="2715"/>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proofErr w:type="gramStart"/>
            <w:r w:rsidRPr="008413A4">
              <w:rPr>
                <w:rFonts w:ascii="Times New Roman" w:eastAsia="Times New Roman" w:hAnsi="Times New Roman" w:cs="Times New Roman"/>
                <w:sz w:val="28"/>
                <w:szCs w:val="28"/>
                <w:lang w:eastAsia="ru-RU"/>
              </w:rPr>
              <w:t>Ново-Ханино</w:t>
            </w:r>
            <w:proofErr w:type="spellEnd"/>
            <w:proofErr w:type="gramEnd"/>
            <w:r w:rsidRPr="008413A4">
              <w:rPr>
                <w:rFonts w:ascii="Times New Roman" w:eastAsia="Times New Roman" w:hAnsi="Times New Roman" w:cs="Times New Roman"/>
                <w:sz w:val="28"/>
                <w:szCs w:val="28"/>
                <w:lang w:eastAsia="ru-RU"/>
              </w:rPr>
              <w:tab/>
            </w:r>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44</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16</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Озеренск</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9</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17</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Полухотеево</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18</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Рогулино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19</w:t>
            </w:r>
          </w:p>
        </w:tc>
        <w:tc>
          <w:tcPr>
            <w:tcW w:w="3416" w:type="dxa"/>
            <w:tcMar>
              <w:top w:w="15" w:type="dxa"/>
              <w:left w:w="15" w:type="dxa"/>
              <w:bottom w:w="0" w:type="dxa"/>
              <w:right w:w="15" w:type="dxa"/>
            </w:tcMar>
          </w:tcPr>
          <w:p w:rsidR="008413A4" w:rsidRPr="008413A4" w:rsidRDefault="008413A4" w:rsidP="008413A4">
            <w:pPr>
              <w:tabs>
                <w:tab w:val="center" w:pos="1792"/>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Рукино</w:t>
            </w:r>
            <w:proofErr w:type="spellEnd"/>
            <w:r w:rsidRPr="008413A4">
              <w:rPr>
                <w:rFonts w:ascii="Times New Roman" w:eastAsia="Times New Roman" w:hAnsi="Times New Roman" w:cs="Times New Roman"/>
                <w:sz w:val="28"/>
                <w:szCs w:val="28"/>
                <w:lang w:eastAsia="ru-RU"/>
              </w:rPr>
              <w:tab/>
            </w:r>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21</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д. Розовка</w:t>
            </w:r>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65</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21</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Сивцево</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23</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22</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Соловенька</w:t>
            </w:r>
            <w:proofErr w:type="spellEnd"/>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1</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23</w:t>
            </w:r>
          </w:p>
        </w:tc>
        <w:tc>
          <w:tcPr>
            <w:tcW w:w="3416" w:type="dxa"/>
            <w:tcMar>
              <w:top w:w="15" w:type="dxa"/>
              <w:left w:w="15" w:type="dxa"/>
              <w:bottom w:w="0" w:type="dxa"/>
              <w:right w:w="15" w:type="dxa"/>
            </w:tcMar>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д. Старая Буда</w:t>
            </w:r>
          </w:p>
        </w:tc>
        <w:tc>
          <w:tcPr>
            <w:tcW w:w="3099" w:type="dxa"/>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13</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24</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proofErr w:type="gramStart"/>
            <w:r w:rsidRPr="008413A4">
              <w:rPr>
                <w:rFonts w:ascii="Times New Roman" w:eastAsia="Times New Roman" w:hAnsi="Times New Roman" w:cs="Times New Roman"/>
                <w:sz w:val="28"/>
                <w:szCs w:val="28"/>
                <w:lang w:eastAsia="ru-RU"/>
              </w:rPr>
              <w:t>Старо-Ханино</w:t>
            </w:r>
            <w:proofErr w:type="spellEnd"/>
            <w:proofErr w:type="gram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110</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25</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Хотеево</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3</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26</w:t>
            </w:r>
          </w:p>
        </w:tc>
        <w:tc>
          <w:tcPr>
            <w:tcW w:w="3416" w:type="dxa"/>
            <w:tcMar>
              <w:top w:w="15" w:type="dxa"/>
              <w:left w:w="15" w:type="dxa"/>
              <w:bottom w:w="0" w:type="dxa"/>
              <w:right w:w="15" w:type="dxa"/>
            </w:tcMar>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Ясенок</w:t>
            </w:r>
            <w:proofErr w:type="spellEnd"/>
          </w:p>
        </w:tc>
        <w:tc>
          <w:tcPr>
            <w:tcW w:w="3099" w:type="dxa"/>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15</w:t>
            </w:r>
          </w:p>
        </w:tc>
      </w:tr>
      <w:tr w:rsidR="008413A4" w:rsidRPr="008413A4" w:rsidTr="00987923">
        <w:trPr>
          <w:trHeight w:val="315"/>
          <w:jc w:val="center"/>
        </w:trPr>
        <w:tc>
          <w:tcPr>
            <w:tcW w:w="1311" w:type="dxa"/>
          </w:tcPr>
          <w:p w:rsidR="008413A4" w:rsidRPr="008413A4" w:rsidRDefault="008413A4" w:rsidP="008413A4">
            <w:pPr>
              <w:spacing w:after="0" w:line="240" w:lineRule="auto"/>
              <w:jc w:val="center"/>
              <w:rPr>
                <w:rFonts w:ascii="Times New Roman" w:eastAsia="Times New Roman" w:hAnsi="Times New Roman" w:cs="Times New Roman"/>
                <w:sz w:val="28"/>
                <w:szCs w:val="28"/>
                <w:lang w:eastAsia="ru-RU"/>
              </w:rPr>
            </w:pPr>
          </w:p>
        </w:tc>
        <w:tc>
          <w:tcPr>
            <w:tcW w:w="3416" w:type="dxa"/>
            <w:tcMar>
              <w:top w:w="15" w:type="dxa"/>
              <w:left w:w="15" w:type="dxa"/>
              <w:bottom w:w="0" w:type="dxa"/>
              <w:right w:w="15" w:type="dxa"/>
            </w:tcMar>
          </w:tcPr>
          <w:p w:rsidR="008413A4" w:rsidRPr="008413A4" w:rsidRDefault="008413A4" w:rsidP="008413A4">
            <w:pPr>
              <w:spacing w:after="0" w:line="240" w:lineRule="auto"/>
              <w:jc w:val="both"/>
              <w:rPr>
                <w:rFonts w:ascii="Times New Roman" w:eastAsia="Times New Roman" w:hAnsi="Times New Roman" w:cs="Times New Roman"/>
                <w:b/>
                <w:sz w:val="28"/>
                <w:szCs w:val="28"/>
                <w:lang w:eastAsia="ru-RU"/>
              </w:rPr>
            </w:pPr>
            <w:r w:rsidRPr="008413A4">
              <w:rPr>
                <w:rFonts w:ascii="Times New Roman" w:eastAsia="Times New Roman" w:hAnsi="Times New Roman" w:cs="Times New Roman"/>
                <w:b/>
                <w:sz w:val="28"/>
                <w:szCs w:val="28"/>
                <w:lang w:eastAsia="ru-RU"/>
              </w:rPr>
              <w:t>Итого</w:t>
            </w:r>
          </w:p>
        </w:tc>
        <w:tc>
          <w:tcPr>
            <w:tcW w:w="3099" w:type="dxa"/>
          </w:tcPr>
          <w:p w:rsidR="008413A4" w:rsidRPr="008413A4" w:rsidRDefault="008413A4" w:rsidP="008413A4">
            <w:pPr>
              <w:spacing w:after="0" w:line="240" w:lineRule="auto"/>
              <w:jc w:val="center"/>
              <w:rPr>
                <w:rFonts w:ascii="Times New Roman" w:eastAsia="Times New Roman" w:hAnsi="Times New Roman" w:cs="Times New Roman"/>
                <w:b/>
                <w:snapToGrid w:val="0"/>
                <w:sz w:val="28"/>
                <w:szCs w:val="28"/>
                <w:lang w:eastAsia="ru-RU"/>
              </w:rPr>
            </w:pPr>
            <w:r w:rsidRPr="008413A4">
              <w:rPr>
                <w:rFonts w:ascii="Times New Roman" w:eastAsia="Times New Roman" w:hAnsi="Times New Roman" w:cs="Times New Roman"/>
                <w:b/>
                <w:snapToGrid w:val="0"/>
                <w:sz w:val="28"/>
                <w:szCs w:val="28"/>
                <w:lang w:eastAsia="ru-RU"/>
              </w:rPr>
              <w:t>1039</w:t>
            </w:r>
          </w:p>
        </w:tc>
      </w:tr>
    </w:tbl>
    <w:p w:rsidR="008413A4" w:rsidRPr="008413A4" w:rsidRDefault="008413A4" w:rsidP="008413A4">
      <w:pPr>
        <w:tabs>
          <w:tab w:val="left" w:pos="2786"/>
        </w:tabs>
        <w:spacing w:after="0" w:line="360" w:lineRule="auto"/>
        <w:ind w:firstLine="720"/>
        <w:jc w:val="both"/>
        <w:rPr>
          <w:rFonts w:ascii="Times New Roman" w:eastAsia="Times New Roman" w:hAnsi="Times New Roman" w:cs="Times New Roman"/>
          <w:color w:val="FF0000"/>
          <w:sz w:val="24"/>
          <w:szCs w:val="28"/>
          <w:lang w:eastAsia="ru-RU"/>
        </w:rPr>
      </w:pPr>
    </w:p>
    <w:p w:rsidR="008413A4" w:rsidRPr="008413A4" w:rsidRDefault="008413A4" w:rsidP="008413A4">
      <w:pPr>
        <w:tabs>
          <w:tab w:val="left" w:pos="2786"/>
        </w:tabs>
        <w:spacing w:after="0" w:line="240" w:lineRule="auto"/>
        <w:ind w:firstLine="709"/>
        <w:contextualSpacing/>
        <w:jc w:val="both"/>
        <w:rPr>
          <w:rFonts w:ascii="Times New Roman" w:eastAsia="Times New Roman" w:hAnsi="Times New Roman" w:cs="Times New Roman"/>
          <w:sz w:val="28"/>
          <w:szCs w:val="28"/>
          <w:lang w:eastAsia="ru-RU"/>
        </w:rPr>
      </w:pPr>
      <w:bookmarkStart w:id="45" w:name="_Toc271636483"/>
      <w:bookmarkEnd w:id="45"/>
      <w:r w:rsidRPr="008413A4">
        <w:rPr>
          <w:rFonts w:ascii="Times New Roman" w:eastAsia="Times New Roman" w:hAnsi="Times New Roman" w:cs="Times New Roman"/>
          <w:sz w:val="28"/>
          <w:szCs w:val="28"/>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8413A4" w:rsidRPr="008413A4" w:rsidRDefault="008413A4" w:rsidP="008413A4">
      <w:pPr>
        <w:spacing w:after="0" w:line="240" w:lineRule="auto"/>
        <w:ind w:firstLine="709"/>
        <w:contextualSpacing/>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8413A4" w:rsidRPr="008413A4" w:rsidRDefault="008413A4" w:rsidP="008413A4">
      <w:pPr>
        <w:tabs>
          <w:tab w:val="left" w:pos="2786"/>
        </w:tabs>
        <w:spacing w:after="0" w:line="240" w:lineRule="auto"/>
        <w:ind w:firstLine="709"/>
        <w:contextualSpacing/>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lastRenderedPageBreak/>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8413A4" w:rsidRDefault="008413A4" w:rsidP="008413A4">
      <w:pPr>
        <w:spacing w:after="0" w:line="288" w:lineRule="auto"/>
        <w:ind w:firstLine="709"/>
        <w:jc w:val="center"/>
        <w:rPr>
          <w:rFonts w:ascii="Times New Roman" w:eastAsia="Times New Roman" w:hAnsi="Times New Roman" w:cs="Times New Roman"/>
          <w:b/>
          <w:i/>
          <w:sz w:val="28"/>
          <w:szCs w:val="28"/>
          <w:lang w:eastAsia="ru-RU"/>
        </w:rPr>
      </w:pPr>
    </w:p>
    <w:p w:rsidR="008413A4" w:rsidRPr="008413A4" w:rsidRDefault="008413A4" w:rsidP="008413A4">
      <w:pPr>
        <w:spacing w:after="0" w:line="288" w:lineRule="auto"/>
        <w:jc w:val="center"/>
        <w:rPr>
          <w:rFonts w:ascii="Times New Roman" w:eastAsia="Times New Roman" w:hAnsi="Times New Roman" w:cs="Times New Roman"/>
          <w:b/>
          <w:i/>
          <w:sz w:val="28"/>
          <w:szCs w:val="28"/>
          <w:lang w:eastAsia="ru-RU"/>
        </w:rPr>
      </w:pPr>
      <w:r w:rsidRPr="008413A4">
        <w:rPr>
          <w:rFonts w:ascii="Times New Roman" w:eastAsia="Times New Roman" w:hAnsi="Times New Roman" w:cs="Times New Roman"/>
          <w:b/>
          <w:i/>
          <w:sz w:val="28"/>
          <w:szCs w:val="28"/>
          <w:lang w:eastAsia="ru-RU"/>
        </w:rPr>
        <w:t>Показатели движения населения</w:t>
      </w:r>
    </w:p>
    <w:tbl>
      <w:tblPr>
        <w:tblW w:w="98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3"/>
        <w:gridCol w:w="1894"/>
        <w:gridCol w:w="758"/>
        <w:gridCol w:w="829"/>
        <w:gridCol w:w="829"/>
        <w:gridCol w:w="831"/>
        <w:gridCol w:w="830"/>
        <w:gridCol w:w="829"/>
        <w:gridCol w:w="850"/>
        <w:gridCol w:w="848"/>
        <w:gridCol w:w="848"/>
      </w:tblGrid>
      <w:tr w:rsidR="008413A4" w:rsidRPr="008413A4" w:rsidTr="00987923">
        <w:trPr>
          <w:trHeight w:val="70"/>
          <w:jc w:val="center"/>
        </w:trPr>
        <w:tc>
          <w:tcPr>
            <w:tcW w:w="464"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34" w:right="-53"/>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w:t>
            </w:r>
          </w:p>
          <w:p w:rsidR="008413A4" w:rsidRPr="008413A4" w:rsidRDefault="008413A4" w:rsidP="008413A4">
            <w:pPr>
              <w:spacing w:after="0" w:line="240" w:lineRule="auto"/>
              <w:ind w:left="-34" w:right="-53"/>
              <w:jc w:val="center"/>
              <w:rPr>
                <w:rFonts w:ascii="Times New Roman" w:eastAsia="Times New Roman" w:hAnsi="Times New Roman" w:cs="Times New Roman"/>
                <w:sz w:val="28"/>
                <w:szCs w:val="28"/>
                <w:lang w:eastAsia="ru-RU"/>
              </w:rPr>
            </w:pPr>
            <w:proofErr w:type="spellStart"/>
            <w:proofErr w:type="gramStart"/>
            <w:r w:rsidRPr="008413A4">
              <w:rPr>
                <w:rFonts w:ascii="Times New Roman" w:eastAsia="Times New Roman" w:hAnsi="Times New Roman" w:cs="Times New Roman"/>
                <w:sz w:val="28"/>
                <w:szCs w:val="28"/>
                <w:lang w:eastAsia="ru-RU"/>
              </w:rPr>
              <w:t>п</w:t>
            </w:r>
            <w:proofErr w:type="spellEnd"/>
            <w:proofErr w:type="gramEnd"/>
            <w:r w:rsidRPr="008413A4">
              <w:rPr>
                <w:rFonts w:ascii="Times New Roman" w:eastAsia="Times New Roman" w:hAnsi="Times New Roman" w:cs="Times New Roman"/>
                <w:sz w:val="28"/>
                <w:szCs w:val="28"/>
                <w:lang w:eastAsia="ru-RU"/>
              </w:rPr>
              <w:t>/</w:t>
            </w:r>
            <w:proofErr w:type="spellStart"/>
            <w:r w:rsidRPr="008413A4">
              <w:rPr>
                <w:rFonts w:ascii="Times New Roman" w:eastAsia="Times New Roman" w:hAnsi="Times New Roman" w:cs="Times New Roman"/>
                <w:sz w:val="28"/>
                <w:szCs w:val="28"/>
                <w:lang w:eastAsia="ru-RU"/>
              </w:rPr>
              <w:t>п</w:t>
            </w:r>
            <w:proofErr w:type="spellEnd"/>
          </w:p>
        </w:tc>
        <w:tc>
          <w:tcPr>
            <w:tcW w:w="1793"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right="-67"/>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Наименование</w:t>
            </w:r>
          </w:p>
        </w:tc>
        <w:tc>
          <w:tcPr>
            <w:tcW w:w="76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2013</w:t>
            </w:r>
          </w:p>
        </w:tc>
        <w:tc>
          <w:tcPr>
            <w:tcW w:w="845"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2013</w:t>
            </w:r>
          </w:p>
        </w:tc>
        <w:tc>
          <w:tcPr>
            <w:tcW w:w="845"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2014</w:t>
            </w:r>
          </w:p>
        </w:tc>
        <w:tc>
          <w:tcPr>
            <w:tcW w:w="847"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2015</w:t>
            </w:r>
          </w:p>
        </w:tc>
        <w:tc>
          <w:tcPr>
            <w:tcW w:w="846"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2016</w:t>
            </w:r>
          </w:p>
        </w:tc>
        <w:tc>
          <w:tcPr>
            <w:tcW w:w="845"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2017</w:t>
            </w:r>
          </w:p>
        </w:tc>
        <w:tc>
          <w:tcPr>
            <w:tcW w:w="869" w:type="dxa"/>
            <w:tcBorders>
              <w:top w:val="single" w:sz="4" w:space="0" w:color="000000"/>
              <w:left w:val="single" w:sz="4" w:space="0" w:color="000000"/>
              <w:bottom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2018</w:t>
            </w:r>
          </w:p>
        </w:tc>
        <w:tc>
          <w:tcPr>
            <w:tcW w:w="86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2020</w:t>
            </w:r>
          </w:p>
        </w:tc>
        <w:tc>
          <w:tcPr>
            <w:tcW w:w="86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413A4" w:rsidRPr="008413A4" w:rsidRDefault="008413A4" w:rsidP="008413A4">
            <w:pPr>
              <w:spacing w:after="0" w:line="240" w:lineRule="auto"/>
              <w:ind w:left="-28"/>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2020</w:t>
            </w:r>
          </w:p>
        </w:tc>
      </w:tr>
      <w:tr w:rsidR="008413A4" w:rsidRPr="008413A4" w:rsidTr="00987923">
        <w:trPr>
          <w:jc w:val="center"/>
        </w:trPr>
        <w:tc>
          <w:tcPr>
            <w:tcW w:w="464"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left="-34" w:right="-53"/>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w:t>
            </w:r>
          </w:p>
        </w:tc>
        <w:tc>
          <w:tcPr>
            <w:tcW w:w="1793"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right="-67"/>
              <w:rPr>
                <w:rFonts w:ascii="Times New Roman" w:eastAsia="Times New Roman" w:hAnsi="Times New Roman" w:cs="Times New Roman"/>
                <w:sz w:val="28"/>
                <w:szCs w:val="28"/>
                <w:lang w:eastAsia="ru-RU"/>
              </w:rPr>
            </w:pPr>
            <w:proofErr w:type="gramStart"/>
            <w:r w:rsidRPr="008413A4">
              <w:rPr>
                <w:rFonts w:ascii="Times New Roman" w:eastAsia="Times New Roman" w:hAnsi="Times New Roman" w:cs="Times New Roman"/>
                <w:sz w:val="28"/>
                <w:szCs w:val="28"/>
                <w:lang w:eastAsia="ru-RU"/>
              </w:rPr>
              <w:t>Родившихся</w:t>
            </w:r>
            <w:proofErr w:type="gramEnd"/>
            <w:r w:rsidRPr="008413A4">
              <w:rPr>
                <w:rFonts w:ascii="Times New Roman" w:eastAsia="Times New Roman" w:hAnsi="Times New Roman" w:cs="Times New Roman"/>
                <w:sz w:val="28"/>
                <w:szCs w:val="28"/>
                <w:lang w:eastAsia="ru-RU"/>
              </w:rPr>
              <w:t>, всего</w:t>
            </w:r>
          </w:p>
        </w:tc>
        <w:tc>
          <w:tcPr>
            <w:tcW w:w="761"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6</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4</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6</w:t>
            </w:r>
          </w:p>
        </w:tc>
        <w:tc>
          <w:tcPr>
            <w:tcW w:w="847"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10</w:t>
            </w:r>
          </w:p>
        </w:tc>
        <w:tc>
          <w:tcPr>
            <w:tcW w:w="846"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869"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w:t>
            </w:r>
          </w:p>
        </w:tc>
        <w:tc>
          <w:tcPr>
            <w:tcW w:w="867"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12</w:t>
            </w:r>
          </w:p>
        </w:tc>
      </w:tr>
      <w:tr w:rsidR="008413A4" w:rsidRPr="008413A4" w:rsidTr="00987923">
        <w:trPr>
          <w:jc w:val="center"/>
        </w:trPr>
        <w:tc>
          <w:tcPr>
            <w:tcW w:w="464"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left="-34" w:right="-53"/>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w:t>
            </w:r>
          </w:p>
        </w:tc>
        <w:tc>
          <w:tcPr>
            <w:tcW w:w="1793"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right="-67"/>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Число </w:t>
            </w:r>
            <w:proofErr w:type="gramStart"/>
            <w:r w:rsidRPr="008413A4">
              <w:rPr>
                <w:rFonts w:ascii="Times New Roman" w:eastAsia="Times New Roman" w:hAnsi="Times New Roman" w:cs="Times New Roman"/>
                <w:sz w:val="28"/>
                <w:szCs w:val="28"/>
                <w:lang w:eastAsia="ru-RU"/>
              </w:rPr>
              <w:t>умерших</w:t>
            </w:r>
            <w:proofErr w:type="gramEnd"/>
            <w:r w:rsidRPr="008413A4">
              <w:rPr>
                <w:rFonts w:ascii="Times New Roman" w:eastAsia="Times New Roman" w:hAnsi="Times New Roman" w:cs="Times New Roman"/>
                <w:sz w:val="28"/>
                <w:szCs w:val="28"/>
                <w:lang w:eastAsia="ru-RU"/>
              </w:rPr>
              <w:t>, всего</w:t>
            </w:r>
          </w:p>
        </w:tc>
        <w:tc>
          <w:tcPr>
            <w:tcW w:w="761"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12</w:t>
            </w:r>
          </w:p>
        </w:tc>
        <w:tc>
          <w:tcPr>
            <w:tcW w:w="847"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12</w:t>
            </w:r>
          </w:p>
        </w:tc>
        <w:tc>
          <w:tcPr>
            <w:tcW w:w="846"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14</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13</w:t>
            </w:r>
          </w:p>
        </w:tc>
        <w:tc>
          <w:tcPr>
            <w:tcW w:w="869"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867"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25</w:t>
            </w:r>
          </w:p>
        </w:tc>
      </w:tr>
      <w:tr w:rsidR="008413A4" w:rsidRPr="008413A4" w:rsidTr="00987923">
        <w:trPr>
          <w:jc w:val="center"/>
        </w:trPr>
        <w:tc>
          <w:tcPr>
            <w:tcW w:w="464"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left="-34" w:right="-53"/>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3</w:t>
            </w:r>
          </w:p>
        </w:tc>
        <w:tc>
          <w:tcPr>
            <w:tcW w:w="1793"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right="-67"/>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Число прибывших жителей, всего</w:t>
            </w:r>
          </w:p>
        </w:tc>
        <w:tc>
          <w:tcPr>
            <w:tcW w:w="761"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7"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9</w:t>
            </w:r>
          </w:p>
        </w:tc>
        <w:tc>
          <w:tcPr>
            <w:tcW w:w="846"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24</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18</w:t>
            </w:r>
          </w:p>
        </w:tc>
        <w:tc>
          <w:tcPr>
            <w:tcW w:w="869"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5</w:t>
            </w:r>
          </w:p>
        </w:tc>
        <w:tc>
          <w:tcPr>
            <w:tcW w:w="867"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r>
      <w:tr w:rsidR="008413A4" w:rsidRPr="008413A4" w:rsidTr="00987923">
        <w:trPr>
          <w:jc w:val="center"/>
        </w:trPr>
        <w:tc>
          <w:tcPr>
            <w:tcW w:w="464"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left="-34" w:right="-53"/>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4</w:t>
            </w:r>
          </w:p>
        </w:tc>
        <w:tc>
          <w:tcPr>
            <w:tcW w:w="1793"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pacing w:after="0" w:line="240" w:lineRule="auto"/>
              <w:ind w:right="-67"/>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Число выбывших жителей, всего</w:t>
            </w:r>
          </w:p>
        </w:tc>
        <w:tc>
          <w:tcPr>
            <w:tcW w:w="761"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c>
          <w:tcPr>
            <w:tcW w:w="847"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17</w:t>
            </w:r>
          </w:p>
        </w:tc>
        <w:tc>
          <w:tcPr>
            <w:tcW w:w="846"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13</w:t>
            </w:r>
          </w:p>
        </w:tc>
        <w:tc>
          <w:tcPr>
            <w:tcW w:w="845"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12</w:t>
            </w:r>
          </w:p>
        </w:tc>
        <w:tc>
          <w:tcPr>
            <w:tcW w:w="869" w:type="dxa"/>
            <w:tcBorders>
              <w:top w:val="single" w:sz="4" w:space="0" w:color="000000"/>
              <w:left w:val="single" w:sz="4" w:space="0" w:color="000000"/>
              <w:bottom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21</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7</w:t>
            </w:r>
          </w:p>
        </w:tc>
        <w:tc>
          <w:tcPr>
            <w:tcW w:w="867" w:type="dxa"/>
            <w:tcBorders>
              <w:top w:val="single" w:sz="4" w:space="0" w:color="000000"/>
              <w:left w:val="single" w:sz="4" w:space="0" w:color="000000"/>
              <w:bottom w:val="single" w:sz="4" w:space="0" w:color="000000"/>
              <w:right w:val="single" w:sz="4" w:space="0" w:color="000000"/>
            </w:tcBorders>
            <w:vAlign w:val="center"/>
          </w:tcPr>
          <w:p w:rsidR="008413A4" w:rsidRPr="008413A4" w:rsidRDefault="008413A4" w:rsidP="008413A4">
            <w:pPr>
              <w:snapToGrid w:val="0"/>
              <w:spacing w:after="0" w:line="240" w:lineRule="auto"/>
              <w:jc w:val="center"/>
              <w:rPr>
                <w:rFonts w:ascii="Times New Roman" w:eastAsia="Times New Roman" w:hAnsi="Times New Roman" w:cs="Times New Roman"/>
                <w:sz w:val="28"/>
                <w:szCs w:val="28"/>
                <w:lang w:eastAsia="ru-RU"/>
              </w:rPr>
            </w:pPr>
          </w:p>
        </w:tc>
      </w:tr>
    </w:tbl>
    <w:p w:rsidR="008413A4" w:rsidRPr="008413A4" w:rsidRDefault="008413A4" w:rsidP="008413A4">
      <w:pPr>
        <w:tabs>
          <w:tab w:val="left" w:pos="2786"/>
        </w:tabs>
        <w:spacing w:after="0" w:line="288" w:lineRule="auto"/>
        <w:ind w:firstLine="709"/>
        <w:jc w:val="both"/>
        <w:rPr>
          <w:rFonts w:ascii="Times New Roman" w:eastAsia="Times New Roman" w:hAnsi="Times New Roman" w:cs="Times New Roman"/>
          <w:b/>
          <w:sz w:val="28"/>
          <w:szCs w:val="28"/>
          <w:lang w:eastAsia="ru-RU"/>
        </w:rPr>
      </w:pPr>
    </w:p>
    <w:p w:rsidR="008413A4" w:rsidRPr="008413A4" w:rsidRDefault="008413A4" w:rsidP="008413A4">
      <w:pPr>
        <w:tabs>
          <w:tab w:val="left" w:pos="2786"/>
        </w:tabs>
        <w:spacing w:after="0" w:line="240" w:lineRule="auto"/>
        <w:ind w:firstLine="709"/>
        <w:contextualSpacing/>
        <w:jc w:val="both"/>
        <w:rPr>
          <w:rFonts w:ascii="Times New Roman" w:eastAsia="Times New Roman" w:hAnsi="Times New Roman" w:cs="Times New Roman"/>
          <w:b/>
          <w:sz w:val="28"/>
          <w:szCs w:val="28"/>
          <w:lang w:eastAsia="ru-RU"/>
        </w:rPr>
      </w:pPr>
      <w:r w:rsidRPr="008413A4">
        <w:rPr>
          <w:rFonts w:ascii="Times New Roman" w:eastAsia="Times New Roman" w:hAnsi="Times New Roman" w:cs="Times New Roman"/>
          <w:b/>
          <w:sz w:val="28"/>
          <w:szCs w:val="28"/>
          <w:lang w:eastAsia="ru-RU"/>
        </w:rPr>
        <w:t>Возрастная структура</w:t>
      </w:r>
    </w:p>
    <w:p w:rsidR="008413A4" w:rsidRPr="008413A4" w:rsidRDefault="008413A4" w:rsidP="008413A4">
      <w:pPr>
        <w:tabs>
          <w:tab w:val="left" w:pos="2786"/>
        </w:tabs>
        <w:spacing w:after="0" w:line="240" w:lineRule="auto"/>
        <w:ind w:firstLine="709"/>
        <w:contextualSpacing/>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000748" w:rsidRPr="008413A4" w:rsidRDefault="008413A4" w:rsidP="008413A4">
      <w:pPr>
        <w:spacing w:after="0" w:line="240" w:lineRule="auto"/>
        <w:ind w:firstLine="709"/>
        <w:contextualSpacing/>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Возрастная структура населения по данным на 01.01.2020 г. характеризуется  неравномерным распределением населения младше и старше трудоспособного возраста. Так численность населения в трудоспособном возрасте по данным муниципального образования составляет 56% от общей численности населения. На долю населения младше и старше трудоспособного возраста приходится 18% и 26% соответственно. Переход части населения трудоспособного возраста в группу населения старше трудоспособного приведет к дальнейшему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w:t>
      </w:r>
      <w:r w:rsidR="00000748" w:rsidRPr="008413A4">
        <w:rPr>
          <w:rFonts w:ascii="Times New Roman" w:eastAsia="Times New Roman" w:hAnsi="Times New Roman" w:cs="Times New Roman"/>
          <w:sz w:val="28"/>
          <w:szCs w:val="28"/>
          <w:lang w:eastAsia="ru-RU"/>
        </w:rPr>
        <w:t xml:space="preserve">. </w:t>
      </w:r>
    </w:p>
    <w:p w:rsidR="00897EAE" w:rsidRPr="00CA7B12" w:rsidRDefault="00897EAE" w:rsidP="00897EAE">
      <w:pPr>
        <w:spacing w:after="0" w:line="240" w:lineRule="auto"/>
        <w:ind w:firstLine="709"/>
        <w:contextualSpacing/>
        <w:jc w:val="both"/>
        <w:rPr>
          <w:rFonts w:ascii="Times New Roman" w:eastAsia="Times New Roman" w:hAnsi="Times New Roman" w:cs="Times New Roman"/>
          <w:sz w:val="28"/>
          <w:szCs w:val="28"/>
          <w:lang w:eastAsia="ru-RU"/>
        </w:rPr>
      </w:pPr>
    </w:p>
    <w:p w:rsidR="00897EAE" w:rsidRPr="00CA7B12" w:rsidRDefault="00897EAE" w:rsidP="00C951D3">
      <w:pPr>
        <w:jc w:val="center"/>
        <w:rPr>
          <w:rFonts w:ascii="Times New Roman" w:eastAsia="Times New Roman" w:hAnsi="Times New Roman" w:cs="Times New Roman"/>
          <w:b/>
          <w:i/>
          <w:snapToGrid w:val="0"/>
          <w:sz w:val="28"/>
          <w:szCs w:val="28"/>
          <w:lang w:eastAsia="ru-RU"/>
        </w:rPr>
      </w:pPr>
      <w:bookmarkStart w:id="46" w:name="_Toc54733894"/>
      <w:r w:rsidRPr="00CA7B12">
        <w:rPr>
          <w:rFonts w:ascii="Times New Roman" w:eastAsia="Times New Roman" w:hAnsi="Times New Roman" w:cs="Times New Roman"/>
          <w:b/>
          <w:i/>
          <w:snapToGrid w:val="0"/>
          <w:sz w:val="28"/>
          <w:szCs w:val="28"/>
          <w:lang w:eastAsia="ru-RU"/>
        </w:rPr>
        <w:t>Демографический прогноз</w:t>
      </w:r>
      <w:bookmarkEnd w:id="46"/>
    </w:p>
    <w:p w:rsidR="008413A4" w:rsidRPr="008413A4" w:rsidRDefault="008413A4" w:rsidP="008413A4">
      <w:pPr>
        <w:spacing w:after="0" w:line="240" w:lineRule="auto"/>
        <w:ind w:firstLine="709"/>
        <w:jc w:val="both"/>
        <w:rPr>
          <w:rFonts w:ascii="Times New Roman" w:eastAsia="Times New Roman" w:hAnsi="Times New Roman" w:cs="Times New Roman"/>
          <w:snapToGrid w:val="0"/>
          <w:sz w:val="28"/>
          <w:szCs w:val="28"/>
          <w:lang w:eastAsia="ru-RU"/>
        </w:rPr>
      </w:pPr>
      <w:r w:rsidRPr="008413A4">
        <w:rPr>
          <w:rFonts w:ascii="Times New Roman" w:eastAsia="Times New Roman" w:hAnsi="Times New Roman" w:cs="Times New Roman"/>
          <w:snapToGrid w:val="0"/>
          <w:sz w:val="28"/>
          <w:szCs w:val="28"/>
          <w:lang w:eastAsia="ru-RU"/>
        </w:rPr>
        <w:t xml:space="preserve">На протяжении последних лет на территории </w:t>
      </w:r>
      <w:proofErr w:type="spellStart"/>
      <w:r w:rsidRPr="008413A4">
        <w:rPr>
          <w:rFonts w:ascii="Times New Roman" w:eastAsia="Times New Roman" w:hAnsi="Times New Roman" w:cs="Times New Roman"/>
          <w:spacing w:val="2"/>
          <w:sz w:val="28"/>
          <w:szCs w:val="28"/>
          <w:shd w:val="clear" w:color="auto" w:fill="FFFFFF"/>
          <w:lang w:eastAsia="ru-RU"/>
        </w:rPr>
        <w:t>Болтутинского</w:t>
      </w:r>
      <w:proofErr w:type="spellEnd"/>
      <w:r w:rsidRPr="008413A4">
        <w:rPr>
          <w:rFonts w:ascii="Times New Roman" w:eastAsia="Times New Roman" w:hAnsi="Times New Roman" w:cs="Times New Roman"/>
          <w:spacing w:val="2"/>
          <w:sz w:val="28"/>
          <w:szCs w:val="28"/>
          <w:shd w:val="clear" w:color="auto" w:fill="FFFFFF"/>
          <w:lang w:eastAsia="ru-RU"/>
        </w:rPr>
        <w:t xml:space="preserve"> сельского поселения </w:t>
      </w:r>
      <w:r w:rsidRPr="008413A4">
        <w:rPr>
          <w:rFonts w:ascii="Times New Roman" w:eastAsia="Times New Roman" w:hAnsi="Times New Roman" w:cs="Times New Roman"/>
          <w:snapToGrid w:val="0"/>
          <w:sz w:val="28"/>
          <w:szCs w:val="28"/>
          <w:lang w:eastAsia="ru-RU"/>
        </w:rPr>
        <w:t xml:space="preserve">наблюдалась стабильная численность населения. </w:t>
      </w:r>
    </w:p>
    <w:p w:rsidR="008413A4" w:rsidRPr="008413A4" w:rsidRDefault="008413A4" w:rsidP="008413A4">
      <w:pPr>
        <w:spacing w:after="0" w:line="240" w:lineRule="auto"/>
        <w:ind w:firstLine="709"/>
        <w:jc w:val="both"/>
        <w:rPr>
          <w:rFonts w:ascii="Times New Roman" w:eastAsia="Times New Roman" w:hAnsi="Times New Roman" w:cs="Times New Roman"/>
          <w:snapToGrid w:val="0"/>
          <w:sz w:val="28"/>
          <w:szCs w:val="28"/>
          <w:lang w:eastAsia="ru-RU"/>
        </w:rPr>
      </w:pPr>
      <w:r w:rsidRPr="008413A4">
        <w:rPr>
          <w:rFonts w:ascii="Times New Roman" w:eastAsia="Times New Roman" w:hAnsi="Times New Roman" w:cs="Times New Roman"/>
          <w:snapToGrid w:val="0"/>
          <w:sz w:val="28"/>
          <w:szCs w:val="28"/>
          <w:lang w:eastAsia="ru-RU"/>
        </w:rPr>
        <w:t xml:space="preserve">Для закрепления данной демографической ситуации и преломления сложившихся негативных процессов начала 2000-х годов, сохранения и </w:t>
      </w:r>
      <w:r w:rsidRPr="008413A4">
        <w:rPr>
          <w:rFonts w:ascii="Times New Roman" w:eastAsia="Times New Roman" w:hAnsi="Times New Roman" w:cs="Times New Roman"/>
          <w:snapToGrid w:val="0"/>
          <w:sz w:val="28"/>
          <w:szCs w:val="28"/>
          <w:lang w:eastAsia="ru-RU"/>
        </w:rPr>
        <w:lastRenderedPageBreak/>
        <w:t>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8413A4" w:rsidRPr="008413A4" w:rsidRDefault="008413A4" w:rsidP="008413A4">
      <w:pPr>
        <w:spacing w:after="0" w:line="240" w:lineRule="auto"/>
        <w:ind w:firstLine="709"/>
        <w:jc w:val="both"/>
        <w:rPr>
          <w:rFonts w:ascii="Times New Roman" w:eastAsia="Times New Roman" w:hAnsi="Times New Roman" w:cs="Times New Roman"/>
          <w:snapToGrid w:val="0"/>
          <w:sz w:val="28"/>
          <w:szCs w:val="28"/>
          <w:lang w:eastAsia="ru-RU"/>
        </w:rPr>
      </w:pPr>
      <w:r w:rsidRPr="008413A4">
        <w:rPr>
          <w:rFonts w:ascii="Times New Roman" w:eastAsia="Times New Roman" w:hAnsi="Times New Roman" w:cs="Times New Roman"/>
          <w:snapToGrid w:val="0"/>
          <w:sz w:val="28"/>
          <w:szCs w:val="28"/>
          <w:lang w:eastAsia="ru-RU"/>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sidRPr="008413A4">
        <w:rPr>
          <w:rFonts w:ascii="Times New Roman" w:eastAsia="Times New Roman" w:hAnsi="Times New Roman" w:cs="Times New Roman"/>
          <w:snapToGrid w:val="0"/>
          <w:sz w:val="28"/>
          <w:szCs w:val="28"/>
          <w:lang w:eastAsia="ru-RU"/>
        </w:rPr>
        <w:t>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roofErr w:type="gramEnd"/>
    </w:p>
    <w:p w:rsidR="008413A4" w:rsidRPr="008413A4" w:rsidRDefault="008413A4" w:rsidP="008413A4">
      <w:pPr>
        <w:tabs>
          <w:tab w:val="left" w:pos="4110"/>
        </w:tabs>
        <w:spacing w:after="0" w:line="240" w:lineRule="auto"/>
        <w:ind w:firstLine="709"/>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Следует отметить, что естественная динамика численности населения в значительной степени инерционна и предсказуема.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8413A4" w:rsidRPr="008413A4" w:rsidRDefault="008413A4" w:rsidP="008413A4">
      <w:pPr>
        <w:spacing w:after="0" w:line="240" w:lineRule="auto"/>
        <w:ind w:firstLine="709"/>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На перспективу данным проектом принимается увеличение  численности населения за счёт  механического прироста. </w:t>
      </w:r>
    </w:p>
    <w:p w:rsidR="008413A4" w:rsidRDefault="008413A4" w:rsidP="008413A4">
      <w:pPr>
        <w:tabs>
          <w:tab w:val="left" w:pos="4110"/>
        </w:tabs>
        <w:spacing w:after="0" w:line="240" w:lineRule="auto"/>
        <w:ind w:firstLine="720"/>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Данные о расчетной численности населения представлены в таблице ниже.</w:t>
      </w:r>
    </w:p>
    <w:p w:rsidR="008413A4" w:rsidRPr="008413A4" w:rsidRDefault="008413A4" w:rsidP="008413A4">
      <w:pPr>
        <w:tabs>
          <w:tab w:val="left" w:pos="4110"/>
        </w:tabs>
        <w:spacing w:after="0" w:line="240" w:lineRule="auto"/>
        <w:ind w:firstLine="720"/>
        <w:jc w:val="both"/>
        <w:rPr>
          <w:rFonts w:ascii="Times New Roman" w:eastAsia="Times New Roman" w:hAnsi="Times New Roman" w:cs="Times New Roman"/>
          <w:sz w:val="28"/>
          <w:szCs w:val="28"/>
          <w:lang w:eastAsia="ru-RU"/>
        </w:rPr>
      </w:pPr>
    </w:p>
    <w:p w:rsidR="008413A4" w:rsidRPr="008413A4" w:rsidRDefault="008413A4" w:rsidP="008413A4">
      <w:pPr>
        <w:spacing w:after="0" w:line="288" w:lineRule="auto"/>
        <w:jc w:val="center"/>
        <w:rPr>
          <w:rFonts w:ascii="Times New Roman" w:eastAsia="Times New Roman" w:hAnsi="Times New Roman" w:cs="Times New Roman"/>
          <w:b/>
          <w:i/>
          <w:snapToGrid w:val="0"/>
          <w:sz w:val="28"/>
          <w:szCs w:val="28"/>
          <w:lang w:eastAsia="ru-RU"/>
        </w:rPr>
      </w:pPr>
      <w:r w:rsidRPr="008413A4">
        <w:rPr>
          <w:rFonts w:ascii="Times New Roman" w:eastAsia="Times New Roman" w:hAnsi="Times New Roman" w:cs="Times New Roman"/>
          <w:b/>
          <w:i/>
          <w:snapToGrid w:val="0"/>
          <w:sz w:val="28"/>
          <w:szCs w:val="28"/>
          <w:lang w:eastAsia="ru-RU"/>
        </w:rPr>
        <w:t>Численность населения по населенным пунктам</w:t>
      </w:r>
    </w:p>
    <w:tbl>
      <w:tblPr>
        <w:tblW w:w="815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2093"/>
        <w:gridCol w:w="1809"/>
        <w:gridCol w:w="1827"/>
      </w:tblGrid>
      <w:tr w:rsidR="008413A4" w:rsidRPr="008413A4" w:rsidTr="00987923">
        <w:trPr>
          <w:cantSplit/>
          <w:trHeight w:val="535"/>
          <w:jc w:val="center"/>
        </w:trPr>
        <w:tc>
          <w:tcPr>
            <w:tcW w:w="2524" w:type="dxa"/>
            <w:tcBorders>
              <w:bottom w:val="single" w:sz="4" w:space="0" w:color="auto"/>
            </w:tcBorders>
            <w:shd w:val="clear" w:color="auto" w:fill="CCFFCC"/>
            <w:vAlign w:val="center"/>
          </w:tcPr>
          <w:p w:rsidR="008413A4" w:rsidRPr="008413A4" w:rsidRDefault="008413A4" w:rsidP="008413A4">
            <w:pPr>
              <w:spacing w:after="0" w:line="240" w:lineRule="auto"/>
              <w:jc w:val="center"/>
              <w:rPr>
                <w:rFonts w:ascii="Times New Roman" w:eastAsia="Times New Roman" w:hAnsi="Times New Roman" w:cs="Times New Roman"/>
                <w:bCs/>
                <w:i/>
                <w:sz w:val="28"/>
                <w:szCs w:val="28"/>
                <w:lang w:eastAsia="ru-RU"/>
              </w:rPr>
            </w:pPr>
          </w:p>
        </w:tc>
        <w:tc>
          <w:tcPr>
            <w:tcW w:w="1877" w:type="dxa"/>
            <w:tcBorders>
              <w:bottom w:val="single" w:sz="4" w:space="0" w:color="auto"/>
            </w:tcBorders>
            <w:shd w:val="clear" w:color="auto" w:fill="CCFFCC"/>
            <w:vAlign w:val="center"/>
          </w:tcPr>
          <w:p w:rsidR="008413A4" w:rsidRPr="008413A4" w:rsidRDefault="008413A4" w:rsidP="008413A4">
            <w:pPr>
              <w:spacing w:after="0" w:line="240" w:lineRule="auto"/>
              <w:jc w:val="center"/>
              <w:rPr>
                <w:rFonts w:ascii="Times New Roman" w:eastAsia="Times New Roman" w:hAnsi="Times New Roman" w:cs="Times New Roman"/>
                <w:bCs/>
                <w:i/>
                <w:sz w:val="28"/>
                <w:szCs w:val="28"/>
                <w:lang w:eastAsia="ru-RU"/>
              </w:rPr>
            </w:pPr>
            <w:proofErr w:type="spellStart"/>
            <w:r w:rsidRPr="008413A4">
              <w:rPr>
                <w:rFonts w:ascii="Times New Roman" w:eastAsia="Times New Roman" w:hAnsi="Times New Roman" w:cs="Times New Roman"/>
                <w:bCs/>
                <w:i/>
                <w:sz w:val="28"/>
                <w:szCs w:val="28"/>
                <w:lang w:eastAsia="ru-RU"/>
              </w:rPr>
              <w:t>Числ</w:t>
            </w:r>
            <w:proofErr w:type="spellEnd"/>
            <w:r w:rsidRPr="008413A4">
              <w:rPr>
                <w:rFonts w:ascii="Times New Roman" w:eastAsia="Times New Roman" w:hAnsi="Times New Roman" w:cs="Times New Roman"/>
                <w:bCs/>
                <w:i/>
                <w:sz w:val="28"/>
                <w:szCs w:val="28"/>
                <w:lang w:eastAsia="ru-RU"/>
              </w:rPr>
              <w:t>. населения, чел</w:t>
            </w:r>
          </w:p>
          <w:p w:rsidR="008413A4" w:rsidRPr="008413A4" w:rsidRDefault="008413A4" w:rsidP="008413A4">
            <w:pPr>
              <w:spacing w:after="0" w:line="240" w:lineRule="auto"/>
              <w:jc w:val="center"/>
              <w:rPr>
                <w:rFonts w:ascii="Times New Roman" w:eastAsia="Times New Roman" w:hAnsi="Times New Roman" w:cs="Times New Roman"/>
                <w:bCs/>
                <w:i/>
                <w:sz w:val="28"/>
                <w:szCs w:val="28"/>
                <w:lang w:eastAsia="ru-RU"/>
              </w:rPr>
            </w:pPr>
            <w:r w:rsidRPr="008413A4">
              <w:rPr>
                <w:rFonts w:ascii="Times New Roman" w:eastAsia="Times New Roman" w:hAnsi="Times New Roman" w:cs="Times New Roman"/>
                <w:i/>
                <w:iCs/>
                <w:sz w:val="28"/>
                <w:szCs w:val="28"/>
                <w:lang w:eastAsia="ru-RU"/>
              </w:rPr>
              <w:t>Существующее положение</w:t>
            </w:r>
          </w:p>
        </w:tc>
        <w:tc>
          <w:tcPr>
            <w:tcW w:w="1877" w:type="dxa"/>
            <w:tcBorders>
              <w:bottom w:val="single" w:sz="4" w:space="0" w:color="auto"/>
            </w:tcBorders>
            <w:shd w:val="clear" w:color="auto" w:fill="CCFFCC"/>
            <w:vAlign w:val="center"/>
          </w:tcPr>
          <w:p w:rsidR="008413A4" w:rsidRPr="008413A4" w:rsidRDefault="008413A4" w:rsidP="008413A4">
            <w:pPr>
              <w:spacing w:after="0" w:line="240" w:lineRule="auto"/>
              <w:jc w:val="center"/>
              <w:rPr>
                <w:rFonts w:ascii="Times New Roman" w:eastAsia="Times New Roman" w:hAnsi="Times New Roman" w:cs="Times New Roman"/>
                <w:bCs/>
                <w:i/>
                <w:sz w:val="28"/>
                <w:szCs w:val="28"/>
                <w:lang w:eastAsia="ru-RU"/>
              </w:rPr>
            </w:pPr>
            <w:proofErr w:type="spellStart"/>
            <w:r w:rsidRPr="008413A4">
              <w:rPr>
                <w:rFonts w:ascii="Times New Roman" w:eastAsia="Times New Roman" w:hAnsi="Times New Roman" w:cs="Times New Roman"/>
                <w:bCs/>
                <w:i/>
                <w:sz w:val="28"/>
                <w:szCs w:val="28"/>
                <w:lang w:eastAsia="ru-RU"/>
              </w:rPr>
              <w:t>Числ</w:t>
            </w:r>
            <w:proofErr w:type="spellEnd"/>
            <w:r w:rsidRPr="008413A4">
              <w:rPr>
                <w:rFonts w:ascii="Times New Roman" w:eastAsia="Times New Roman" w:hAnsi="Times New Roman" w:cs="Times New Roman"/>
                <w:bCs/>
                <w:i/>
                <w:sz w:val="28"/>
                <w:szCs w:val="28"/>
                <w:lang w:eastAsia="ru-RU"/>
              </w:rPr>
              <w:t>. населения, чел</w:t>
            </w:r>
          </w:p>
          <w:p w:rsidR="008413A4" w:rsidRPr="008413A4" w:rsidRDefault="008413A4" w:rsidP="008413A4">
            <w:pPr>
              <w:spacing w:after="0" w:line="240" w:lineRule="auto"/>
              <w:jc w:val="center"/>
              <w:rPr>
                <w:rFonts w:ascii="Times New Roman" w:eastAsia="Times New Roman" w:hAnsi="Times New Roman" w:cs="Times New Roman"/>
                <w:i/>
                <w:iCs/>
                <w:sz w:val="28"/>
                <w:szCs w:val="28"/>
                <w:lang w:eastAsia="ru-RU"/>
              </w:rPr>
            </w:pPr>
            <w:r w:rsidRPr="008413A4">
              <w:rPr>
                <w:rFonts w:ascii="Times New Roman" w:eastAsia="Times New Roman" w:hAnsi="Times New Roman" w:cs="Times New Roman"/>
                <w:i/>
                <w:iCs/>
                <w:sz w:val="28"/>
                <w:szCs w:val="28"/>
                <w:lang w:eastAsia="ru-RU"/>
              </w:rPr>
              <w:t xml:space="preserve">1-я очередь </w:t>
            </w:r>
          </w:p>
        </w:tc>
        <w:tc>
          <w:tcPr>
            <w:tcW w:w="1877" w:type="dxa"/>
            <w:tcBorders>
              <w:bottom w:val="single" w:sz="4" w:space="0" w:color="auto"/>
            </w:tcBorders>
            <w:shd w:val="clear" w:color="auto" w:fill="CCFFCC"/>
            <w:vAlign w:val="center"/>
          </w:tcPr>
          <w:p w:rsidR="008413A4" w:rsidRPr="008413A4" w:rsidRDefault="008413A4" w:rsidP="008413A4">
            <w:pPr>
              <w:spacing w:after="0" w:line="240" w:lineRule="auto"/>
              <w:jc w:val="center"/>
              <w:rPr>
                <w:rFonts w:ascii="Times New Roman" w:eastAsia="Times New Roman" w:hAnsi="Times New Roman" w:cs="Times New Roman"/>
                <w:i/>
                <w:iCs/>
                <w:sz w:val="28"/>
                <w:szCs w:val="28"/>
                <w:lang w:eastAsia="ru-RU"/>
              </w:rPr>
            </w:pPr>
            <w:proofErr w:type="spellStart"/>
            <w:r w:rsidRPr="008413A4">
              <w:rPr>
                <w:rFonts w:ascii="Times New Roman" w:eastAsia="Times New Roman" w:hAnsi="Times New Roman" w:cs="Times New Roman"/>
                <w:bCs/>
                <w:i/>
                <w:sz w:val="28"/>
                <w:szCs w:val="28"/>
                <w:lang w:eastAsia="ru-RU"/>
              </w:rPr>
              <w:t>Числ</w:t>
            </w:r>
            <w:proofErr w:type="spellEnd"/>
            <w:r w:rsidRPr="008413A4">
              <w:rPr>
                <w:rFonts w:ascii="Times New Roman" w:eastAsia="Times New Roman" w:hAnsi="Times New Roman" w:cs="Times New Roman"/>
                <w:bCs/>
                <w:i/>
                <w:sz w:val="28"/>
                <w:szCs w:val="28"/>
                <w:lang w:eastAsia="ru-RU"/>
              </w:rPr>
              <w:t>. населения, че</w:t>
            </w:r>
            <w:r w:rsidRPr="008413A4">
              <w:rPr>
                <w:rFonts w:ascii="Times New Roman" w:eastAsia="Times New Roman" w:hAnsi="Times New Roman" w:cs="Times New Roman"/>
                <w:i/>
                <w:iCs/>
                <w:sz w:val="28"/>
                <w:szCs w:val="28"/>
                <w:lang w:eastAsia="ru-RU"/>
              </w:rPr>
              <w:t>л.</w:t>
            </w:r>
          </w:p>
          <w:p w:rsidR="008413A4" w:rsidRPr="008413A4" w:rsidRDefault="008413A4" w:rsidP="008413A4">
            <w:pPr>
              <w:spacing w:after="0" w:line="240" w:lineRule="auto"/>
              <w:jc w:val="center"/>
              <w:rPr>
                <w:rFonts w:ascii="Times New Roman" w:eastAsia="Times New Roman" w:hAnsi="Times New Roman" w:cs="Times New Roman"/>
                <w:bCs/>
                <w:i/>
                <w:sz w:val="28"/>
                <w:szCs w:val="28"/>
                <w:lang w:eastAsia="ru-RU"/>
              </w:rPr>
            </w:pPr>
            <w:r w:rsidRPr="008413A4">
              <w:rPr>
                <w:rFonts w:ascii="Times New Roman" w:eastAsia="Times New Roman" w:hAnsi="Times New Roman" w:cs="Times New Roman"/>
                <w:i/>
                <w:iCs/>
                <w:sz w:val="28"/>
                <w:szCs w:val="28"/>
                <w:lang w:eastAsia="ru-RU"/>
              </w:rPr>
              <w:t xml:space="preserve">Расчетный срок </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Болтутино</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426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602</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590</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Березкино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110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346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339</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Беззаботы</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67</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154</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151</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д. Бердники</w:t>
            </w:r>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22</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62</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61</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Большая </w:t>
            </w:r>
            <w:proofErr w:type="spellStart"/>
            <w:r w:rsidRPr="008413A4">
              <w:rPr>
                <w:rFonts w:ascii="Times New Roman" w:eastAsia="Times New Roman" w:hAnsi="Times New Roman" w:cs="Times New Roman"/>
                <w:sz w:val="28"/>
                <w:szCs w:val="28"/>
                <w:lang w:eastAsia="ru-RU"/>
              </w:rPr>
              <w:t>Нежода</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Большое </w:t>
            </w:r>
            <w:proofErr w:type="spellStart"/>
            <w:r w:rsidRPr="008413A4">
              <w:rPr>
                <w:rFonts w:ascii="Times New Roman" w:eastAsia="Times New Roman" w:hAnsi="Times New Roman" w:cs="Times New Roman"/>
                <w:sz w:val="28"/>
                <w:szCs w:val="28"/>
                <w:lang w:eastAsia="ru-RU"/>
              </w:rPr>
              <w:t>Тишово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Денисово</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76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74</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Ивонино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54</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83</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81</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tabs>
                <w:tab w:val="left" w:pos="1785"/>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д. Каменка</w:t>
            </w:r>
            <w:r w:rsidRPr="008413A4">
              <w:rPr>
                <w:rFonts w:ascii="Times New Roman" w:eastAsia="Times New Roman" w:hAnsi="Times New Roman" w:cs="Times New Roman"/>
                <w:sz w:val="28"/>
                <w:szCs w:val="28"/>
                <w:lang w:eastAsia="ru-RU"/>
              </w:rPr>
              <w:tab/>
            </w:r>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Каськово</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75</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74</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Корыстино</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28</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97</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95</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Кукуево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р. </w:t>
            </w:r>
            <w:proofErr w:type="spellStart"/>
            <w:r w:rsidRPr="008413A4">
              <w:rPr>
                <w:rFonts w:ascii="Times New Roman" w:eastAsia="Times New Roman" w:hAnsi="Times New Roman" w:cs="Times New Roman"/>
                <w:sz w:val="28"/>
                <w:szCs w:val="28"/>
                <w:lang w:eastAsia="ru-RU"/>
              </w:rPr>
              <w:t>Нежода</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lastRenderedPageBreak/>
              <w:t xml:space="preserve">д. Новое </w:t>
            </w:r>
            <w:proofErr w:type="spellStart"/>
            <w:r w:rsidRPr="008413A4">
              <w:rPr>
                <w:rFonts w:ascii="Times New Roman" w:eastAsia="Times New Roman" w:hAnsi="Times New Roman" w:cs="Times New Roman"/>
                <w:sz w:val="28"/>
                <w:szCs w:val="28"/>
                <w:lang w:eastAsia="ru-RU"/>
              </w:rPr>
              <w:t>Тишово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1</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196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192</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tabs>
                <w:tab w:val="left" w:pos="2715"/>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proofErr w:type="gramStart"/>
            <w:r w:rsidRPr="008413A4">
              <w:rPr>
                <w:rFonts w:ascii="Times New Roman" w:eastAsia="Times New Roman" w:hAnsi="Times New Roman" w:cs="Times New Roman"/>
                <w:sz w:val="28"/>
                <w:szCs w:val="28"/>
                <w:lang w:eastAsia="ru-RU"/>
              </w:rPr>
              <w:t>Ново-Ханино</w:t>
            </w:r>
            <w:proofErr w:type="spellEnd"/>
            <w:proofErr w:type="gramEnd"/>
            <w:r w:rsidRPr="008413A4">
              <w:rPr>
                <w:rFonts w:ascii="Times New Roman" w:eastAsia="Times New Roman" w:hAnsi="Times New Roman" w:cs="Times New Roman"/>
                <w:sz w:val="28"/>
                <w:szCs w:val="28"/>
                <w:lang w:eastAsia="ru-RU"/>
              </w:rPr>
              <w:tab/>
            </w:r>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44</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81</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79</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Озеренск</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9</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9</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9</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Полухотеево</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8</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Рогулино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0</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tabs>
                <w:tab w:val="center" w:pos="1792"/>
              </w:tabs>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Рукино</w:t>
            </w:r>
            <w:proofErr w:type="spellEnd"/>
            <w:r w:rsidRPr="008413A4">
              <w:rPr>
                <w:rFonts w:ascii="Times New Roman" w:eastAsia="Times New Roman" w:hAnsi="Times New Roman" w:cs="Times New Roman"/>
                <w:sz w:val="28"/>
                <w:szCs w:val="28"/>
                <w:lang w:eastAsia="ru-RU"/>
              </w:rPr>
              <w:tab/>
            </w:r>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21</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51</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50</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д. Розовка</w:t>
            </w:r>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65</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64</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62</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Сивцево</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23</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46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45</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Соловенька</w:t>
            </w:r>
            <w:proofErr w:type="spellEnd"/>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bCs/>
                <w:sz w:val="28"/>
                <w:szCs w:val="28"/>
                <w:lang w:eastAsia="ru-RU"/>
              </w:rPr>
              <w:t>1</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21</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21</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spacing w:after="0" w:line="240" w:lineRule="auto"/>
              <w:ind w:left="178"/>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sz w:val="28"/>
                <w:szCs w:val="28"/>
                <w:lang w:eastAsia="ru-RU"/>
              </w:rPr>
              <w:t>д. Старая Буда</w:t>
            </w:r>
          </w:p>
        </w:tc>
        <w:tc>
          <w:tcPr>
            <w:tcW w:w="1877" w:type="dxa"/>
            <w:tcBorders>
              <w:bottom w:val="single" w:sz="4" w:space="0" w:color="auto"/>
            </w:tcBorders>
            <w:vAlign w:val="center"/>
          </w:tcPr>
          <w:p w:rsidR="008413A4" w:rsidRPr="008413A4" w:rsidRDefault="008413A4" w:rsidP="008413A4">
            <w:pPr>
              <w:autoSpaceDE w:val="0"/>
              <w:spacing w:after="0" w:line="240" w:lineRule="auto"/>
              <w:jc w:val="center"/>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13</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13</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12</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proofErr w:type="gramStart"/>
            <w:r w:rsidRPr="008413A4">
              <w:rPr>
                <w:rFonts w:ascii="Times New Roman" w:eastAsia="Times New Roman" w:hAnsi="Times New Roman" w:cs="Times New Roman"/>
                <w:sz w:val="28"/>
                <w:szCs w:val="28"/>
                <w:lang w:eastAsia="ru-RU"/>
              </w:rPr>
              <w:t>Старо-Ханино</w:t>
            </w:r>
            <w:proofErr w:type="spellEnd"/>
            <w:proofErr w:type="gram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110</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178</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174</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Хотеево</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3</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96</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94</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autoSpaceDE w:val="0"/>
              <w:autoSpaceDN w:val="0"/>
              <w:adjustRightInd w:val="0"/>
              <w:spacing w:after="0" w:line="240" w:lineRule="auto"/>
              <w:ind w:left="179"/>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д. </w:t>
            </w:r>
            <w:proofErr w:type="spellStart"/>
            <w:r w:rsidRPr="008413A4">
              <w:rPr>
                <w:rFonts w:ascii="Times New Roman" w:eastAsia="Times New Roman" w:hAnsi="Times New Roman" w:cs="Times New Roman"/>
                <w:sz w:val="28"/>
                <w:szCs w:val="28"/>
                <w:lang w:eastAsia="ru-RU"/>
              </w:rPr>
              <w:t>Ясенок</w:t>
            </w:r>
            <w:proofErr w:type="spellEnd"/>
          </w:p>
        </w:tc>
        <w:tc>
          <w:tcPr>
            <w:tcW w:w="1877" w:type="dxa"/>
            <w:tcBorders>
              <w:bottom w:val="single" w:sz="4" w:space="0" w:color="auto"/>
            </w:tcBorders>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15</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123</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413A4">
              <w:rPr>
                <w:rFonts w:ascii="Times New Roman" w:eastAsia="Times New Roman" w:hAnsi="Times New Roman" w:cs="Times New Roman"/>
                <w:bCs/>
                <w:sz w:val="28"/>
                <w:szCs w:val="28"/>
                <w:lang w:eastAsia="ru-RU"/>
              </w:rPr>
              <w:t>121</w:t>
            </w:r>
          </w:p>
        </w:tc>
      </w:tr>
      <w:tr w:rsidR="008413A4" w:rsidRPr="008413A4" w:rsidTr="00987923">
        <w:trPr>
          <w:cantSplit/>
          <w:trHeight w:val="150"/>
          <w:jc w:val="center"/>
        </w:trPr>
        <w:tc>
          <w:tcPr>
            <w:tcW w:w="2524" w:type="dxa"/>
            <w:tcBorders>
              <w:bottom w:val="single" w:sz="4" w:space="0" w:color="auto"/>
            </w:tcBorders>
          </w:tcPr>
          <w:p w:rsidR="008413A4" w:rsidRPr="008413A4" w:rsidRDefault="008413A4" w:rsidP="008413A4">
            <w:pPr>
              <w:spacing w:after="0" w:line="240" w:lineRule="auto"/>
              <w:jc w:val="both"/>
              <w:rPr>
                <w:rFonts w:ascii="Times New Roman" w:eastAsia="Times New Roman" w:hAnsi="Times New Roman" w:cs="Times New Roman"/>
                <w:b/>
                <w:sz w:val="28"/>
                <w:szCs w:val="28"/>
                <w:lang w:eastAsia="ru-RU"/>
              </w:rPr>
            </w:pPr>
            <w:r w:rsidRPr="008413A4">
              <w:rPr>
                <w:rFonts w:ascii="Times New Roman" w:eastAsia="Times New Roman" w:hAnsi="Times New Roman" w:cs="Times New Roman"/>
                <w:b/>
                <w:sz w:val="28"/>
                <w:szCs w:val="28"/>
                <w:lang w:eastAsia="ru-RU"/>
              </w:rPr>
              <w:t>Итого</w:t>
            </w:r>
          </w:p>
        </w:tc>
        <w:tc>
          <w:tcPr>
            <w:tcW w:w="1877" w:type="dxa"/>
            <w:tcBorders>
              <w:bottom w:val="single" w:sz="4" w:space="0" w:color="auto"/>
            </w:tcBorders>
          </w:tcPr>
          <w:p w:rsidR="008413A4" w:rsidRPr="008413A4" w:rsidRDefault="008413A4" w:rsidP="008413A4">
            <w:pPr>
              <w:spacing w:after="0" w:line="240" w:lineRule="auto"/>
              <w:jc w:val="center"/>
              <w:rPr>
                <w:rFonts w:ascii="Times New Roman" w:eastAsia="Times New Roman" w:hAnsi="Times New Roman" w:cs="Times New Roman"/>
                <w:b/>
                <w:snapToGrid w:val="0"/>
                <w:sz w:val="28"/>
                <w:szCs w:val="28"/>
                <w:lang w:eastAsia="ru-RU"/>
              </w:rPr>
            </w:pPr>
            <w:r w:rsidRPr="008413A4">
              <w:rPr>
                <w:rFonts w:ascii="Times New Roman" w:eastAsia="Times New Roman" w:hAnsi="Times New Roman" w:cs="Times New Roman"/>
                <w:b/>
                <w:snapToGrid w:val="0"/>
                <w:sz w:val="28"/>
                <w:szCs w:val="28"/>
                <w:lang w:eastAsia="ru-RU"/>
              </w:rPr>
              <w:t>1039</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13A4">
              <w:rPr>
                <w:rFonts w:ascii="Times New Roman" w:eastAsia="Times New Roman" w:hAnsi="Times New Roman" w:cs="Times New Roman"/>
                <w:b/>
                <w:bCs/>
                <w:sz w:val="28"/>
                <w:szCs w:val="28"/>
                <w:lang w:eastAsia="ru-RU"/>
              </w:rPr>
              <w:t>2392</w:t>
            </w:r>
          </w:p>
        </w:tc>
        <w:tc>
          <w:tcPr>
            <w:tcW w:w="1877" w:type="dxa"/>
            <w:tcBorders>
              <w:bottom w:val="single" w:sz="4" w:space="0" w:color="auto"/>
            </w:tcBorders>
            <w:vAlign w:val="bottom"/>
          </w:tcPr>
          <w:p w:rsidR="008413A4" w:rsidRPr="008413A4" w:rsidRDefault="008413A4" w:rsidP="008413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13A4">
              <w:rPr>
                <w:rFonts w:ascii="Times New Roman" w:eastAsia="Times New Roman" w:hAnsi="Times New Roman" w:cs="Times New Roman"/>
                <w:b/>
                <w:bCs/>
                <w:sz w:val="28"/>
                <w:szCs w:val="28"/>
                <w:lang w:eastAsia="ru-RU"/>
              </w:rPr>
              <w:t>2343</w:t>
            </w:r>
          </w:p>
        </w:tc>
      </w:tr>
    </w:tbl>
    <w:p w:rsidR="008413A4" w:rsidRPr="008413A4" w:rsidRDefault="008413A4" w:rsidP="008413A4">
      <w:pPr>
        <w:spacing w:after="0" w:line="288" w:lineRule="auto"/>
        <w:ind w:firstLine="839"/>
        <w:jc w:val="both"/>
        <w:rPr>
          <w:rFonts w:ascii="Times New Roman" w:eastAsia="Times New Roman" w:hAnsi="Times New Roman" w:cs="Times New Roman"/>
          <w:color w:val="FF0000"/>
          <w:sz w:val="24"/>
          <w:szCs w:val="28"/>
          <w:lang w:eastAsia="ru-RU"/>
        </w:rPr>
      </w:pPr>
    </w:p>
    <w:p w:rsidR="00897EAE" w:rsidRDefault="008413A4" w:rsidP="008413A4">
      <w:pPr>
        <w:tabs>
          <w:tab w:val="left" w:pos="4110"/>
        </w:tabs>
        <w:spacing w:after="0" w:line="288" w:lineRule="auto"/>
        <w:ind w:firstLine="709"/>
        <w:jc w:val="both"/>
        <w:rPr>
          <w:rFonts w:ascii="Times New Roman" w:eastAsia="Times New Roman" w:hAnsi="Times New Roman" w:cs="Times New Roman"/>
          <w:sz w:val="28"/>
          <w:szCs w:val="28"/>
          <w:lang w:eastAsia="ru-RU"/>
        </w:rPr>
      </w:pPr>
      <w:r w:rsidRPr="008413A4">
        <w:rPr>
          <w:rFonts w:ascii="Times New Roman" w:eastAsia="Times New Roman" w:hAnsi="Times New Roman" w:cs="Times New Roman"/>
          <w:sz w:val="28"/>
          <w:szCs w:val="28"/>
          <w:lang w:eastAsia="ru-RU"/>
        </w:rPr>
        <w:t xml:space="preserve">В возрастной структуре поселения, не произойдет существенных изменений </w:t>
      </w:r>
      <w:proofErr w:type="gramStart"/>
      <w:r w:rsidRPr="008413A4">
        <w:rPr>
          <w:rFonts w:ascii="Times New Roman" w:eastAsia="Times New Roman" w:hAnsi="Times New Roman" w:cs="Times New Roman"/>
          <w:sz w:val="28"/>
          <w:szCs w:val="28"/>
          <w:lang w:eastAsia="ru-RU"/>
        </w:rPr>
        <w:t>к</w:t>
      </w:r>
      <w:proofErr w:type="gramEnd"/>
      <w:r w:rsidRPr="008413A4">
        <w:rPr>
          <w:rFonts w:ascii="Times New Roman" w:eastAsia="Times New Roman" w:hAnsi="Times New Roman" w:cs="Times New Roman"/>
          <w:sz w:val="28"/>
          <w:szCs w:val="28"/>
          <w:lang w:eastAsia="ru-RU"/>
        </w:rPr>
        <w:t xml:space="preserve"> расчетному сроку</w:t>
      </w:r>
      <w:r>
        <w:rPr>
          <w:rFonts w:ascii="Times New Roman" w:eastAsia="Times New Roman" w:hAnsi="Times New Roman" w:cs="Times New Roman"/>
          <w:sz w:val="28"/>
          <w:szCs w:val="28"/>
          <w:lang w:eastAsia="ru-RU"/>
        </w:rPr>
        <w:t>.</w:t>
      </w:r>
    </w:p>
    <w:p w:rsidR="008413A4" w:rsidRPr="008413A4" w:rsidRDefault="008413A4" w:rsidP="008413A4">
      <w:pPr>
        <w:tabs>
          <w:tab w:val="left" w:pos="4110"/>
        </w:tabs>
        <w:spacing w:after="0" w:line="288" w:lineRule="auto"/>
        <w:ind w:firstLine="709"/>
        <w:jc w:val="both"/>
        <w:rPr>
          <w:rFonts w:ascii="Times New Roman" w:eastAsia="Times New Roman" w:hAnsi="Times New Roman" w:cs="Times New Roman"/>
          <w:sz w:val="28"/>
          <w:szCs w:val="28"/>
          <w:lang w:eastAsia="ru-RU"/>
        </w:rPr>
        <w:sectPr w:rsidR="008413A4" w:rsidRPr="008413A4"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7" w:name="_Toc88170580"/>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84223A">
        <w:rPr>
          <w:rFonts w:ascii="Times New Roman" w:hAnsi="Times New Roman" w:cs="Times New Roman"/>
          <w:b/>
          <w:sz w:val="28"/>
          <w:szCs w:val="28"/>
        </w:rPr>
        <w:t>Болтутинского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47"/>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48"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48"/>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49" w:name="_Toc88170581"/>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49"/>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50" w:name="_Toc88170582"/>
      <w:r w:rsidRPr="00CA7B12">
        <w:rPr>
          <w:rFonts w:ascii="Times New Roman" w:eastAsia="Times New Roman" w:hAnsi="Times New Roman" w:cs="Times New Roman"/>
          <w:b/>
          <w:bCs/>
          <w:sz w:val="28"/>
          <w:szCs w:val="28"/>
          <w:lang w:eastAsia="ru-RU"/>
        </w:rPr>
        <w:t>Автомобильные дороги местного значения</w:t>
      </w:r>
      <w:bookmarkEnd w:id="50"/>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84223A">
        <w:rPr>
          <w:sz w:val="28"/>
          <w:szCs w:val="28"/>
        </w:rPr>
        <w:t>Глинковского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84223A">
        <w:rPr>
          <w:rFonts w:ascii="Times New Roman" w:eastAsia="Times New Roman" w:hAnsi="Times New Roman" w:cs="Times New Roman"/>
          <w:sz w:val="28"/>
          <w:szCs w:val="28"/>
        </w:rPr>
        <w:t>Болтутинского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1"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2"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1" w:name="_Toc8817058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1"/>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84223A">
        <w:rPr>
          <w:sz w:val="28"/>
          <w:szCs w:val="28"/>
        </w:rPr>
        <w:t>Болтутинского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3" w:history="1">
        <w:r w:rsidRPr="00CA7B12">
          <w:rPr>
            <w:sz w:val="28"/>
            <w:szCs w:val="28"/>
          </w:rPr>
          <w:t>пунктами 1.2</w:t>
        </w:r>
      </w:hyperlink>
      <w:r w:rsidRPr="00CA7B12">
        <w:rPr>
          <w:sz w:val="28"/>
          <w:szCs w:val="28"/>
        </w:rPr>
        <w:t xml:space="preserve">, </w:t>
      </w:r>
      <w:hyperlink r:id="rId44"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5"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2" w:name="_Toc491876323"/>
      <w:bookmarkStart w:id="53"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2"/>
      <w:bookmarkEnd w:id="53"/>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84223A">
        <w:rPr>
          <w:sz w:val="28"/>
          <w:szCs w:val="28"/>
        </w:rPr>
        <w:t>Болтутинского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6">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84223A">
        <w:rPr>
          <w:sz w:val="28"/>
          <w:szCs w:val="28"/>
        </w:rPr>
        <w:t>Глинковского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4" w:name="_Toc8817058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54"/>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8"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49"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5" w:name="_Toc88170585"/>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55"/>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2"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3"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4"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5"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6"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7"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6" w:name="_Toc88170586"/>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56"/>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0"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1"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5"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69"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1"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2"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3"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79"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0"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3"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4"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6"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7"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8"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89"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4"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6"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0"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1"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2"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22191B" w:rsidRDefault="0022191B" w:rsidP="0024359C">
      <w:pPr>
        <w:pStyle w:val="ac"/>
        <w:tabs>
          <w:tab w:val="left" w:pos="0"/>
        </w:tabs>
        <w:spacing w:after="0" w:line="288" w:lineRule="auto"/>
        <w:outlineLvl w:val="0"/>
        <w:rPr>
          <w:rFonts w:ascii="Times New Roman" w:hAnsi="Times New Roman" w:cs="Times New Roman"/>
          <w:b/>
          <w:sz w:val="28"/>
          <w:szCs w:val="28"/>
        </w:rPr>
      </w:pPr>
    </w:p>
    <w:p w:rsidR="0022191B" w:rsidRPr="00CA7B12" w:rsidRDefault="0022191B"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88170587"/>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57"/>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4"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8" w:name="_Toc8817058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8"/>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59" w:name="_Toc88170589"/>
      <w:r w:rsidRPr="00CA7B12">
        <w:rPr>
          <w:rFonts w:ascii="Times New Roman" w:eastAsia="Times New Roman" w:hAnsi="Times New Roman" w:cs="Times New Roman"/>
          <w:b/>
          <w:bCs/>
          <w:sz w:val="28"/>
          <w:szCs w:val="28"/>
        </w:rPr>
        <w:t>Объекты культуры</w:t>
      </w:r>
      <w:bookmarkEnd w:id="59"/>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0" w:name="_Toc88170590"/>
      <w:r w:rsidRPr="00CA7B12">
        <w:rPr>
          <w:rFonts w:ascii="Times New Roman" w:eastAsia="Times New Roman" w:hAnsi="Times New Roman" w:cs="Times New Roman"/>
          <w:b/>
          <w:bCs/>
          <w:sz w:val="28"/>
          <w:szCs w:val="28"/>
        </w:rPr>
        <w:t>Объекты массового отдыха</w:t>
      </w:r>
      <w:bookmarkEnd w:id="60"/>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22191B" w:rsidRDefault="0022191B" w:rsidP="0024359C">
      <w:pPr>
        <w:pStyle w:val="ac"/>
        <w:tabs>
          <w:tab w:val="left" w:pos="0"/>
        </w:tabs>
        <w:spacing w:after="0" w:line="288" w:lineRule="auto"/>
        <w:outlineLvl w:val="0"/>
        <w:rPr>
          <w:rFonts w:ascii="Times New Roman" w:hAnsi="Times New Roman" w:cs="Times New Roman"/>
          <w:b/>
          <w:sz w:val="28"/>
          <w:szCs w:val="28"/>
        </w:rPr>
      </w:pPr>
    </w:p>
    <w:p w:rsidR="0022191B" w:rsidRPr="00CA7B12" w:rsidRDefault="0022191B"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1" w:name="_Toc88170591"/>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1"/>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0"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1"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2"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2" w:name="_Toc8817059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2"/>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3" w:name="_bookmark43"/>
      <w:bookmarkEnd w:id="63"/>
      <w:proofErr w:type="gramStart"/>
      <w:r w:rsidRPr="00CA7B12">
        <w:rPr>
          <w:sz w:val="28"/>
          <w:szCs w:val="28"/>
        </w:rPr>
        <w:t xml:space="preserve">Согласно </w:t>
      </w:r>
      <w:hyperlink r:id="rId113"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4"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84223A">
        <w:rPr>
          <w:rFonts w:ascii="Times New Roman" w:eastAsia="Times New Roman" w:hAnsi="Times New Roman" w:cs="Times New Roman"/>
          <w:sz w:val="28"/>
          <w:szCs w:val="28"/>
          <w:lang w:eastAsia="ru-RU"/>
        </w:rPr>
        <w:t>Болтутинского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EB3BEE"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EB3BEE" w:rsidRPr="00CA7B12" w:rsidRDefault="00EB3BEE"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1500</w:t>
            </w:r>
          </w:p>
        </w:tc>
      </w:tr>
      <w:tr w:rsidR="00EB3BEE"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EB3BEE" w:rsidRPr="00CA7B12" w:rsidRDefault="00EB3BEE"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3000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5"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4" w:name="_Toc8817059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64"/>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7"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5" w:name="_Toc88170594"/>
      <w:r w:rsidRPr="00CA7B12">
        <w:rPr>
          <w:rFonts w:ascii="Times New Roman" w:eastAsia="Times New Roman" w:hAnsi="Times New Roman" w:cs="Times New Roman"/>
          <w:b/>
          <w:bCs/>
          <w:sz w:val="28"/>
          <w:szCs w:val="28"/>
        </w:rPr>
        <w:t>Архивные фонды</w:t>
      </w:r>
      <w:bookmarkEnd w:id="65"/>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66" w:name="_Toc502048446"/>
      <w:bookmarkStart w:id="67" w:name="_Toc88170595"/>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66"/>
      <w:bookmarkEnd w:id="67"/>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19"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84223A">
        <w:rPr>
          <w:rFonts w:ascii="Times New Roman" w:hAnsi="Times New Roman" w:cs="Times New Roman"/>
          <w:sz w:val="28"/>
          <w:szCs w:val="28"/>
        </w:rPr>
        <w:t>Болтутинского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84223A">
        <w:rPr>
          <w:rFonts w:ascii="Times New Roman" w:hAnsi="Times New Roman" w:cs="Times New Roman"/>
          <w:sz w:val="28"/>
          <w:szCs w:val="28"/>
        </w:rPr>
        <w:t>Болтутинского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84223A">
        <w:rPr>
          <w:rFonts w:ascii="Times New Roman" w:hAnsi="Times New Roman" w:cs="Times New Roman"/>
          <w:sz w:val="28"/>
          <w:szCs w:val="28"/>
        </w:rPr>
        <w:t>Болтутинского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proofErr w:type="spellStart"/>
      <w:r w:rsidR="0084223A">
        <w:rPr>
          <w:rFonts w:ascii="Times New Roman" w:hAnsi="Times New Roman" w:cs="Times New Roman"/>
          <w:sz w:val="28"/>
          <w:szCs w:val="28"/>
        </w:rPr>
        <w:t>Болтутинского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0"/>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FC" w:rsidRDefault="00CB16FC" w:rsidP="0027659D">
      <w:pPr>
        <w:spacing w:after="0" w:line="240" w:lineRule="auto"/>
      </w:pPr>
      <w:r>
        <w:separator/>
      </w:r>
    </w:p>
  </w:endnote>
  <w:endnote w:type="continuationSeparator" w:id="0">
    <w:p w:rsidR="00CB16FC" w:rsidRDefault="00CB16F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01DF7" w:rsidRDefault="00FD7839" w:rsidP="008259BE">
    <w:pPr>
      <w:pStyle w:val="a9"/>
      <w:pBdr>
        <w:top w:val="single" w:sz="4" w:space="1" w:color="auto"/>
      </w:pBdr>
      <w:jc w:val="center"/>
      <w:rPr>
        <w:i/>
        <w:iCs/>
        <w:sz w:val="20"/>
        <w:szCs w:val="20"/>
      </w:rPr>
    </w:pPr>
    <w:r>
      <w:rPr>
        <w:bCs/>
        <w:i/>
        <w:iCs/>
        <w:sz w:val="20"/>
      </w:rPr>
      <w:t>ООО «ГРАДОСТРОИТЕЛЬСТВО И  КАДАСТР»</w:t>
    </w:r>
  </w:p>
  <w:p w:rsidR="00FD7839" w:rsidRPr="00936BEF" w:rsidRDefault="00FD7839" w:rsidP="008259BE">
    <w:pPr>
      <w:pStyle w:val="a9"/>
      <w:pBdr>
        <w:top w:val="single" w:sz="4" w:space="1" w:color="auto"/>
      </w:pBdr>
      <w:jc w:val="center"/>
      <w:rPr>
        <w:i/>
        <w:sz w:val="20"/>
      </w:rPr>
    </w:pPr>
  </w:p>
  <w:p w:rsidR="00FD7839" w:rsidRDefault="00FD7839">
    <w:pPr>
      <w:pStyle w:val="a9"/>
      <w:jc w:val="center"/>
    </w:pPr>
    <w:fldSimple w:instr=" PAGE   \* MERGEFORMAT ">
      <w:r>
        <w:rPr>
          <w:noProof/>
        </w:rPr>
        <w:t>2</w:t>
      </w:r>
    </w:fldSimple>
  </w:p>
  <w:p w:rsidR="00FD7839" w:rsidRPr="00CA143D" w:rsidRDefault="00FD7839">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E621B" w:rsidRDefault="00FD7839" w:rsidP="008259BE">
    <w:pPr>
      <w:pStyle w:val="a9"/>
      <w:jc w:val="center"/>
    </w:pPr>
  </w:p>
  <w:p w:rsidR="00FD7839" w:rsidRDefault="00FD783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01DF7" w:rsidRDefault="00FD7839" w:rsidP="008259BE">
    <w:pPr>
      <w:pStyle w:val="a9"/>
      <w:pBdr>
        <w:top w:val="single" w:sz="4" w:space="1" w:color="auto"/>
      </w:pBdr>
      <w:jc w:val="center"/>
      <w:rPr>
        <w:i/>
        <w:iCs/>
        <w:sz w:val="20"/>
        <w:szCs w:val="20"/>
      </w:rPr>
    </w:pPr>
    <w:r>
      <w:rPr>
        <w:bCs/>
        <w:i/>
        <w:iCs/>
        <w:sz w:val="20"/>
      </w:rPr>
      <w:t>ООО «ГРАДОСТРОИТЕЛЬСТВО И  КАДАСТР»</w:t>
    </w:r>
  </w:p>
  <w:p w:rsidR="00FD7839" w:rsidRPr="00936BEF" w:rsidRDefault="00FD7839" w:rsidP="008259BE">
    <w:pPr>
      <w:pStyle w:val="a9"/>
      <w:pBdr>
        <w:top w:val="single" w:sz="4" w:space="1" w:color="auto"/>
      </w:pBdr>
      <w:jc w:val="center"/>
      <w:rPr>
        <w:i/>
        <w:sz w:val="20"/>
      </w:rPr>
    </w:pPr>
  </w:p>
  <w:p w:rsidR="00FD7839" w:rsidRDefault="00FD7839">
    <w:pPr>
      <w:pStyle w:val="a9"/>
      <w:jc w:val="center"/>
    </w:pPr>
    <w:fldSimple w:instr=" PAGE   \* MERGEFORMAT ">
      <w:r>
        <w:rPr>
          <w:noProof/>
        </w:rPr>
        <w:t>3</w:t>
      </w:r>
    </w:fldSimple>
  </w:p>
  <w:p w:rsidR="00FD7839" w:rsidRPr="00CA143D" w:rsidRDefault="00FD7839">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E621B" w:rsidRDefault="00FD7839" w:rsidP="008259BE">
    <w:pPr>
      <w:pStyle w:val="a9"/>
      <w:jc w:val="center"/>
    </w:pPr>
  </w:p>
  <w:p w:rsidR="00FD7839" w:rsidRDefault="00FD783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B05F91" w:rsidRDefault="00FD7839"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FD7839" w:rsidRPr="00B05F91" w:rsidRDefault="00FD7839" w:rsidP="00B05F91">
    <w:pPr>
      <w:pStyle w:val="a9"/>
      <w:pBdr>
        <w:top w:val="single" w:sz="4" w:space="1" w:color="auto"/>
      </w:pBdr>
      <w:jc w:val="center"/>
      <w:rPr>
        <w:rFonts w:ascii="Times New Roman" w:hAnsi="Times New Roman" w:cs="Times New Roman"/>
        <w:i/>
      </w:rPr>
    </w:pPr>
  </w:p>
  <w:p w:rsidR="00FD7839" w:rsidRPr="00B05F91" w:rsidRDefault="00FD7839"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EB3BEE">
      <w:rPr>
        <w:rFonts w:ascii="Times New Roman" w:hAnsi="Times New Roman" w:cs="Times New Roman"/>
        <w:noProof/>
      </w:rPr>
      <w:t>171</w:t>
    </w:r>
    <w:r w:rsidRPr="00B05F91">
      <w:rPr>
        <w:rFonts w:ascii="Times New Roman" w:hAnsi="Times New Roman" w:cs="Times New Roman"/>
      </w:rPr>
      <w:fldChar w:fldCharType="end"/>
    </w:r>
  </w:p>
  <w:p w:rsidR="00FD7839" w:rsidRDefault="00FD7839">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Default="00FD7839">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Default="00FD7839">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FC" w:rsidRDefault="00CB16FC" w:rsidP="0027659D">
      <w:pPr>
        <w:spacing w:after="0" w:line="240" w:lineRule="auto"/>
      </w:pPr>
      <w:r>
        <w:separator/>
      </w:r>
    </w:p>
  </w:footnote>
  <w:footnote w:type="continuationSeparator" w:id="0">
    <w:p w:rsidR="00CB16FC" w:rsidRDefault="00CB16F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B05F91" w:rsidRDefault="00FD7839"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Болтутинского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Глинковского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FD7839" w:rsidRDefault="00FD7839"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B05F91" w:rsidRDefault="00FD7839"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Болтутинского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Глинковского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FD7839" w:rsidRPr="00B05F91" w:rsidRDefault="00FD7839"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0">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1">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3">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4">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5">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6">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9">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0">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1">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1">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3F513E"/>
    <w:multiLevelType w:val="hybridMultilevel"/>
    <w:tmpl w:val="225ED80E"/>
    <w:lvl w:ilvl="0" w:tplc="00000005">
      <w:start w:val="1"/>
      <w:numFmt w:val="bullet"/>
      <w:lvlText w:val=""/>
      <w:lvlJc w:val="left"/>
      <w:pPr>
        <w:ind w:left="2250" w:hanging="360"/>
      </w:pPr>
      <w:rPr>
        <w:rFonts w:ascii="Symbol" w:hAnsi="Symbol" w:cs="Symbol"/>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5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7">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89B77CE"/>
    <w:multiLevelType w:val="hybridMultilevel"/>
    <w:tmpl w:val="C7DE0F18"/>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7"/>
  </w:num>
  <w:num w:numId="3">
    <w:abstractNumId w:val="0"/>
  </w:num>
  <w:num w:numId="4">
    <w:abstractNumId w:val="43"/>
  </w:num>
  <w:num w:numId="5">
    <w:abstractNumId w:val="53"/>
  </w:num>
  <w:num w:numId="6">
    <w:abstractNumId w:val="66"/>
  </w:num>
  <w:num w:numId="7">
    <w:abstractNumId w:val="47"/>
  </w:num>
  <w:num w:numId="8">
    <w:abstractNumId w:val="61"/>
  </w:num>
  <w:num w:numId="9">
    <w:abstractNumId w:val="11"/>
  </w:num>
  <w:num w:numId="10">
    <w:abstractNumId w:val="71"/>
  </w:num>
  <w:num w:numId="11">
    <w:abstractNumId w:val="23"/>
  </w:num>
  <w:num w:numId="12">
    <w:abstractNumId w:val="68"/>
  </w:num>
  <w:num w:numId="13">
    <w:abstractNumId w:val="44"/>
  </w:num>
  <w:num w:numId="14">
    <w:abstractNumId w:val="46"/>
  </w:num>
  <w:num w:numId="15">
    <w:abstractNumId w:val="9"/>
  </w:num>
  <w:num w:numId="16">
    <w:abstractNumId w:val="10"/>
  </w:num>
  <w:num w:numId="17">
    <w:abstractNumId w:val="70"/>
  </w:num>
  <w:num w:numId="18">
    <w:abstractNumId w:val="58"/>
  </w:num>
  <w:num w:numId="19">
    <w:abstractNumId w:val="56"/>
  </w:num>
  <w:num w:numId="20">
    <w:abstractNumId w:val="75"/>
  </w:num>
  <w:num w:numId="21">
    <w:abstractNumId w:val="34"/>
  </w:num>
  <w:num w:numId="22">
    <w:abstractNumId w:val="20"/>
  </w:num>
  <w:num w:numId="23">
    <w:abstractNumId w:val="18"/>
  </w:num>
  <w:num w:numId="24">
    <w:abstractNumId w:val="39"/>
  </w:num>
  <w:num w:numId="25">
    <w:abstractNumId w:val="22"/>
  </w:num>
  <w:num w:numId="26">
    <w:abstractNumId w:val="17"/>
  </w:num>
  <w:num w:numId="27">
    <w:abstractNumId w:val="42"/>
  </w:num>
  <w:num w:numId="28">
    <w:abstractNumId w:val="74"/>
  </w:num>
  <w:num w:numId="29">
    <w:abstractNumId w:val="19"/>
  </w:num>
  <w:num w:numId="30">
    <w:abstractNumId w:val="55"/>
  </w:num>
  <w:num w:numId="31">
    <w:abstractNumId w:val="33"/>
  </w:num>
  <w:num w:numId="32">
    <w:abstractNumId w:val="16"/>
  </w:num>
  <w:num w:numId="33">
    <w:abstractNumId w:val="72"/>
  </w:num>
  <w:num w:numId="34">
    <w:abstractNumId w:val="45"/>
  </w:num>
  <w:num w:numId="35">
    <w:abstractNumId w:val="50"/>
  </w:num>
  <w:num w:numId="36">
    <w:abstractNumId w:val="15"/>
  </w:num>
  <w:num w:numId="37">
    <w:abstractNumId w:val="38"/>
  </w:num>
  <w:num w:numId="38">
    <w:abstractNumId w:val="14"/>
  </w:num>
  <w:num w:numId="39">
    <w:abstractNumId w:val="32"/>
  </w:num>
  <w:num w:numId="40">
    <w:abstractNumId w:val="30"/>
  </w:num>
  <w:num w:numId="41">
    <w:abstractNumId w:val="8"/>
  </w:num>
  <w:num w:numId="42">
    <w:abstractNumId w:val="60"/>
  </w:num>
  <w:num w:numId="43">
    <w:abstractNumId w:val="21"/>
  </w:num>
  <w:num w:numId="44">
    <w:abstractNumId w:val="40"/>
  </w:num>
  <w:num w:numId="45">
    <w:abstractNumId w:val="27"/>
  </w:num>
  <w:num w:numId="46">
    <w:abstractNumId w:val="48"/>
  </w:num>
  <w:num w:numId="47">
    <w:abstractNumId w:val="52"/>
  </w:num>
  <w:num w:numId="48">
    <w:abstractNumId w:val="28"/>
  </w:num>
  <w:num w:numId="49">
    <w:abstractNumId w:val="24"/>
  </w:num>
  <w:num w:numId="50">
    <w:abstractNumId w:val="31"/>
  </w:num>
  <w:num w:numId="51">
    <w:abstractNumId w:val="49"/>
  </w:num>
  <w:num w:numId="52">
    <w:abstractNumId w:val="62"/>
  </w:num>
  <w:num w:numId="53">
    <w:abstractNumId w:val="63"/>
  </w:num>
  <w:num w:numId="54">
    <w:abstractNumId w:val="25"/>
  </w:num>
  <w:num w:numId="55">
    <w:abstractNumId w:val="35"/>
  </w:num>
  <w:num w:numId="56">
    <w:abstractNumId w:val="57"/>
  </w:num>
  <w:num w:numId="57">
    <w:abstractNumId w:val="13"/>
  </w:num>
  <w:num w:numId="58">
    <w:abstractNumId w:val="29"/>
  </w:num>
  <w:num w:numId="59">
    <w:abstractNumId w:val="36"/>
  </w:num>
  <w:num w:numId="60">
    <w:abstractNumId w:val="69"/>
  </w:num>
  <w:num w:numId="61">
    <w:abstractNumId w:val="64"/>
  </w:num>
  <w:num w:numId="62">
    <w:abstractNumId w:val="7"/>
  </w:num>
  <w:num w:numId="63">
    <w:abstractNumId w:val="41"/>
  </w:num>
  <w:num w:numId="64">
    <w:abstractNumId w:val="26"/>
  </w:num>
  <w:num w:numId="65">
    <w:abstractNumId w:val="67"/>
  </w:num>
  <w:num w:numId="66">
    <w:abstractNumId w:val="51"/>
  </w:num>
  <w:num w:numId="67">
    <w:abstractNumId w:val="59"/>
  </w:num>
  <w:num w:numId="68">
    <w:abstractNumId w:val="5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206F"/>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1669"/>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191B"/>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665B"/>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F4"/>
    <w:rsid w:val="00837DA3"/>
    <w:rsid w:val="00837FB7"/>
    <w:rsid w:val="00840AF9"/>
    <w:rsid w:val="00840BFC"/>
    <w:rsid w:val="008413A4"/>
    <w:rsid w:val="00841C09"/>
    <w:rsid w:val="0084223A"/>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842"/>
    <w:rsid w:val="00912B8B"/>
    <w:rsid w:val="00912CD6"/>
    <w:rsid w:val="00912DD6"/>
    <w:rsid w:val="009203BF"/>
    <w:rsid w:val="009233EA"/>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16FC"/>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BEE"/>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D7839"/>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a3"/>
    <w:rsid w:val="008413A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4A6ABA3171007EB085E7773CDB176ECEE589DDCE7FE9DD6F05C3DB5631F7388CFCED46D9714F18F0FA383343C23CEDD1926783A8314763aDKAG" TargetMode="External"/><Relationship Id="rId47"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4A6ABA3171007EB085E7773CDB176ECEE58FDACF78E9DD6F05C3DB5631F7389EFCB54AD877501CF4EF6E6205a9K6G" TargetMode="External"/><Relationship Id="rId68" Type="http://schemas.openxmlformats.org/officeDocument/2006/relationships/image" Target="media/image4.wmf"/><Relationship Id="rId84" Type="http://schemas.openxmlformats.org/officeDocument/2006/relationships/hyperlink" Target="consultantplus://offline/ref=4A6ABA3171007EB085E7773CDB176ECEE58FD1CE7EE9DD6F05C3DB5631F7389EFCB54AD877501CF4EF6E6205a9K6G" TargetMode="External"/><Relationship Id="rId89" Type="http://schemas.openxmlformats.org/officeDocument/2006/relationships/hyperlink" Target="consultantplus://offline/ref=4A6ABA3171007EB085E7773CDB176ECEE58FD0CB78E9DD6F05C3DB5631F7389EFCB54AD877501CF4EF6E6205a9K6G" TargetMode="External"/><Relationship Id="rId112" Type="http://schemas.openxmlformats.org/officeDocument/2006/relationships/hyperlink" Target="consultantplus://offline/ref=4A6ABA3171007EB085E7773CDB176ECEE588D0CD73E9DD6F05C3DB5631F7388CFCED46D970471EF4FA383343C23CEDD1926783A8314763aDKAG"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6829DE176ECEE589DECF7BE680650D9AD75436F8679BE9A412D4704802F1F472600795a3K0G" TargetMode="External"/><Relationship Id="rId58" Type="http://schemas.openxmlformats.org/officeDocument/2006/relationships/hyperlink" Target="consultantplus://offline/ref=637ABC6F86A47CC48A5826ADE367F929CA876B81CB3D6AC1E41D32B8451895A295B619514F178349X6fBF" TargetMode="External"/><Relationship Id="rId74" Type="http://schemas.openxmlformats.org/officeDocument/2006/relationships/hyperlink" Target="consultantplus://offline/ref=4A6ABA3171007EB085E7773CDB176ECEE589D9CD78E9DD6F05C3DB5631F7389EFCB54AD877501CF4EF6E6205a9K6G" TargetMode="External"/><Relationship Id="rId79" Type="http://schemas.openxmlformats.org/officeDocument/2006/relationships/image" Target="media/image9.wmf"/><Relationship Id="rId102" Type="http://schemas.openxmlformats.org/officeDocument/2006/relationships/hyperlink" Target="consultantplus://offline/ref=4A6ABA3171007EB085E7773CDB176ECEE58FD0CB78E9DD6F05C3DB5631F7389EFCB54AD877501CF4EF6E6205a9K6G" TargetMode="External"/><Relationship Id="rId5" Type="http://schemas.openxmlformats.org/officeDocument/2006/relationships/webSettings" Target="webSettings.xml"/><Relationship Id="rId61" Type="http://schemas.openxmlformats.org/officeDocument/2006/relationships/hyperlink" Target="consultantplus://offline/ref=4A6ABA3171007EB085E7773CDB176ECEE588D0CD73E9DD6F05C3DB5631F7389EFCB54AD877501CF4EF6E6205a9K6G" TargetMode="External"/><Relationship Id="rId82" Type="http://schemas.openxmlformats.org/officeDocument/2006/relationships/image" Target="media/image10.wmf"/><Relationship Id="rId90" Type="http://schemas.openxmlformats.org/officeDocument/2006/relationships/image" Target="media/image14.wmf"/><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6829DE176ECEE58FD0C67AEB80650D9AD75436F8679BFBA44AD8714E1CF3F1673656D364E1D68A7986B32D4561D9a7KAG"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4A6ABA3171007EB085E76829DE176ECEE589DECF7BE680650D9AD75436F8679BFBA44AD8714E18F7F5673656D364E1D68A7986B32D4561D9a7KAG" TargetMode="External"/><Relationship Id="rId64" Type="http://schemas.openxmlformats.org/officeDocument/2006/relationships/hyperlink" Target="consultantplus://offline/ref=4A6ABA3171007EB085E7773CDB176ECEE58FD0CB78E9DD6F05C3DB5631F7389EFCB54AD877501CF4EF6E6205a9K6G" TargetMode="External"/><Relationship Id="rId69" Type="http://schemas.openxmlformats.org/officeDocument/2006/relationships/image" Target="media/image5.wmf"/><Relationship Id="rId77" Type="http://schemas.openxmlformats.org/officeDocument/2006/relationships/hyperlink" Target="consultantplus://offline/ref=4A6ABA3171007EB085E7773CDB176ECEE588D0CF7FE9DD6F05C3DB5631F7389EFCB54AD877501CF4EF6E6205a9K6G" TargetMode="External"/><Relationship Id="rId100" Type="http://schemas.openxmlformats.org/officeDocument/2006/relationships/hyperlink" Target="consultantplus://offline/ref=4A6ABA3171007EB085E76829DE176ECEE68CD0C772E180650D9AD75436F8679BE9A412D4704802F1F472600795a3K0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637ABC6F86A47CC48A5826ADE367F929CA876B81CB3D6AC1E41D32B8451895A295B619514F178349X6fB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image" Target="media/image8.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D8F10C197789C5638EBA2C46468E38E41A310FAD3B3766083C2CED6FFuCX2I" TargetMode="External"/><Relationship Id="rId59" Type="http://schemas.openxmlformats.org/officeDocument/2006/relationships/hyperlink" Target="consultantplus://offline/ref=34A7246665CBE3E0E5C2F7B236E05B168EE2BF281DC98CDA8CC165E2814BA030E090E4E8F6125D1645B6E7A2eCF" TargetMode="External"/><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4A6ABA3171007EB085E76829DE176ECEE58ED9C879E380650D9AD75436F8679BFBA44AD8714E1CF1F4673656D364E1D68A7986B32D4561D9a7KAG" TargetMode="External"/><Relationship Id="rId116"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image" Target="media/image2.wmf"/><Relationship Id="rId54" Type="http://schemas.openxmlformats.org/officeDocument/2006/relationships/hyperlink" Target="consultantplus://offline/ref=4A6ABA3171007EB085E76829DE176ECEE589DECF7BE680650D9AD75436F8679BFBA44AD8714E1CF6F4673656D364E1D68A7986B32D4561D9a7KAG" TargetMode="External"/><Relationship Id="rId62" Type="http://schemas.openxmlformats.org/officeDocument/2006/relationships/hyperlink" Target="consultantplus://offline/ref=4A6ABA3171007EB085E7773CDB176ECEE58FDEC67BE9DD6F05C3DB5631F7389EFCB54AD877501CF4EF6E6205a9K6G" TargetMode="External"/><Relationship Id="rId70" Type="http://schemas.openxmlformats.org/officeDocument/2006/relationships/image" Target="media/image6.wmf"/><Relationship Id="rId75" Type="http://schemas.openxmlformats.org/officeDocument/2006/relationships/hyperlink" Target="consultantplus://offline/ref=4A6ABA3171007EB085E7773CDB176ECEE58FDACF78E9DD6F05C3DB5631F7389EFCB54AD877501CF4EF6E6205a9K6G" TargetMode="External"/><Relationship Id="rId83" Type="http://schemas.openxmlformats.org/officeDocument/2006/relationships/image" Target="media/image11.wmf"/><Relationship Id="rId88" Type="http://schemas.openxmlformats.org/officeDocument/2006/relationships/hyperlink" Target="consultantplus://offline/ref=4A6ABA3171007EB085E7773CDB176ECEE58EDFC52DBEDF3E50CDDE5E61AD289AB5E141C7714B02F3F16Ea6K3G" TargetMode="External"/><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9DDCE78E9DD6F05C3DB5631F7389EFCB54AD877501CF4EF6E6205a9K6G" TargetMode="External"/><Relationship Id="rId111"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4A6ABA3171007EB085E76829DE176ECEE58ED9C879E380650D9AD75436F8679BFBA44AD8714E1CF1F4673656D364E1D68A7986B32D4561D9a7KAG" TargetMode="External"/><Relationship Id="rId57" Type="http://schemas.openxmlformats.org/officeDocument/2006/relationships/image" Target="media/image3.wmf"/><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http://www.consultant.ru/document/cons_doc_LAW_304236/f7cf276b178652f1dc8307fe08b512a0b53ab1ef/" TargetMode="External"/><Relationship Id="rId119" Type="http://schemas.openxmlformats.org/officeDocument/2006/relationships/hyperlink" Target="consultantplus://offline/ref=C6A4D78669D02F5015F66DE29DFF15C20F5DEFEAA34E79919C53EEA3E145CE28q0m9I"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6673656D364E1D68A7986B32D4561D9a7KAG" TargetMode="External"/><Relationship Id="rId52" Type="http://schemas.openxmlformats.org/officeDocument/2006/relationships/hyperlink" Target="consultantplus://offline/ref=4A6ABA3171007EB085E7773CDB176ECEE588D0CD73E9DD6F05C3DB5631F7388CFCED46D973491DF1FA383343C23CEDD1926783A8314763aDKAG" TargetMode="External"/><Relationship Id="rId60" Type="http://schemas.openxmlformats.org/officeDocument/2006/relationships/hyperlink" Target="consultantplus://offline/ref=4A6ABA3171007EB085E7773CDB176ECEE58FD1CE7EE9DD6F05C3DB5631F7389EFCB54AD877501CF4EF6E6205a9K6G" TargetMode="External"/><Relationship Id="rId65" Type="http://schemas.openxmlformats.org/officeDocument/2006/relationships/hyperlink" Target="consultantplus://offline/ref=4A6ABA3171007EB085E76130D9176ECEE28ADACC7BE180650D9AD75436F8679BE9A412D4704802F1F472600795a3K0G" TargetMode="External"/><Relationship Id="rId73" Type="http://schemas.openxmlformats.org/officeDocument/2006/relationships/hyperlink" Target="consultantplus://offline/ref=4A6ABA3171007EB085E7773CDB176ECEE589DBC67CE9DD6F05C3DB5631F7389EFCB54AD877501CF4EF6E6205a9K6G" TargetMode="External"/><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image" Target="media/image12.wmf"/><Relationship Id="rId94" Type="http://schemas.openxmlformats.org/officeDocument/2006/relationships/hyperlink" Target="consultantplus://offline/ref=4A6ABA3171007EB085E7773CDB176ECEE58EDFC52DBEDF3E50CDDE5E61AD289AB5E141C7714B02F3F16Ea6K3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9DDCE78E9DD6F05C3DB5631F7388CFCED46D9714F1CF9FA383343C23CEDD1926783A8314763aDKA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www.consultant.ru/document/cons_doc_LAW_304231/d1fff908c2d37e4a021fca66e5cb54074d8c66e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4A6ABA3171007EB085E76829DE176ECEE589DECF7BE680650D9AD75436F8679BFBA44AD8714E1FF2F1673656D364E1D68A7986B32D4561D9a7KAG" TargetMode="External"/><Relationship Id="rId76" Type="http://schemas.openxmlformats.org/officeDocument/2006/relationships/hyperlink" Target="consultantplus://offline/ref=4A6ABA3171007EB085E7773CDB176ECEE58FD1CE7E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637ABC6F86A47CC48A5826ADE367F929CA876B81CB3D6AC1E41D32B8451895A295B619514F178349X6fBF" TargetMode="External"/><Relationship Id="rId120"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7.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4A6ABA3171007EB085E76829DE176ECEE48FDFC97EE580650D9AD75436F8679BE9A412D4704802F1F472600795a3K0G" TargetMode="External"/><Relationship Id="rId66" Type="http://schemas.openxmlformats.org/officeDocument/2006/relationships/hyperlink" Target="consultantplus://offline/ref=4A6ABA3171007EB085E7773CDB176ECEE58FD1CE7EE9DD6F05C3DB5631F7389EFCB54AD877501CF4EF6E6205a9K6G" TargetMode="External"/><Relationship Id="rId87" Type="http://schemas.openxmlformats.org/officeDocument/2006/relationships/image" Target="media/image13.wmf"/><Relationship Id="rId110" Type="http://schemas.openxmlformats.org/officeDocument/2006/relationships/hyperlink" Target="consultantplus://offline/ref=34A7246665CBE3E0E5C2E9BF208C011F8BEFE22010CD868AD39E3EBFD642AA67A7DFBDAAB21F5C17A4e1F" TargetMode="External"/><Relationship Id="rId11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6BEE3-FC53-426C-B646-2BC9020F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3189</TotalTime>
  <Pages>181</Pages>
  <Words>48185</Words>
  <Characters>274657</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174</cp:revision>
  <cp:lastPrinted>2017-09-15T13:32:00Z</cp:lastPrinted>
  <dcterms:created xsi:type="dcterms:W3CDTF">2021-11-07T21:47:00Z</dcterms:created>
  <dcterms:modified xsi:type="dcterms:W3CDTF">2021-12-26T20:16:00Z</dcterms:modified>
</cp:coreProperties>
</file>