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331" w:rsidRPr="001C4612" w:rsidRDefault="001C4612" w:rsidP="001C4612">
      <w:pPr>
        <w:jc w:val="center"/>
        <w:rPr>
          <w:b/>
          <w:sz w:val="40"/>
          <w:szCs w:val="40"/>
        </w:rPr>
      </w:pPr>
      <w:r w:rsidRPr="001C4612">
        <w:rPr>
          <w:b/>
          <w:sz w:val="40"/>
          <w:szCs w:val="40"/>
        </w:rPr>
        <w:t>И</w:t>
      </w:r>
      <w:r w:rsidR="002D5FA5">
        <w:rPr>
          <w:b/>
          <w:sz w:val="40"/>
          <w:szCs w:val="40"/>
        </w:rPr>
        <w:t>нвестиционная площадка № 67-04-1</w:t>
      </w:r>
      <w:r w:rsidR="00183299">
        <w:rPr>
          <w:b/>
          <w:sz w:val="40"/>
          <w:szCs w:val="40"/>
        </w:rPr>
        <w:t>3</w:t>
      </w:r>
    </w:p>
    <w:tbl>
      <w:tblPr>
        <w:tblStyle w:val="a5"/>
        <w:tblW w:w="1587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9214"/>
        <w:gridCol w:w="6663"/>
      </w:tblGrid>
      <w:tr w:rsidR="001C4612" w:rsidTr="002D5FA5">
        <w:tc>
          <w:tcPr>
            <w:tcW w:w="9214" w:type="dxa"/>
          </w:tcPr>
          <w:p w:rsidR="002C04B0" w:rsidRDefault="002C04B0" w:rsidP="001C4612">
            <w:pPr>
              <w:jc w:val="center"/>
            </w:pPr>
          </w:p>
          <w:p w:rsidR="001C4612" w:rsidRDefault="001C4612" w:rsidP="001C4612">
            <w:pPr>
              <w:jc w:val="center"/>
            </w:pPr>
            <w:r>
              <w:t>Схема расположения земельного участка</w:t>
            </w:r>
          </w:p>
          <w:p w:rsidR="002C04B0" w:rsidRDefault="002C04B0" w:rsidP="001C4612">
            <w:pPr>
              <w:jc w:val="center"/>
            </w:pPr>
          </w:p>
          <w:p w:rsidR="001C4612" w:rsidRDefault="00183299" w:rsidP="00183299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600700" cy="5235948"/>
                  <wp:effectExtent l="19050" t="0" r="0" b="0"/>
                  <wp:docPr id="2" name="Рисунок 1" descr="C:\Users\777\Desktop\Инвестиц. площадки от 14.10.2016\ИП №67-04-13\схема площадки №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4.10.2016\ИП №67-04-13\схема площадки №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2901" t="26996" r="51064" b="8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5235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</w:tcPr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2C04B0" w:rsidRDefault="002C04B0" w:rsidP="001C4612">
            <w:pPr>
              <w:jc w:val="both"/>
              <w:rPr>
                <w:b/>
              </w:rPr>
            </w:pPr>
          </w:p>
          <w:p w:rsidR="001C4612" w:rsidRPr="00936EB3" w:rsidRDefault="001C461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1. Месторасположение:</w:t>
            </w:r>
          </w:p>
          <w:p w:rsidR="001C4612" w:rsidRPr="00AF78A7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 xml:space="preserve">- Российская Федерация, Смоленская область, Глинковский район, </w:t>
            </w:r>
            <w:proofErr w:type="spellStart"/>
            <w:r w:rsidR="00AF78A7" w:rsidRPr="00AF78A7">
              <w:rPr>
                <w:color w:val="000000" w:themeColor="text1"/>
                <w:sz w:val="24"/>
                <w:szCs w:val="24"/>
              </w:rPr>
              <w:t>Белохолмское</w:t>
            </w:r>
            <w:proofErr w:type="spellEnd"/>
            <w:r w:rsidRPr="00AF78A7">
              <w:rPr>
                <w:color w:val="000000" w:themeColor="text1"/>
                <w:sz w:val="24"/>
                <w:szCs w:val="24"/>
              </w:rPr>
              <w:t xml:space="preserve"> сельское поселение,</w:t>
            </w:r>
            <w:r w:rsidR="00C815FC" w:rsidRPr="00AF78A7">
              <w:rPr>
                <w:color w:val="000000" w:themeColor="text1"/>
                <w:sz w:val="24"/>
                <w:szCs w:val="24"/>
              </w:rPr>
              <w:t xml:space="preserve"> деревн</w:t>
            </w:r>
            <w:r w:rsidR="00AF78A7" w:rsidRPr="00AF78A7">
              <w:rPr>
                <w:color w:val="000000" w:themeColor="text1"/>
                <w:sz w:val="24"/>
                <w:szCs w:val="24"/>
              </w:rPr>
              <w:t>я</w:t>
            </w:r>
            <w:r w:rsidR="00C815FC" w:rsidRPr="00AF78A7">
              <w:rPr>
                <w:color w:val="000000" w:themeColor="text1"/>
                <w:sz w:val="24"/>
                <w:szCs w:val="24"/>
              </w:rPr>
              <w:t xml:space="preserve"> </w:t>
            </w:r>
            <w:r w:rsidR="00AF78A7" w:rsidRPr="00AF78A7">
              <w:rPr>
                <w:color w:val="000000" w:themeColor="text1"/>
                <w:sz w:val="24"/>
                <w:szCs w:val="24"/>
              </w:rPr>
              <w:t>Белый Холм;</w:t>
            </w:r>
          </w:p>
          <w:p w:rsidR="001C4612" w:rsidRPr="00F07B26" w:rsidRDefault="00F07B26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F07B26">
              <w:rPr>
                <w:color w:val="000000" w:themeColor="text1"/>
                <w:sz w:val="24"/>
                <w:szCs w:val="24"/>
              </w:rPr>
              <w:t>- расстояние до г</w:t>
            </w:r>
            <w:proofErr w:type="gramStart"/>
            <w:r w:rsidRPr="00F07B26">
              <w:rPr>
                <w:color w:val="000000" w:themeColor="text1"/>
                <w:sz w:val="24"/>
                <w:szCs w:val="24"/>
              </w:rPr>
              <w:t>.М</w:t>
            </w:r>
            <w:proofErr w:type="gramEnd"/>
            <w:r w:rsidRPr="00F07B26">
              <w:rPr>
                <w:color w:val="000000" w:themeColor="text1"/>
                <w:sz w:val="24"/>
                <w:szCs w:val="24"/>
              </w:rPr>
              <w:t>осквы: 420</w:t>
            </w:r>
            <w:r w:rsidR="001C4612" w:rsidRPr="00F07B26">
              <w:rPr>
                <w:color w:val="000000" w:themeColor="text1"/>
                <w:sz w:val="24"/>
                <w:szCs w:val="24"/>
              </w:rPr>
              <w:t xml:space="preserve"> км;</w:t>
            </w:r>
          </w:p>
          <w:p w:rsidR="001C4612" w:rsidRPr="00AF78A7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>- расстояние до г</w:t>
            </w:r>
            <w:proofErr w:type="gramStart"/>
            <w:r w:rsidRPr="00AF78A7">
              <w:rPr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AF78A7">
              <w:rPr>
                <w:color w:val="000000" w:themeColor="text1"/>
                <w:sz w:val="24"/>
                <w:szCs w:val="24"/>
              </w:rPr>
              <w:t>моленска: 1</w:t>
            </w:r>
            <w:r w:rsidR="00AF78A7" w:rsidRPr="00AF78A7">
              <w:rPr>
                <w:color w:val="000000" w:themeColor="text1"/>
                <w:sz w:val="24"/>
                <w:szCs w:val="24"/>
              </w:rPr>
              <w:t>26</w:t>
            </w:r>
            <w:r w:rsidRPr="00AF78A7">
              <w:rPr>
                <w:color w:val="000000" w:themeColor="text1"/>
                <w:sz w:val="24"/>
                <w:szCs w:val="24"/>
              </w:rPr>
              <w:t xml:space="preserve"> км.</w:t>
            </w:r>
          </w:p>
          <w:p w:rsidR="00C815FC" w:rsidRPr="00AF78A7" w:rsidRDefault="00C815FC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>- расстояние: с</w:t>
            </w:r>
            <w:proofErr w:type="gramStart"/>
            <w:r w:rsidRPr="00AF78A7">
              <w:rPr>
                <w:color w:val="000000" w:themeColor="text1"/>
                <w:sz w:val="24"/>
                <w:szCs w:val="24"/>
              </w:rPr>
              <w:t>.Г</w:t>
            </w:r>
            <w:proofErr w:type="gramEnd"/>
            <w:r w:rsidRPr="00AF78A7">
              <w:rPr>
                <w:color w:val="000000" w:themeColor="text1"/>
                <w:sz w:val="24"/>
                <w:szCs w:val="24"/>
              </w:rPr>
              <w:t xml:space="preserve">линка: </w:t>
            </w:r>
            <w:r w:rsidR="00AF78A7" w:rsidRPr="00AF78A7">
              <w:rPr>
                <w:color w:val="000000" w:themeColor="text1"/>
                <w:sz w:val="24"/>
                <w:szCs w:val="24"/>
              </w:rPr>
              <w:t>26</w:t>
            </w:r>
            <w:r w:rsidRPr="00AF78A7">
              <w:rPr>
                <w:color w:val="000000" w:themeColor="text1"/>
                <w:sz w:val="24"/>
                <w:szCs w:val="24"/>
              </w:rPr>
              <w:t xml:space="preserve"> км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1C4612" w:rsidRPr="00936EB3" w:rsidRDefault="001C461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2. Характеристика участка:</w:t>
            </w:r>
          </w:p>
          <w:p w:rsidR="001C4612" w:rsidRPr="00936EB3" w:rsidRDefault="00183299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площадь: 5</w:t>
            </w:r>
            <w:r w:rsidR="001C4612" w:rsidRPr="00936EB3">
              <w:rPr>
                <w:sz w:val="24"/>
                <w:szCs w:val="24"/>
              </w:rPr>
              <w:t xml:space="preserve"> га;</w:t>
            </w:r>
          </w:p>
          <w:p w:rsidR="001C4612" w:rsidRDefault="001C461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категория земель: земли </w:t>
            </w:r>
            <w:r w:rsidR="002A210A">
              <w:rPr>
                <w:sz w:val="24"/>
                <w:szCs w:val="24"/>
              </w:rPr>
              <w:t>сельскохозяйственного назначения</w:t>
            </w:r>
            <w:r w:rsidR="00183299">
              <w:rPr>
                <w:sz w:val="24"/>
                <w:szCs w:val="24"/>
              </w:rPr>
              <w:t>.</w:t>
            </w:r>
          </w:p>
          <w:p w:rsidR="000133F2" w:rsidRPr="00AF78A7" w:rsidRDefault="000133F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AF78A7">
              <w:rPr>
                <w:color w:val="000000" w:themeColor="text1"/>
                <w:sz w:val="24"/>
                <w:szCs w:val="24"/>
              </w:rPr>
              <w:t xml:space="preserve">- разрешенное использование: для </w:t>
            </w:r>
            <w:r w:rsidR="00AF78A7" w:rsidRPr="00AF78A7">
              <w:rPr>
                <w:color w:val="000000" w:themeColor="text1"/>
                <w:sz w:val="24"/>
                <w:szCs w:val="24"/>
              </w:rPr>
              <w:t>сельскохозяйственного использования</w:t>
            </w:r>
            <w:r w:rsidRPr="00AF78A7">
              <w:rPr>
                <w:color w:val="000000" w:themeColor="text1"/>
                <w:sz w:val="24"/>
                <w:szCs w:val="24"/>
              </w:rPr>
              <w:t>;</w:t>
            </w:r>
          </w:p>
          <w:p w:rsidR="001C4612" w:rsidRPr="002A210A" w:rsidRDefault="001C4612" w:rsidP="00936EB3">
            <w:pPr>
              <w:ind w:left="285"/>
              <w:rPr>
                <w:color w:val="000000" w:themeColor="text1"/>
                <w:sz w:val="24"/>
                <w:szCs w:val="24"/>
              </w:rPr>
            </w:pPr>
            <w:r w:rsidRPr="002A210A">
              <w:rPr>
                <w:color w:val="000000" w:themeColor="text1"/>
                <w:sz w:val="24"/>
                <w:szCs w:val="24"/>
              </w:rPr>
              <w:t>- форма собственности</w:t>
            </w:r>
            <w:r w:rsidR="00481E27" w:rsidRPr="002A210A">
              <w:rPr>
                <w:color w:val="000000" w:themeColor="text1"/>
                <w:sz w:val="24"/>
                <w:szCs w:val="24"/>
              </w:rPr>
              <w:t>: собственность не разграничена;</w:t>
            </w:r>
          </w:p>
          <w:p w:rsidR="00481E27" w:rsidRDefault="00481E27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границы земельного участка: не установлены;</w:t>
            </w:r>
          </w:p>
          <w:p w:rsidR="00481E27" w:rsidRDefault="00481E27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кадастровый номер: отсутствует;</w:t>
            </w:r>
          </w:p>
          <w:p w:rsidR="00481E27" w:rsidRPr="00936EB3" w:rsidRDefault="00481E27" w:rsidP="00936EB3">
            <w:pPr>
              <w:ind w:left="2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обременения: отсутствуют.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3.Подъездные пути: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автодорога с </w:t>
            </w:r>
            <w:r w:rsidR="00183299">
              <w:rPr>
                <w:sz w:val="24"/>
                <w:szCs w:val="24"/>
              </w:rPr>
              <w:t>песчано-гравийным покрытием.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4. Инженерные коммуникации: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газоснабжение: </w:t>
            </w:r>
            <w:r w:rsidR="00183299">
              <w:rPr>
                <w:sz w:val="24"/>
                <w:szCs w:val="24"/>
              </w:rPr>
              <w:t>стр</w:t>
            </w:r>
            <w:r w:rsidR="005B28B5">
              <w:rPr>
                <w:sz w:val="24"/>
                <w:szCs w:val="24"/>
              </w:rPr>
              <w:t>оительство запланировано на 201</w:t>
            </w:r>
            <w:r w:rsidR="005B28B5">
              <w:rPr>
                <w:rFonts w:ascii="Times New Roman" w:hAnsi="Times New Roman"/>
                <w:sz w:val="24"/>
                <w:szCs w:val="24"/>
              </w:rPr>
              <w:t>7</w:t>
            </w:r>
            <w:r w:rsidR="00183299">
              <w:rPr>
                <w:sz w:val="24"/>
                <w:szCs w:val="24"/>
              </w:rPr>
              <w:t>г.</w:t>
            </w:r>
            <w:r w:rsidRPr="00936EB3">
              <w:rPr>
                <w:sz w:val="24"/>
                <w:szCs w:val="24"/>
              </w:rPr>
              <w:t>;</w:t>
            </w:r>
          </w:p>
          <w:p w:rsidR="00E333E2" w:rsidRPr="00936EB3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электроснабжение: </w:t>
            </w:r>
            <w:r w:rsidR="00E16676">
              <w:rPr>
                <w:sz w:val="24"/>
                <w:szCs w:val="24"/>
              </w:rPr>
              <w:t>на территории имеется КТП</w:t>
            </w:r>
            <w:r w:rsidR="002A210A">
              <w:rPr>
                <w:sz w:val="24"/>
                <w:szCs w:val="24"/>
              </w:rPr>
              <w:t>;</w:t>
            </w:r>
          </w:p>
          <w:p w:rsidR="00E333E2" w:rsidRDefault="00E333E2" w:rsidP="00936EB3">
            <w:pPr>
              <w:ind w:left="285"/>
              <w:rPr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>- водосна</w:t>
            </w:r>
            <w:r w:rsidR="000133F2">
              <w:rPr>
                <w:sz w:val="24"/>
                <w:szCs w:val="24"/>
              </w:rPr>
              <w:t xml:space="preserve">бжение: </w:t>
            </w:r>
            <w:r w:rsidR="00183299">
              <w:rPr>
                <w:sz w:val="24"/>
                <w:szCs w:val="24"/>
              </w:rPr>
              <w:t>существующий водопровод</w:t>
            </w:r>
            <w:r w:rsidR="002A210A">
              <w:rPr>
                <w:sz w:val="24"/>
                <w:szCs w:val="24"/>
              </w:rPr>
              <w:t>.</w:t>
            </w:r>
          </w:p>
          <w:p w:rsidR="002C04B0" w:rsidRPr="00936EB3" w:rsidRDefault="002C04B0" w:rsidP="00936EB3">
            <w:pPr>
              <w:ind w:left="285"/>
              <w:rPr>
                <w:sz w:val="24"/>
                <w:szCs w:val="24"/>
              </w:rPr>
            </w:pPr>
          </w:p>
          <w:p w:rsidR="00E333E2" w:rsidRPr="00936EB3" w:rsidRDefault="00E333E2" w:rsidP="00936EB3">
            <w:pPr>
              <w:ind w:left="285"/>
              <w:rPr>
                <w:b/>
                <w:sz w:val="24"/>
                <w:szCs w:val="24"/>
              </w:rPr>
            </w:pPr>
            <w:r w:rsidRPr="00936EB3">
              <w:rPr>
                <w:b/>
                <w:sz w:val="24"/>
                <w:szCs w:val="24"/>
              </w:rPr>
              <w:t>5.Условия предоставления:</w:t>
            </w:r>
          </w:p>
          <w:p w:rsidR="00E333E2" w:rsidRPr="00C3187F" w:rsidRDefault="00E333E2" w:rsidP="00936EB3">
            <w:pPr>
              <w:ind w:left="285"/>
              <w:rPr>
                <w:rFonts w:ascii="Times New Roman" w:hAnsi="Times New Roman"/>
                <w:sz w:val="24"/>
                <w:szCs w:val="24"/>
              </w:rPr>
            </w:pPr>
            <w:r w:rsidRPr="00936EB3">
              <w:rPr>
                <w:sz w:val="24"/>
                <w:szCs w:val="24"/>
              </w:rPr>
              <w:t xml:space="preserve">- </w:t>
            </w:r>
            <w:r w:rsidR="000133F2">
              <w:rPr>
                <w:sz w:val="24"/>
                <w:szCs w:val="24"/>
              </w:rPr>
              <w:t xml:space="preserve">долгосрочная </w:t>
            </w:r>
            <w:r w:rsidRPr="00936EB3">
              <w:rPr>
                <w:sz w:val="24"/>
                <w:szCs w:val="24"/>
              </w:rPr>
              <w:t>аренда</w:t>
            </w:r>
            <w:r w:rsidR="005B28B5">
              <w:rPr>
                <w:rFonts w:ascii="Times New Roman" w:hAnsi="Times New Roman"/>
                <w:sz w:val="24"/>
                <w:szCs w:val="24"/>
              </w:rPr>
              <w:t xml:space="preserve"> (ориентировочная стоимость-</w:t>
            </w:r>
            <w:r w:rsidR="00C3187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3187F">
              <w:rPr>
                <w:b/>
              </w:rPr>
              <w:t>5080</w:t>
            </w:r>
            <w:r w:rsidR="00C3187F">
              <w:rPr>
                <w:rFonts w:ascii="Times New Roman" w:hAnsi="Times New Roman"/>
                <w:b/>
              </w:rPr>
              <w:t>,00</w:t>
            </w:r>
            <w:r w:rsidR="00C3187F">
              <w:rPr>
                <w:b/>
              </w:rPr>
              <w:t xml:space="preserve"> руб</w:t>
            </w:r>
            <w:r w:rsidR="00C3187F">
              <w:rPr>
                <w:rFonts w:ascii="Times New Roman" w:hAnsi="Times New Roman"/>
                <w:b/>
              </w:rPr>
              <w:t>./год)</w:t>
            </w:r>
          </w:p>
          <w:p w:rsidR="000133F2" w:rsidRPr="000600B8" w:rsidRDefault="000133F2" w:rsidP="000600B8">
            <w:pPr>
              <w:ind w:left="285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- выкуп</w:t>
            </w:r>
            <w:r w:rsidR="000600B8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1C4612" w:rsidRPr="001C4612" w:rsidRDefault="001C4612" w:rsidP="000133F2"/>
    <w:sectPr w:rsidR="001C4612" w:rsidRPr="001C4612" w:rsidSect="00936EB3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3570"/>
    <w:rsid w:val="00003570"/>
    <w:rsid w:val="000133F2"/>
    <w:rsid w:val="000600B8"/>
    <w:rsid w:val="00163BD3"/>
    <w:rsid w:val="00183299"/>
    <w:rsid w:val="001C4612"/>
    <w:rsid w:val="0022130F"/>
    <w:rsid w:val="002800E2"/>
    <w:rsid w:val="002A210A"/>
    <w:rsid w:val="002A649B"/>
    <w:rsid w:val="002C04B0"/>
    <w:rsid w:val="002D5FA5"/>
    <w:rsid w:val="00481E27"/>
    <w:rsid w:val="004D1960"/>
    <w:rsid w:val="005304CD"/>
    <w:rsid w:val="005B28B5"/>
    <w:rsid w:val="00936EB3"/>
    <w:rsid w:val="00973905"/>
    <w:rsid w:val="00A85331"/>
    <w:rsid w:val="00AF78A7"/>
    <w:rsid w:val="00C03B07"/>
    <w:rsid w:val="00C3187F"/>
    <w:rsid w:val="00C815FC"/>
    <w:rsid w:val="00D45664"/>
    <w:rsid w:val="00DB4198"/>
    <w:rsid w:val="00E1049F"/>
    <w:rsid w:val="00E16676"/>
    <w:rsid w:val="00E333E2"/>
    <w:rsid w:val="00EC7F98"/>
    <w:rsid w:val="00F07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3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35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C461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11453-DEEB-420A-B52A-B294FA5BF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17</cp:revision>
  <dcterms:created xsi:type="dcterms:W3CDTF">2016-10-12T06:56:00Z</dcterms:created>
  <dcterms:modified xsi:type="dcterms:W3CDTF">2017-04-05T08:26:00Z</dcterms:modified>
</cp:coreProperties>
</file>