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EB6" w:rsidRPr="00136EB6" w:rsidRDefault="00136EB6" w:rsidP="00726EC1">
      <w:pPr>
        <w:tabs>
          <w:tab w:val="left" w:pos="5835"/>
        </w:tabs>
        <w:ind w:left="-851"/>
        <w:jc w:val="right"/>
        <w:rPr>
          <w:bCs/>
          <w:sz w:val="28"/>
          <w:szCs w:val="28"/>
        </w:rPr>
      </w:pPr>
      <w:r w:rsidRPr="00136EB6">
        <w:rPr>
          <w:bCs/>
          <w:sz w:val="28"/>
          <w:szCs w:val="28"/>
        </w:rPr>
        <w:t>Форма № 1</w:t>
      </w:r>
    </w:p>
    <w:p w:rsidR="00136EB6" w:rsidRPr="00136EB6" w:rsidRDefault="00136EB6" w:rsidP="00136EB6">
      <w:pPr>
        <w:tabs>
          <w:tab w:val="left" w:pos="5835"/>
        </w:tabs>
        <w:ind w:left="-851"/>
        <w:jc w:val="center"/>
        <w:rPr>
          <w:b/>
          <w:bCs/>
          <w:sz w:val="28"/>
          <w:szCs w:val="32"/>
          <w:u w:val="single"/>
        </w:rPr>
      </w:pPr>
      <w:r>
        <w:rPr>
          <w:b/>
          <w:bCs/>
          <w:sz w:val="28"/>
          <w:szCs w:val="28"/>
        </w:rPr>
        <w:t xml:space="preserve">                   </w:t>
      </w:r>
      <w:r w:rsidRPr="00136EB6">
        <w:rPr>
          <w:b/>
          <w:bCs/>
          <w:sz w:val="28"/>
          <w:szCs w:val="28"/>
        </w:rPr>
        <w:t>Информационная карта земельного участка</w:t>
      </w:r>
    </w:p>
    <w:p w:rsidR="00136EB6" w:rsidRPr="00C13FC4" w:rsidRDefault="00C13FC4" w:rsidP="00C13FC4">
      <w:pPr>
        <w:autoSpaceDE w:val="0"/>
        <w:autoSpaceDN w:val="0"/>
        <w:adjustRightInd w:val="0"/>
        <w:jc w:val="center"/>
      </w:pPr>
      <w:r w:rsidRPr="00C13FC4">
        <w:t>№ 67-04-</w:t>
      </w:r>
      <w:r w:rsidR="00E1041B">
        <w:t>1</w:t>
      </w:r>
      <w:r w:rsidR="00634C2E">
        <w:t>1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4820"/>
        <w:gridCol w:w="284"/>
        <w:gridCol w:w="4961"/>
      </w:tblGrid>
      <w:tr w:rsidR="00136EB6" w:rsidTr="004C3FF0"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Pr="00F3059E" w:rsidRDefault="00F3059E" w:rsidP="001F4E9E">
            <w:pPr>
              <w:spacing w:line="276" w:lineRule="auto"/>
              <w:rPr>
                <w:sz w:val="20"/>
                <w:szCs w:val="20"/>
              </w:rPr>
            </w:pPr>
            <w:r w:rsidRPr="00F3059E">
              <w:rPr>
                <w:color w:val="000000" w:themeColor="text1"/>
                <w:sz w:val="20"/>
                <w:szCs w:val="20"/>
              </w:rPr>
              <w:t>Российская Федерация, Смоленская область, Глинковский район, Глинковское сельское поселение, село Глинка, 700 м на юго-восток от жилого дома №13 по ул</w:t>
            </w:r>
            <w:proofErr w:type="gramStart"/>
            <w:r w:rsidRPr="00F3059E"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F3059E">
              <w:rPr>
                <w:color w:val="000000" w:themeColor="text1"/>
                <w:sz w:val="20"/>
                <w:szCs w:val="20"/>
              </w:rPr>
              <w:t>ира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собственности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B93BA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не разграничена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Условия предоставления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Pr="00C659AE" w:rsidRDefault="00B93BA3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C659AE">
              <w:rPr>
                <w:color w:val="000000" w:themeColor="text1"/>
                <w:sz w:val="20"/>
                <w:szCs w:val="20"/>
              </w:rPr>
              <w:t>аренда</w:t>
            </w:r>
          </w:p>
        </w:tc>
      </w:tr>
      <w:tr w:rsidR="00907BC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7BC6" w:rsidRDefault="00907B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Расчетная стоимость выкупа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C6" w:rsidRDefault="00907BC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BC6" w:rsidRDefault="00F3059E" w:rsidP="00571D3F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рыночная</w:t>
            </w:r>
          </w:p>
        </w:tc>
      </w:tr>
      <w:tr w:rsidR="00907BC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7BC6" w:rsidRDefault="00907BC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Расчетная стоимость аренды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C6" w:rsidRDefault="00907BC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BC6" w:rsidRPr="00BC5A0F" w:rsidRDefault="00BC5A0F" w:rsidP="00BC5A0F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C5A0F">
              <w:rPr>
                <w:color w:val="000000" w:themeColor="text1"/>
                <w:sz w:val="20"/>
                <w:szCs w:val="20"/>
              </w:rPr>
              <w:t xml:space="preserve">рыночная стоимость </w:t>
            </w:r>
            <w:proofErr w:type="gramStart"/>
            <w:r w:rsidRPr="00BC5A0F">
              <w:rPr>
                <w:color w:val="000000" w:themeColor="text1"/>
                <w:sz w:val="20"/>
                <w:szCs w:val="20"/>
              </w:rPr>
              <w:t>согласно оценки</w:t>
            </w:r>
            <w:proofErr w:type="gramEnd"/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E1041B" w:rsidP="00E104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3E6B6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B93BA3">
              <w:rPr>
                <w:sz w:val="20"/>
                <w:szCs w:val="20"/>
              </w:rPr>
              <w:t xml:space="preserve"> га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 земель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BA3" w:rsidRDefault="00B93BA3" w:rsidP="00E1041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</w:t>
            </w:r>
            <w:r w:rsidR="00E1041B">
              <w:rPr>
                <w:sz w:val="20"/>
                <w:szCs w:val="20"/>
              </w:rPr>
              <w:t>населенных пунктов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Существующие строения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B93BA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36EB6" w:rsidTr="004C3FF0">
        <w:trPr>
          <w:trHeight w:val="2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Рельеф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E104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горизонтальная поверхность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Наличие объектов мелиорации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B93BA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Ограничения использования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19658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Удаленность участка </w:t>
            </w:r>
            <w:proofErr w:type="gramStart"/>
            <w:r>
              <w:rPr>
                <w:b/>
                <w:sz w:val="20"/>
                <w:szCs w:val="20"/>
              </w:rPr>
              <w:t>от</w:t>
            </w:r>
            <w:proofErr w:type="gramEnd"/>
          </w:p>
          <w:p w:rsidR="004D1AE3" w:rsidRPr="004D1AE3" w:rsidRDefault="004D1AE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D1AE3">
              <w:rPr>
                <w:sz w:val="20"/>
                <w:szCs w:val="20"/>
              </w:rPr>
              <w:t>г</w:t>
            </w:r>
            <w:proofErr w:type="gramStart"/>
            <w:r w:rsidRPr="004D1AE3">
              <w:rPr>
                <w:sz w:val="20"/>
                <w:szCs w:val="20"/>
              </w:rPr>
              <w:t>.М</w:t>
            </w:r>
            <w:proofErr w:type="gramEnd"/>
            <w:r w:rsidRPr="004D1AE3">
              <w:rPr>
                <w:sz w:val="20"/>
                <w:szCs w:val="20"/>
              </w:rPr>
              <w:t>осквы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:rsidR="004D1AE3" w:rsidRDefault="004D1AE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км</w:t>
            </w:r>
          </w:p>
        </w:tc>
      </w:tr>
      <w:tr w:rsidR="00136EB6" w:rsidTr="004C3FF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6EB6" w:rsidRDefault="004D1AE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136EB6">
              <w:rPr>
                <w:sz w:val="20"/>
                <w:szCs w:val="20"/>
              </w:rPr>
              <w:t>С</w:t>
            </w:r>
            <w:proofErr w:type="gramEnd"/>
            <w:r w:rsidR="00136EB6">
              <w:rPr>
                <w:sz w:val="20"/>
                <w:szCs w:val="20"/>
              </w:rPr>
              <w:t>моленска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EB6" w:rsidRDefault="003B7BAD" w:rsidP="00E104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041B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км</w:t>
            </w:r>
          </w:p>
        </w:tc>
      </w:tr>
      <w:tr w:rsidR="00136EB6" w:rsidTr="004C3FF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административного центра муниципального образования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EB6" w:rsidRDefault="00E1041B" w:rsidP="00E104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линка-центр</w:t>
            </w:r>
          </w:p>
        </w:tc>
      </w:tr>
      <w:tr w:rsidR="00136EB6" w:rsidTr="004C3FF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ближайшего населенного пункта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EB6" w:rsidRDefault="00E104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 w:rsidR="00A01032">
              <w:rPr>
                <w:sz w:val="20"/>
                <w:szCs w:val="20"/>
              </w:rPr>
              <w:t xml:space="preserve"> км</w:t>
            </w:r>
          </w:p>
        </w:tc>
      </w:tr>
      <w:tr w:rsidR="00136EB6" w:rsidTr="004C3FF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ближайших автомобильных дорог </w:t>
            </w:r>
          </w:p>
          <w:p w:rsidR="00E1041B" w:rsidRPr="00E1041B" w:rsidRDefault="00E1041B" w:rsidP="00E1041B">
            <w:pPr>
              <w:jc w:val="both"/>
              <w:rPr>
                <w:sz w:val="20"/>
                <w:szCs w:val="20"/>
              </w:rPr>
            </w:pPr>
            <w:r w:rsidRPr="00E1041B">
              <w:rPr>
                <w:sz w:val="20"/>
                <w:szCs w:val="20"/>
              </w:rPr>
              <w:t>а/д «</w:t>
            </w:r>
            <w:proofErr w:type="gramStart"/>
            <w:r w:rsidRPr="00E1041B">
              <w:rPr>
                <w:sz w:val="20"/>
                <w:szCs w:val="20"/>
              </w:rPr>
              <w:t>Гли</w:t>
            </w:r>
            <w:r>
              <w:rPr>
                <w:sz w:val="20"/>
                <w:szCs w:val="20"/>
              </w:rPr>
              <w:t>нка-Бердники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E1041B" w:rsidRPr="00E1041B" w:rsidRDefault="00E1041B" w:rsidP="00E1041B">
            <w:pPr>
              <w:jc w:val="both"/>
              <w:rPr>
                <w:sz w:val="20"/>
                <w:szCs w:val="20"/>
              </w:rPr>
            </w:pPr>
            <w:r w:rsidRPr="00E1041B">
              <w:rPr>
                <w:sz w:val="20"/>
                <w:szCs w:val="20"/>
              </w:rPr>
              <w:t>а/д «С</w:t>
            </w:r>
            <w:r>
              <w:rPr>
                <w:sz w:val="20"/>
                <w:szCs w:val="20"/>
              </w:rPr>
              <w:t>моленск-Рославль-Брянск»</w:t>
            </w:r>
          </w:p>
          <w:p w:rsidR="00E1041B" w:rsidRDefault="00E1041B" w:rsidP="00E104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E1041B">
              <w:rPr>
                <w:sz w:val="20"/>
                <w:szCs w:val="20"/>
              </w:rPr>
              <w:t>а/</w:t>
            </w:r>
            <w:proofErr w:type="gramStart"/>
            <w:r w:rsidRPr="00E1041B">
              <w:rPr>
                <w:sz w:val="20"/>
                <w:szCs w:val="20"/>
              </w:rPr>
              <w:t>м</w:t>
            </w:r>
            <w:proofErr w:type="gramEnd"/>
            <w:r w:rsidRPr="00E1041B">
              <w:rPr>
                <w:sz w:val="20"/>
                <w:szCs w:val="20"/>
              </w:rPr>
              <w:t xml:space="preserve"> «Москва-Минск»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EB6" w:rsidRDefault="00136EB6" w:rsidP="00A01032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0"/>
                <w:szCs w:val="20"/>
              </w:rPr>
            </w:pPr>
          </w:p>
          <w:p w:rsidR="00E1041B" w:rsidRPr="00E1041B" w:rsidRDefault="00E1041B" w:rsidP="00A01032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E1041B">
              <w:rPr>
                <w:color w:val="000000" w:themeColor="text1"/>
                <w:sz w:val="20"/>
                <w:szCs w:val="20"/>
              </w:rPr>
              <w:t>0,4 км</w:t>
            </w:r>
          </w:p>
          <w:p w:rsidR="00E1041B" w:rsidRPr="00E1041B" w:rsidRDefault="00E1041B" w:rsidP="00A01032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E1041B">
              <w:rPr>
                <w:color w:val="000000" w:themeColor="text1"/>
                <w:sz w:val="20"/>
                <w:szCs w:val="20"/>
              </w:rPr>
              <w:t>50 км</w:t>
            </w:r>
          </w:p>
          <w:p w:rsidR="00E1041B" w:rsidRPr="00E1041B" w:rsidRDefault="00E1041B" w:rsidP="00A01032">
            <w:pPr>
              <w:autoSpaceDE w:val="0"/>
              <w:autoSpaceDN w:val="0"/>
              <w:adjustRightIn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E1041B">
              <w:rPr>
                <w:color w:val="000000" w:themeColor="text1"/>
                <w:sz w:val="20"/>
                <w:szCs w:val="20"/>
              </w:rPr>
              <w:t>80 км</w:t>
            </w:r>
          </w:p>
        </w:tc>
      </w:tr>
      <w:tr w:rsidR="00136EB6" w:rsidTr="004C3FF0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ближайшей железнодорожной станции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527A6D" w:rsidP="00E1041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041B">
              <w:rPr>
                <w:sz w:val="20"/>
                <w:szCs w:val="20"/>
              </w:rPr>
              <w:t>,5</w:t>
            </w:r>
            <w:r w:rsidR="003B7BAD">
              <w:rPr>
                <w:sz w:val="20"/>
                <w:szCs w:val="20"/>
              </w:rPr>
              <w:t xml:space="preserve"> км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Доступ к земельному участку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36EB6" w:rsidTr="004C3FF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автомобильное сообщение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3BB" w:rsidRDefault="00527A6D" w:rsidP="00527A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 км от </w:t>
            </w:r>
            <w:r w:rsidR="000F73BB">
              <w:rPr>
                <w:sz w:val="20"/>
                <w:szCs w:val="20"/>
              </w:rPr>
              <w:t>«</w:t>
            </w:r>
            <w:r w:rsidR="00E1041B" w:rsidRPr="00E1041B">
              <w:rPr>
                <w:sz w:val="20"/>
                <w:szCs w:val="20"/>
              </w:rPr>
              <w:t>а/д «</w:t>
            </w:r>
            <w:proofErr w:type="gramStart"/>
            <w:r w:rsidR="00E1041B" w:rsidRPr="00E1041B">
              <w:rPr>
                <w:sz w:val="20"/>
                <w:szCs w:val="20"/>
              </w:rPr>
              <w:t>Гли</w:t>
            </w:r>
            <w:r w:rsidR="00E1041B">
              <w:rPr>
                <w:sz w:val="20"/>
                <w:szCs w:val="20"/>
              </w:rPr>
              <w:t>нка-Бердники</w:t>
            </w:r>
            <w:proofErr w:type="gramEnd"/>
            <w:r w:rsidR="00E1041B">
              <w:rPr>
                <w:sz w:val="20"/>
                <w:szCs w:val="20"/>
              </w:rPr>
              <w:t>» с асфальтированным покрытием</w:t>
            </w:r>
            <w:r>
              <w:rPr>
                <w:sz w:val="20"/>
                <w:szCs w:val="20"/>
              </w:rPr>
              <w:t>;</w:t>
            </w:r>
          </w:p>
        </w:tc>
      </w:tr>
      <w:tr w:rsidR="00136EB6" w:rsidTr="004C3FF0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железнодорожное сообщение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EB6" w:rsidRDefault="00C13FC4" w:rsidP="00527A6D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железнодорожная </w:t>
            </w:r>
            <w:r w:rsidR="003B7BAD">
              <w:rPr>
                <w:sz w:val="20"/>
                <w:szCs w:val="20"/>
              </w:rPr>
              <w:t xml:space="preserve"> </w:t>
            </w:r>
            <w:r w:rsidR="000F73BB">
              <w:rPr>
                <w:sz w:val="20"/>
                <w:szCs w:val="20"/>
              </w:rPr>
              <w:t xml:space="preserve">станция </w:t>
            </w:r>
            <w:r w:rsidR="003B7BAD">
              <w:rPr>
                <w:sz w:val="20"/>
                <w:szCs w:val="20"/>
              </w:rPr>
              <w:t xml:space="preserve"> в</w:t>
            </w:r>
            <w:r w:rsidR="00527A6D">
              <w:rPr>
                <w:sz w:val="20"/>
                <w:szCs w:val="20"/>
              </w:rPr>
              <w:t xml:space="preserve"> 1</w:t>
            </w:r>
            <w:r w:rsidR="00E1041B">
              <w:rPr>
                <w:sz w:val="20"/>
                <w:szCs w:val="20"/>
              </w:rPr>
              <w:t>,5</w:t>
            </w:r>
            <w:r w:rsidR="003B7BAD">
              <w:rPr>
                <w:sz w:val="20"/>
                <w:szCs w:val="20"/>
              </w:rPr>
              <w:t xml:space="preserve"> км от </w:t>
            </w:r>
            <w:r w:rsidR="000F73BB">
              <w:rPr>
                <w:sz w:val="20"/>
                <w:szCs w:val="20"/>
              </w:rPr>
              <w:t>площадки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Коммуникации, расположенные на территории участка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36EB6" w:rsidTr="002F19C5">
        <w:trPr>
          <w:trHeight w:val="14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автодорога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Условия подведения инженерной инфраструктуры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газоснабжение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6378FE" w:rsidP="006D45FD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45FD">
              <w:rPr>
                <w:sz w:val="20"/>
                <w:szCs w:val="20"/>
              </w:rPr>
              <w:t>в 50</w:t>
            </w:r>
            <w:r w:rsidR="00B11A60" w:rsidRPr="006D45FD">
              <w:rPr>
                <w:sz w:val="20"/>
                <w:szCs w:val="20"/>
              </w:rPr>
              <w:t>0 м от площадки расположено ГРС</w:t>
            </w:r>
            <w:r w:rsidR="006D45FD">
              <w:rPr>
                <w:sz w:val="20"/>
                <w:szCs w:val="20"/>
              </w:rPr>
              <w:t xml:space="preserve"> </w:t>
            </w:r>
            <w:r w:rsidRPr="006D45FD">
              <w:rPr>
                <w:sz w:val="20"/>
                <w:szCs w:val="20"/>
              </w:rPr>
              <w:t xml:space="preserve">(давление </w:t>
            </w:r>
            <w:r w:rsidR="006D45FD" w:rsidRPr="006D45FD">
              <w:rPr>
                <w:sz w:val="20"/>
                <w:szCs w:val="20"/>
              </w:rPr>
              <w:t>3</w:t>
            </w:r>
            <w:r w:rsidRPr="006D45FD">
              <w:rPr>
                <w:sz w:val="20"/>
                <w:szCs w:val="20"/>
              </w:rPr>
              <w:t>кг/кв</w:t>
            </w:r>
            <w:proofErr w:type="gramStart"/>
            <w:r w:rsidRPr="006D45FD">
              <w:rPr>
                <w:sz w:val="20"/>
                <w:szCs w:val="20"/>
              </w:rPr>
              <w:t>.с</w:t>
            </w:r>
            <w:proofErr w:type="gramEnd"/>
            <w:r w:rsidRPr="006D45FD">
              <w:rPr>
                <w:sz w:val="20"/>
                <w:szCs w:val="20"/>
              </w:rPr>
              <w:t>м)</w:t>
            </w:r>
            <w:r w:rsidR="006D45FD" w:rsidRPr="006D45FD">
              <w:rPr>
                <w:sz w:val="20"/>
                <w:szCs w:val="20"/>
              </w:rPr>
              <w:t xml:space="preserve">, </w:t>
            </w:r>
            <w:r w:rsidR="006D45FD" w:rsidRPr="006D45FD">
              <w:rPr>
                <w:rFonts w:eastAsia="Open Sans"/>
                <w:color w:val="4A442A"/>
                <w:kern w:val="24"/>
                <w:sz w:val="20"/>
                <w:szCs w:val="20"/>
              </w:rPr>
              <w:t>сроки технологического присоединения -6 месяцев. Стоимость технологического присоединения к газовым сетям-3 млн. руб. (за 1 км)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электроснабжение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9C5" w:rsidRPr="006D45FD" w:rsidRDefault="006D45FD" w:rsidP="003E6B6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D45FD">
              <w:rPr>
                <w:rFonts w:eastAsia="Open Sans"/>
                <w:color w:val="4A442A"/>
                <w:kern w:val="24"/>
                <w:sz w:val="20"/>
                <w:szCs w:val="20"/>
              </w:rPr>
              <w:t>Точка подключения в 20 м (ВЛ-1008 ПС «Глинка»), максимальная мощность 500 кВт, сроки осуществления тех. присоединения в течени</w:t>
            </w:r>
            <w:proofErr w:type="gramStart"/>
            <w:r w:rsidRPr="006D45FD">
              <w:rPr>
                <w:rFonts w:eastAsia="Open Sans"/>
                <w:color w:val="4A442A"/>
                <w:kern w:val="24"/>
                <w:sz w:val="20"/>
                <w:szCs w:val="20"/>
              </w:rPr>
              <w:t>и</w:t>
            </w:r>
            <w:proofErr w:type="gramEnd"/>
            <w:r w:rsidRPr="006D45FD">
              <w:rPr>
                <w:rFonts w:eastAsia="Open Sans"/>
                <w:color w:val="4A442A"/>
                <w:kern w:val="24"/>
                <w:sz w:val="20"/>
                <w:szCs w:val="20"/>
              </w:rPr>
              <w:t xml:space="preserve"> 6 месяцев, стоимость технологического присоединения-0,6 млн. руб.</w:t>
            </w:r>
          </w:p>
        </w:tc>
      </w:tr>
      <w:tr w:rsidR="000F73BB" w:rsidTr="00F2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73BB" w:rsidRDefault="000F73B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водоснабжение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3BB" w:rsidRDefault="000F73B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F73BB" w:rsidRPr="006D45FD" w:rsidRDefault="006D45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6D45FD">
              <w:rPr>
                <w:rFonts w:eastAsia="Open Sans"/>
                <w:color w:val="4A442A"/>
                <w:kern w:val="24"/>
                <w:sz w:val="20"/>
                <w:szCs w:val="20"/>
              </w:rPr>
              <w:t xml:space="preserve">точка подключения к </w:t>
            </w:r>
            <w:r w:rsidRPr="006D45FD">
              <w:rPr>
                <w:sz w:val="20"/>
                <w:szCs w:val="20"/>
              </w:rPr>
              <w:t xml:space="preserve">существующему водопроводу </w:t>
            </w:r>
            <w:r w:rsidRPr="006D45FD">
              <w:rPr>
                <w:rFonts w:eastAsia="Open Sans"/>
                <w:color w:val="4A442A"/>
                <w:kern w:val="24"/>
                <w:sz w:val="20"/>
                <w:szCs w:val="20"/>
              </w:rPr>
              <w:t xml:space="preserve">в  1000 м, </w:t>
            </w:r>
            <w:r w:rsidRPr="006D45FD">
              <w:rPr>
                <w:sz w:val="20"/>
                <w:szCs w:val="20"/>
              </w:rPr>
              <w:t>давление -</w:t>
            </w:r>
            <w:r>
              <w:rPr>
                <w:sz w:val="20"/>
                <w:szCs w:val="20"/>
              </w:rPr>
              <w:t xml:space="preserve"> </w:t>
            </w:r>
            <w:r w:rsidRPr="006D45FD">
              <w:rPr>
                <w:sz w:val="20"/>
                <w:szCs w:val="20"/>
              </w:rPr>
              <w:t>2 атм., возможное потребление 20 куб</w:t>
            </w:r>
            <w:proofErr w:type="gramStart"/>
            <w:r w:rsidRPr="006D45FD">
              <w:rPr>
                <w:sz w:val="20"/>
                <w:szCs w:val="20"/>
              </w:rPr>
              <w:t>.м</w:t>
            </w:r>
            <w:proofErr w:type="gramEnd"/>
            <w:r w:rsidRPr="006D45FD">
              <w:rPr>
                <w:sz w:val="20"/>
                <w:szCs w:val="20"/>
              </w:rPr>
              <w:t xml:space="preserve">/час, </w:t>
            </w:r>
            <w:r w:rsidRPr="006D45FD">
              <w:rPr>
                <w:rFonts w:eastAsia="Open Sans"/>
                <w:color w:val="4A442A"/>
                <w:kern w:val="24"/>
                <w:sz w:val="20"/>
                <w:szCs w:val="20"/>
              </w:rPr>
              <w:t>сроки технологического присоединения 1 мес., стоимость технологического присоединения согласно смете</w:t>
            </w:r>
          </w:p>
        </w:tc>
      </w:tr>
      <w:tr w:rsidR="000F73BB" w:rsidTr="00F22FD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73BB" w:rsidRDefault="000F73B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водоотведение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F73BB" w:rsidRDefault="000F73B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F73BB" w:rsidRDefault="000F73B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Трудовые ресурсы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трудоспособного населения административного центра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Pr="001F4E9E" w:rsidRDefault="00136EB6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Pr="001F4E9E" w:rsidRDefault="001F4E9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F4E9E">
              <w:rPr>
                <w:color w:val="000000" w:themeColor="text1"/>
                <w:sz w:val="20"/>
                <w:szCs w:val="20"/>
              </w:rPr>
              <w:t>980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численность в региональном центре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Pr="001F4E9E" w:rsidRDefault="00C13FC4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F4E9E">
              <w:rPr>
                <w:color w:val="000000" w:themeColor="text1"/>
                <w:sz w:val="20"/>
                <w:szCs w:val="20"/>
              </w:rPr>
              <w:t>330 000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численность населения в муниципальном образовании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Pr="001F4E9E" w:rsidRDefault="001F4E9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F4E9E">
              <w:rPr>
                <w:color w:val="000000" w:themeColor="text1"/>
                <w:sz w:val="20"/>
                <w:szCs w:val="20"/>
              </w:rPr>
              <w:t>1460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численность населения в районном центре </w:t>
            </w:r>
            <w:r>
              <w:rPr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Pr="001F4E9E" w:rsidRDefault="000F73B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1F4E9E">
              <w:rPr>
                <w:color w:val="000000" w:themeColor="text1"/>
                <w:sz w:val="20"/>
                <w:szCs w:val="20"/>
              </w:rPr>
              <w:t>1</w:t>
            </w:r>
            <w:r w:rsidR="001F4E9E" w:rsidRPr="001F4E9E">
              <w:rPr>
                <w:color w:val="000000" w:themeColor="text1"/>
                <w:sz w:val="20"/>
                <w:szCs w:val="20"/>
              </w:rPr>
              <w:t>975</w:t>
            </w:r>
          </w:p>
        </w:tc>
      </w:tr>
      <w:tr w:rsidR="00136EB6" w:rsidTr="004C3FF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Ближайший СВХ (ТЛТ)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6EB6" w:rsidRDefault="00136EB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EB6" w:rsidRPr="00BC5A0F" w:rsidRDefault="000F73BB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C5A0F">
              <w:rPr>
                <w:color w:val="000000" w:themeColor="text1"/>
                <w:sz w:val="20"/>
                <w:szCs w:val="20"/>
              </w:rPr>
              <w:t>Рославль, Смоленский</w:t>
            </w:r>
          </w:p>
        </w:tc>
      </w:tr>
    </w:tbl>
    <w:p w:rsidR="00747D76" w:rsidRDefault="00747D76" w:rsidP="00C82E8C">
      <w:pPr>
        <w:autoSpaceDE w:val="0"/>
        <w:autoSpaceDN w:val="0"/>
        <w:adjustRightInd w:val="0"/>
      </w:pPr>
    </w:p>
    <w:p w:rsidR="00C82E8C" w:rsidRDefault="00C82E8C" w:rsidP="00C82E8C">
      <w:pPr>
        <w:autoSpaceDE w:val="0"/>
        <w:autoSpaceDN w:val="0"/>
        <w:adjustRightInd w:val="0"/>
        <w:rPr>
          <w:u w:val="single"/>
        </w:rPr>
      </w:pPr>
      <w:r>
        <w:t>Исполнитель:  Макаренков К.А.</w:t>
      </w:r>
    </w:p>
    <w:p w:rsidR="004335B4" w:rsidRDefault="00C82E8C" w:rsidP="00C82E8C">
      <w:pPr>
        <w:autoSpaceDE w:val="0"/>
        <w:autoSpaceDN w:val="0"/>
        <w:adjustRightInd w:val="0"/>
      </w:pPr>
      <w:r>
        <w:rPr>
          <w:sz w:val="22"/>
          <w:szCs w:val="22"/>
        </w:rPr>
        <w:t>тел. 8 (48165) 2-18-84</w:t>
      </w:r>
    </w:p>
    <w:sectPr w:rsidR="004335B4" w:rsidSect="00C82E8C">
      <w:pgSz w:w="11906" w:h="16838"/>
      <w:pgMar w:top="567" w:right="567" w:bottom="340" w:left="96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6EB6"/>
    <w:rsid w:val="000511E4"/>
    <w:rsid w:val="00081CD2"/>
    <w:rsid w:val="000F73BB"/>
    <w:rsid w:val="00136EB6"/>
    <w:rsid w:val="0019658C"/>
    <w:rsid w:val="001F4E9E"/>
    <w:rsid w:val="00220318"/>
    <w:rsid w:val="002A4B4A"/>
    <w:rsid w:val="002B1A58"/>
    <w:rsid w:val="002F19C5"/>
    <w:rsid w:val="00344277"/>
    <w:rsid w:val="003B7BAD"/>
    <w:rsid w:val="003E6B65"/>
    <w:rsid w:val="004059B5"/>
    <w:rsid w:val="004335B4"/>
    <w:rsid w:val="00477228"/>
    <w:rsid w:val="00481132"/>
    <w:rsid w:val="004A0FA6"/>
    <w:rsid w:val="004C3FF0"/>
    <w:rsid w:val="004D1AE3"/>
    <w:rsid w:val="005116C8"/>
    <w:rsid w:val="00527A6D"/>
    <w:rsid w:val="00571D3F"/>
    <w:rsid w:val="005A6AA3"/>
    <w:rsid w:val="005B12B6"/>
    <w:rsid w:val="00634C2E"/>
    <w:rsid w:val="006378FE"/>
    <w:rsid w:val="00662AE7"/>
    <w:rsid w:val="006838B0"/>
    <w:rsid w:val="00686B8A"/>
    <w:rsid w:val="006D45FD"/>
    <w:rsid w:val="00726EC1"/>
    <w:rsid w:val="00747D76"/>
    <w:rsid w:val="00770551"/>
    <w:rsid w:val="007D0CFB"/>
    <w:rsid w:val="00811080"/>
    <w:rsid w:val="0081608A"/>
    <w:rsid w:val="00856C65"/>
    <w:rsid w:val="00907BC6"/>
    <w:rsid w:val="00977361"/>
    <w:rsid w:val="009C0655"/>
    <w:rsid w:val="00A01032"/>
    <w:rsid w:val="00AB302B"/>
    <w:rsid w:val="00AD2446"/>
    <w:rsid w:val="00B11A60"/>
    <w:rsid w:val="00B5055E"/>
    <w:rsid w:val="00B62995"/>
    <w:rsid w:val="00B630A0"/>
    <w:rsid w:val="00B93BA3"/>
    <w:rsid w:val="00BA2E46"/>
    <w:rsid w:val="00BC5A0F"/>
    <w:rsid w:val="00C13FC4"/>
    <w:rsid w:val="00C659AE"/>
    <w:rsid w:val="00C80145"/>
    <w:rsid w:val="00C82E8C"/>
    <w:rsid w:val="00CB5C2E"/>
    <w:rsid w:val="00D45ABC"/>
    <w:rsid w:val="00D73920"/>
    <w:rsid w:val="00D80A22"/>
    <w:rsid w:val="00DD1EDD"/>
    <w:rsid w:val="00E1041B"/>
    <w:rsid w:val="00E66A91"/>
    <w:rsid w:val="00F3059E"/>
    <w:rsid w:val="00F7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Krupskay_VI</dc:creator>
  <cp:lastModifiedBy>777</cp:lastModifiedBy>
  <cp:revision>26</cp:revision>
  <cp:lastPrinted>2015-04-28T09:17:00Z</cp:lastPrinted>
  <dcterms:created xsi:type="dcterms:W3CDTF">2015-07-23T08:46:00Z</dcterms:created>
  <dcterms:modified xsi:type="dcterms:W3CDTF">2017-10-20T11:57:00Z</dcterms:modified>
</cp:coreProperties>
</file>