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31" w:rsidRPr="001C4612" w:rsidRDefault="001C4612" w:rsidP="001C4612">
      <w:pPr>
        <w:jc w:val="center"/>
        <w:rPr>
          <w:b/>
          <w:sz w:val="40"/>
          <w:szCs w:val="40"/>
        </w:rPr>
      </w:pPr>
      <w:r w:rsidRPr="001C4612">
        <w:rPr>
          <w:b/>
          <w:sz w:val="40"/>
          <w:szCs w:val="40"/>
        </w:rPr>
        <w:t>Инвестиционная площадка № 67-04-04</w:t>
      </w: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46"/>
        <w:gridCol w:w="5588"/>
      </w:tblGrid>
      <w:tr w:rsidR="001C4612" w:rsidTr="000133F2">
        <w:tc>
          <w:tcPr>
            <w:tcW w:w="9546" w:type="dxa"/>
          </w:tcPr>
          <w:p w:rsidR="002C04B0" w:rsidRDefault="002C04B0" w:rsidP="001C4612">
            <w:pPr>
              <w:jc w:val="center"/>
            </w:pPr>
          </w:p>
          <w:p w:rsidR="001C4612" w:rsidRDefault="001C4612" w:rsidP="001C4612">
            <w:pPr>
              <w:jc w:val="center"/>
            </w:pPr>
            <w:r>
              <w:t>Схема расположения земельного участка</w:t>
            </w:r>
          </w:p>
          <w:p w:rsidR="002C04B0" w:rsidRDefault="002C04B0" w:rsidP="001C4612">
            <w:pPr>
              <w:jc w:val="center"/>
            </w:pPr>
          </w:p>
          <w:p w:rsidR="001C4612" w:rsidRDefault="001C4612" w:rsidP="001C4612">
            <w:pPr>
              <w:jc w:val="center"/>
            </w:pPr>
            <w:r w:rsidRPr="001C4612">
              <w:rPr>
                <w:noProof/>
                <w:lang w:eastAsia="ru-RU"/>
              </w:rPr>
              <w:drawing>
                <wp:inline distT="0" distB="0" distL="0" distR="0">
                  <wp:extent cx="5895975" cy="4741631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908" cy="474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</w:tcPr>
          <w:p w:rsidR="002C04B0" w:rsidRDefault="002C04B0" w:rsidP="001C4612">
            <w:pPr>
              <w:jc w:val="both"/>
              <w:rPr>
                <w:b/>
              </w:rPr>
            </w:pPr>
          </w:p>
          <w:p w:rsidR="002C04B0" w:rsidRDefault="002C04B0" w:rsidP="001C4612">
            <w:pPr>
              <w:jc w:val="both"/>
              <w:rPr>
                <w:b/>
              </w:rPr>
            </w:pPr>
          </w:p>
          <w:p w:rsidR="002C04B0" w:rsidRDefault="002C04B0" w:rsidP="001C4612">
            <w:pPr>
              <w:jc w:val="both"/>
              <w:rPr>
                <w:b/>
              </w:rPr>
            </w:pPr>
          </w:p>
          <w:p w:rsidR="001C4612" w:rsidRPr="00936EB3" w:rsidRDefault="001C4612" w:rsidP="00936EB3">
            <w:pPr>
              <w:ind w:left="285"/>
              <w:rPr>
                <w:b/>
                <w:sz w:val="24"/>
                <w:szCs w:val="24"/>
              </w:rPr>
            </w:pPr>
            <w:r w:rsidRPr="00936EB3">
              <w:rPr>
                <w:b/>
                <w:sz w:val="24"/>
                <w:szCs w:val="24"/>
              </w:rPr>
              <w:t>1. Месторасположение:</w:t>
            </w:r>
          </w:p>
          <w:p w:rsidR="001C4612" w:rsidRPr="00936EB3" w:rsidRDefault="001C4612" w:rsidP="00936EB3">
            <w:pPr>
              <w:ind w:left="285"/>
              <w:rPr>
                <w:sz w:val="24"/>
                <w:szCs w:val="24"/>
              </w:rPr>
            </w:pPr>
            <w:r w:rsidRPr="00936EB3">
              <w:rPr>
                <w:sz w:val="24"/>
                <w:szCs w:val="24"/>
              </w:rPr>
              <w:t>- Российская Федерация, Смоленская область, Глинковский район, Глинковское сельское поселение, село Глинка, улица Льнозаводская;</w:t>
            </w:r>
          </w:p>
          <w:p w:rsidR="001C4612" w:rsidRPr="00936EB3" w:rsidRDefault="001C4612" w:rsidP="00936EB3">
            <w:pPr>
              <w:ind w:left="285"/>
              <w:rPr>
                <w:sz w:val="24"/>
                <w:szCs w:val="24"/>
              </w:rPr>
            </w:pPr>
            <w:r w:rsidRPr="00936EB3">
              <w:rPr>
                <w:sz w:val="24"/>
                <w:szCs w:val="24"/>
              </w:rPr>
              <w:t>- расстояние до г</w:t>
            </w:r>
            <w:proofErr w:type="gramStart"/>
            <w:r w:rsidRPr="00936EB3">
              <w:rPr>
                <w:sz w:val="24"/>
                <w:szCs w:val="24"/>
              </w:rPr>
              <w:t>.М</w:t>
            </w:r>
            <w:proofErr w:type="gramEnd"/>
            <w:r w:rsidRPr="00936EB3">
              <w:rPr>
                <w:sz w:val="24"/>
                <w:szCs w:val="24"/>
              </w:rPr>
              <w:t>осквы: 500 км;</w:t>
            </w:r>
          </w:p>
          <w:p w:rsidR="001C4612" w:rsidRPr="00936EB3" w:rsidRDefault="001C4612" w:rsidP="00936EB3">
            <w:pPr>
              <w:ind w:left="285"/>
              <w:rPr>
                <w:sz w:val="24"/>
                <w:szCs w:val="24"/>
              </w:rPr>
            </w:pPr>
            <w:r w:rsidRPr="00936EB3">
              <w:rPr>
                <w:sz w:val="24"/>
                <w:szCs w:val="24"/>
              </w:rPr>
              <w:t>- расстояние до г</w:t>
            </w:r>
            <w:proofErr w:type="gramStart"/>
            <w:r w:rsidRPr="00936EB3">
              <w:rPr>
                <w:sz w:val="24"/>
                <w:szCs w:val="24"/>
              </w:rPr>
              <w:t>.С</w:t>
            </w:r>
            <w:proofErr w:type="gramEnd"/>
            <w:r w:rsidRPr="00936EB3">
              <w:rPr>
                <w:sz w:val="24"/>
                <w:szCs w:val="24"/>
              </w:rPr>
              <w:t>моленска: 100 км.</w:t>
            </w:r>
          </w:p>
          <w:p w:rsidR="002C04B0" w:rsidRPr="00936EB3" w:rsidRDefault="002C04B0" w:rsidP="00936EB3">
            <w:pPr>
              <w:ind w:left="285"/>
              <w:rPr>
                <w:sz w:val="24"/>
                <w:szCs w:val="24"/>
              </w:rPr>
            </w:pPr>
          </w:p>
          <w:p w:rsidR="001C4612" w:rsidRPr="00936EB3" w:rsidRDefault="001C4612" w:rsidP="00936EB3">
            <w:pPr>
              <w:ind w:left="285"/>
              <w:rPr>
                <w:b/>
                <w:sz w:val="24"/>
                <w:szCs w:val="24"/>
              </w:rPr>
            </w:pPr>
            <w:r w:rsidRPr="00936EB3">
              <w:rPr>
                <w:b/>
                <w:sz w:val="24"/>
                <w:szCs w:val="24"/>
              </w:rPr>
              <w:t>2. Характеристика участка:</w:t>
            </w:r>
          </w:p>
          <w:p w:rsidR="001C4612" w:rsidRPr="00936EB3" w:rsidRDefault="001C4612" w:rsidP="00936EB3">
            <w:pPr>
              <w:ind w:left="285"/>
              <w:rPr>
                <w:sz w:val="24"/>
                <w:szCs w:val="24"/>
              </w:rPr>
            </w:pPr>
            <w:r w:rsidRPr="00936EB3">
              <w:rPr>
                <w:sz w:val="24"/>
                <w:szCs w:val="24"/>
              </w:rPr>
              <w:t>- площадь: 3.7 га;</w:t>
            </w:r>
          </w:p>
          <w:p w:rsidR="001C4612" w:rsidRDefault="001C4612" w:rsidP="00936EB3">
            <w:pPr>
              <w:ind w:left="285"/>
              <w:rPr>
                <w:sz w:val="24"/>
                <w:szCs w:val="24"/>
              </w:rPr>
            </w:pPr>
            <w:r w:rsidRPr="00936EB3">
              <w:rPr>
                <w:sz w:val="24"/>
                <w:szCs w:val="24"/>
              </w:rPr>
              <w:t>- категория земель: земли населенных пунктов;</w:t>
            </w:r>
          </w:p>
          <w:p w:rsidR="000133F2" w:rsidRPr="00936EB3" w:rsidRDefault="000133F2" w:rsidP="00936EB3">
            <w:pPr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разрешенное использование: для производственных целей;</w:t>
            </w:r>
          </w:p>
          <w:p w:rsidR="001C4612" w:rsidRDefault="001C4612" w:rsidP="00936EB3">
            <w:pPr>
              <w:ind w:left="285"/>
              <w:rPr>
                <w:sz w:val="24"/>
                <w:szCs w:val="24"/>
              </w:rPr>
            </w:pPr>
            <w:r w:rsidRPr="00936EB3">
              <w:rPr>
                <w:sz w:val="24"/>
                <w:szCs w:val="24"/>
              </w:rPr>
              <w:t>- форма собственности</w:t>
            </w:r>
            <w:r w:rsidR="00481E27">
              <w:rPr>
                <w:sz w:val="24"/>
                <w:szCs w:val="24"/>
              </w:rPr>
              <w:t>: собственность не разграничена;</w:t>
            </w:r>
          </w:p>
          <w:p w:rsidR="00481E27" w:rsidRDefault="00481E27" w:rsidP="00936EB3">
            <w:pPr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границы земельного участка: не установлены;</w:t>
            </w:r>
          </w:p>
          <w:p w:rsidR="00481E27" w:rsidRDefault="00481E27" w:rsidP="00936EB3">
            <w:pPr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кадастровый номер</w:t>
            </w:r>
            <w:r w:rsidR="00AA04DB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  <w:r>
              <w:rPr>
                <w:sz w:val="24"/>
                <w:szCs w:val="24"/>
              </w:rPr>
              <w:t xml:space="preserve"> отсутствует;</w:t>
            </w:r>
          </w:p>
          <w:p w:rsidR="00481E27" w:rsidRPr="00936EB3" w:rsidRDefault="00AA04DB" w:rsidP="00936EB3">
            <w:pPr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обременения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81E27">
              <w:rPr>
                <w:sz w:val="24"/>
                <w:szCs w:val="24"/>
              </w:rPr>
              <w:t xml:space="preserve"> отсутствуют.</w:t>
            </w:r>
          </w:p>
          <w:p w:rsidR="002C04B0" w:rsidRPr="00936EB3" w:rsidRDefault="002C04B0" w:rsidP="00936EB3">
            <w:pPr>
              <w:ind w:left="285"/>
              <w:rPr>
                <w:sz w:val="24"/>
                <w:szCs w:val="24"/>
              </w:rPr>
            </w:pPr>
          </w:p>
          <w:p w:rsidR="00E333E2" w:rsidRPr="00936EB3" w:rsidRDefault="00E333E2" w:rsidP="00936EB3">
            <w:pPr>
              <w:ind w:left="285"/>
              <w:rPr>
                <w:b/>
                <w:sz w:val="24"/>
                <w:szCs w:val="24"/>
              </w:rPr>
            </w:pPr>
            <w:r w:rsidRPr="00936EB3">
              <w:rPr>
                <w:b/>
                <w:sz w:val="24"/>
                <w:szCs w:val="24"/>
              </w:rPr>
              <w:t>3.Подъездные пути:</w:t>
            </w:r>
          </w:p>
          <w:p w:rsidR="00E333E2" w:rsidRPr="00936EB3" w:rsidRDefault="00E333E2" w:rsidP="00936EB3">
            <w:pPr>
              <w:ind w:left="285"/>
              <w:rPr>
                <w:sz w:val="24"/>
                <w:szCs w:val="24"/>
              </w:rPr>
            </w:pPr>
            <w:r w:rsidRPr="00936EB3">
              <w:rPr>
                <w:sz w:val="24"/>
                <w:szCs w:val="24"/>
              </w:rPr>
              <w:t>- автодорога с асфальтным покрытием.</w:t>
            </w:r>
          </w:p>
          <w:p w:rsidR="002C04B0" w:rsidRPr="00936EB3" w:rsidRDefault="002C04B0" w:rsidP="00936EB3">
            <w:pPr>
              <w:ind w:left="285"/>
              <w:rPr>
                <w:sz w:val="24"/>
                <w:szCs w:val="24"/>
              </w:rPr>
            </w:pPr>
          </w:p>
          <w:p w:rsidR="00E333E2" w:rsidRPr="00936EB3" w:rsidRDefault="00E333E2" w:rsidP="00936EB3">
            <w:pPr>
              <w:ind w:left="285"/>
              <w:rPr>
                <w:b/>
                <w:sz w:val="24"/>
                <w:szCs w:val="24"/>
              </w:rPr>
            </w:pPr>
            <w:r w:rsidRPr="00936EB3">
              <w:rPr>
                <w:b/>
                <w:sz w:val="24"/>
                <w:szCs w:val="24"/>
              </w:rPr>
              <w:t>4. Инженерные коммуникации:</w:t>
            </w:r>
          </w:p>
          <w:p w:rsidR="00E333E2" w:rsidRPr="00936EB3" w:rsidRDefault="0010652F" w:rsidP="00936EB3">
            <w:pPr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газоснабжение: </w:t>
            </w:r>
            <w:r w:rsidR="00E333E2" w:rsidRPr="00936EB3">
              <w:rPr>
                <w:sz w:val="24"/>
                <w:szCs w:val="24"/>
              </w:rPr>
              <w:t xml:space="preserve">ГРС </w:t>
            </w:r>
            <w:r>
              <w:rPr>
                <w:sz w:val="24"/>
                <w:szCs w:val="24"/>
              </w:rPr>
              <w:t>в</w:t>
            </w:r>
            <w:r w:rsidR="00E333E2" w:rsidRPr="00936EB3">
              <w:rPr>
                <w:sz w:val="24"/>
                <w:szCs w:val="24"/>
              </w:rPr>
              <w:t xml:space="preserve"> 500 м</w:t>
            </w:r>
            <w:r>
              <w:rPr>
                <w:sz w:val="24"/>
                <w:szCs w:val="24"/>
              </w:rPr>
              <w:t>етрах</w:t>
            </w:r>
            <w:r w:rsidR="00E333E2" w:rsidRPr="00936EB3">
              <w:rPr>
                <w:sz w:val="24"/>
                <w:szCs w:val="24"/>
              </w:rPr>
              <w:t>;</w:t>
            </w:r>
          </w:p>
          <w:p w:rsidR="00E333E2" w:rsidRPr="00936EB3" w:rsidRDefault="0010652F" w:rsidP="00936EB3">
            <w:pPr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электроснабжение:</w:t>
            </w:r>
            <w:r w:rsidR="00C73BD3">
              <w:rPr>
                <w:sz w:val="24"/>
                <w:szCs w:val="24"/>
              </w:rPr>
              <w:t xml:space="preserve"> </w:t>
            </w:r>
            <w:r w:rsidR="00E333E2" w:rsidRPr="00936EB3">
              <w:rPr>
                <w:sz w:val="24"/>
                <w:szCs w:val="24"/>
              </w:rPr>
              <w:t>КТП-33</w:t>
            </w:r>
            <w:r w:rsidR="00C73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C73BD3">
              <w:rPr>
                <w:sz w:val="24"/>
                <w:szCs w:val="24"/>
              </w:rPr>
              <w:t xml:space="preserve"> 300 м</w:t>
            </w:r>
            <w:r>
              <w:rPr>
                <w:sz w:val="24"/>
                <w:szCs w:val="24"/>
              </w:rPr>
              <w:t>етрах</w:t>
            </w:r>
            <w:r w:rsidR="00E333E2" w:rsidRPr="00936EB3">
              <w:rPr>
                <w:sz w:val="24"/>
                <w:szCs w:val="24"/>
              </w:rPr>
              <w:t>;</w:t>
            </w:r>
          </w:p>
          <w:p w:rsidR="00E333E2" w:rsidRDefault="00E333E2" w:rsidP="00936EB3">
            <w:pPr>
              <w:ind w:left="285"/>
              <w:rPr>
                <w:sz w:val="24"/>
                <w:szCs w:val="24"/>
              </w:rPr>
            </w:pPr>
            <w:r w:rsidRPr="00936EB3">
              <w:rPr>
                <w:sz w:val="24"/>
                <w:szCs w:val="24"/>
              </w:rPr>
              <w:t>- водосна</w:t>
            </w:r>
            <w:r w:rsidR="000133F2">
              <w:rPr>
                <w:sz w:val="24"/>
                <w:szCs w:val="24"/>
              </w:rPr>
              <w:t>бжение: существующ</w:t>
            </w:r>
            <w:r w:rsidR="0010652F">
              <w:rPr>
                <w:sz w:val="24"/>
                <w:szCs w:val="24"/>
              </w:rPr>
              <w:t>ий</w:t>
            </w:r>
            <w:r w:rsidR="000133F2">
              <w:rPr>
                <w:sz w:val="24"/>
                <w:szCs w:val="24"/>
              </w:rPr>
              <w:t xml:space="preserve"> водопровод</w:t>
            </w:r>
            <w:r w:rsidR="0010652F">
              <w:rPr>
                <w:sz w:val="24"/>
                <w:szCs w:val="24"/>
              </w:rPr>
              <w:t xml:space="preserve"> в </w:t>
            </w:r>
            <w:r w:rsidR="00C73BD3">
              <w:rPr>
                <w:sz w:val="24"/>
                <w:szCs w:val="24"/>
              </w:rPr>
              <w:t>700 м</w:t>
            </w:r>
            <w:r w:rsidR="000133F2">
              <w:rPr>
                <w:sz w:val="24"/>
                <w:szCs w:val="24"/>
              </w:rPr>
              <w:t>;</w:t>
            </w:r>
          </w:p>
          <w:p w:rsidR="000133F2" w:rsidRPr="00936EB3" w:rsidRDefault="000133F2" w:rsidP="0001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железная дорога: в 250 м</w:t>
            </w:r>
          </w:p>
          <w:p w:rsidR="002C04B0" w:rsidRPr="00936EB3" w:rsidRDefault="002C04B0" w:rsidP="00936EB3">
            <w:pPr>
              <w:ind w:left="285"/>
              <w:rPr>
                <w:sz w:val="24"/>
                <w:szCs w:val="24"/>
              </w:rPr>
            </w:pPr>
          </w:p>
          <w:p w:rsidR="00E333E2" w:rsidRPr="000E6F01" w:rsidRDefault="00E333E2" w:rsidP="00936EB3">
            <w:pPr>
              <w:ind w:left="285"/>
              <w:rPr>
                <w:b/>
                <w:sz w:val="24"/>
                <w:szCs w:val="24"/>
              </w:rPr>
            </w:pPr>
            <w:r w:rsidRPr="00936EB3">
              <w:rPr>
                <w:b/>
                <w:sz w:val="24"/>
                <w:szCs w:val="24"/>
              </w:rPr>
              <w:t>5.</w:t>
            </w:r>
            <w:r w:rsidRPr="000E6F01">
              <w:rPr>
                <w:b/>
                <w:sz w:val="24"/>
                <w:szCs w:val="24"/>
              </w:rPr>
              <w:t>Условия предоставления:</w:t>
            </w:r>
          </w:p>
          <w:p w:rsidR="00E333E2" w:rsidRPr="000E6F01" w:rsidRDefault="00E333E2" w:rsidP="00936EB3">
            <w:pPr>
              <w:ind w:left="285"/>
              <w:rPr>
                <w:sz w:val="24"/>
                <w:szCs w:val="24"/>
              </w:rPr>
            </w:pPr>
            <w:r w:rsidRPr="000E6F01">
              <w:rPr>
                <w:sz w:val="24"/>
                <w:szCs w:val="24"/>
              </w:rPr>
              <w:t xml:space="preserve">- </w:t>
            </w:r>
            <w:r w:rsidR="000133F2" w:rsidRPr="000E6F01">
              <w:rPr>
                <w:sz w:val="24"/>
                <w:szCs w:val="24"/>
              </w:rPr>
              <w:t xml:space="preserve">долгосрочная </w:t>
            </w:r>
            <w:r w:rsidRPr="000E6F01">
              <w:rPr>
                <w:sz w:val="24"/>
                <w:szCs w:val="24"/>
              </w:rPr>
              <w:t>аренда</w:t>
            </w:r>
            <w:r w:rsidR="000E6F01" w:rsidRPr="000E6F01">
              <w:rPr>
                <w:sz w:val="24"/>
                <w:szCs w:val="24"/>
              </w:rPr>
              <w:t xml:space="preserve"> – ориентировочно-359521,00 руб.</w:t>
            </w:r>
          </w:p>
          <w:p w:rsidR="000133F2" w:rsidRPr="000E6F01" w:rsidRDefault="000133F2" w:rsidP="000133F2">
            <w:pPr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0E6F01">
              <w:rPr>
                <w:sz w:val="24"/>
                <w:szCs w:val="24"/>
              </w:rPr>
              <w:t>- выкуп</w:t>
            </w:r>
            <w:r w:rsidR="000E6F01" w:rsidRPr="000E6F01">
              <w:rPr>
                <w:sz w:val="24"/>
                <w:szCs w:val="24"/>
              </w:rPr>
              <w:t xml:space="preserve"> – в пределах 898804,00 руб</w:t>
            </w:r>
          </w:p>
        </w:tc>
      </w:tr>
    </w:tbl>
    <w:p w:rsidR="001C4612" w:rsidRPr="001C4612" w:rsidRDefault="001C4612" w:rsidP="000133F2"/>
    <w:sectPr w:rsidR="001C4612" w:rsidRPr="001C4612" w:rsidSect="00C73BD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570"/>
    <w:rsid w:val="00003570"/>
    <w:rsid w:val="000133F2"/>
    <w:rsid w:val="000E6F01"/>
    <w:rsid w:val="0010652F"/>
    <w:rsid w:val="001C4612"/>
    <w:rsid w:val="002C04B0"/>
    <w:rsid w:val="00481E27"/>
    <w:rsid w:val="005B5020"/>
    <w:rsid w:val="005C53BE"/>
    <w:rsid w:val="00936EB3"/>
    <w:rsid w:val="00A74259"/>
    <w:rsid w:val="00A85331"/>
    <w:rsid w:val="00AA04DB"/>
    <w:rsid w:val="00C73BD3"/>
    <w:rsid w:val="00D76E90"/>
    <w:rsid w:val="00E1049F"/>
    <w:rsid w:val="00E3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dcterms:created xsi:type="dcterms:W3CDTF">2016-10-12T06:56:00Z</dcterms:created>
  <dcterms:modified xsi:type="dcterms:W3CDTF">2017-10-20T12:02:00Z</dcterms:modified>
</cp:coreProperties>
</file>