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3" w:rsidRDefault="00B45E53" w:rsidP="000722B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2pt;width:47.1pt;height:53.6pt;z-index:-251658240;visibility:visible;mso-wrap-edited:f">
            <v:imagedata r:id="rId4" o:title=""/>
            <w10:wrap type="square"/>
          </v:shape>
          <o:OLEObject Type="Embed" ProgID="Word.Picture.8" ShapeID="_x0000_s1026" DrawAspect="Content" ObjectID="_1577176548" r:id="rId5"/>
        </w:pict>
      </w:r>
    </w:p>
    <w:p w:rsidR="00B45E53" w:rsidRDefault="00B45E53" w:rsidP="000722B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5E53" w:rsidRPr="000D78B2" w:rsidRDefault="00B45E53" w:rsidP="0007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8B2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«ГЛИНКОВСКИЙ РАЙОН» СМОЛЕНСКОЙ ОБЛАСТИ</w:t>
      </w:r>
    </w:p>
    <w:p w:rsidR="00B45E53" w:rsidRPr="000D78B2" w:rsidRDefault="00B45E53" w:rsidP="0007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5E53" w:rsidRPr="000D78B2" w:rsidRDefault="00B45E53" w:rsidP="0007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8B2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78B2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B45E53" w:rsidRDefault="00B45E53" w:rsidP="000722B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45E53" w:rsidRPr="00BE47D8" w:rsidTr="00BE47D8">
        <w:tc>
          <w:tcPr>
            <w:tcW w:w="4785" w:type="dxa"/>
          </w:tcPr>
          <w:p w:rsidR="00B45E53" w:rsidRDefault="00B45E53" w:rsidP="00205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декабря </w:t>
            </w:r>
            <w:r w:rsidRPr="00BE4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546</w:t>
            </w:r>
          </w:p>
          <w:p w:rsidR="00B45E53" w:rsidRPr="00BE47D8" w:rsidRDefault="00B45E53" w:rsidP="002059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45E53" w:rsidRPr="00BE47D8" w:rsidRDefault="00B45E53" w:rsidP="00BE4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7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утверждении Порядка принятия решений о подготовке и реализации бюджетных инвестиций  в форме капитальных вложений в объекты муниципальной собственности муниципального образования «Глинковский район» Смоленской области</w:t>
            </w:r>
          </w:p>
          <w:p w:rsidR="00B45E53" w:rsidRPr="00BE47D8" w:rsidRDefault="00B45E53" w:rsidP="00BE4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B45E53" w:rsidRPr="00BE47D8" w:rsidRDefault="00B45E53" w:rsidP="00BE4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B45E53" w:rsidRPr="007D2A06" w:rsidRDefault="00B45E53" w:rsidP="00880C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E53" w:rsidRPr="007D2A06" w:rsidRDefault="00B45E53" w:rsidP="00880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статьями 78.2 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79 Бюджетного кодекса Российской Федерации,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 образования «Глинковский район» Смоленской области</w:t>
      </w:r>
    </w:p>
    <w:p w:rsidR="00B45E53" w:rsidRPr="007D2A06" w:rsidRDefault="00B45E53" w:rsidP="00880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E53" w:rsidRDefault="00B45E53" w:rsidP="002C45E2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45E53" w:rsidRPr="007D2A06" w:rsidRDefault="00B45E53" w:rsidP="00880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E53" w:rsidRPr="00945CAA" w:rsidRDefault="00B45E53" w:rsidP="00993D32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D32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принятия решений о подготовке и реализации бюджетных инвестиций  в форме капитальных вложений в объекты муниципальной собственности муниципального образования «Глинковский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CAA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B45E53" w:rsidRPr="00945CAA" w:rsidRDefault="00B45E53" w:rsidP="00945CAA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CAA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B45E53" w:rsidRDefault="00B45E53" w:rsidP="00945CAA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CAA"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B45E53" w:rsidRPr="00945CAA" w:rsidRDefault="00B45E53" w:rsidP="00945CAA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E53" w:rsidRPr="007D2A06" w:rsidRDefault="00B45E53" w:rsidP="002C45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45E53" w:rsidRPr="00BE47D8" w:rsidTr="00BE47D8">
        <w:tc>
          <w:tcPr>
            <w:tcW w:w="4785" w:type="dxa"/>
          </w:tcPr>
          <w:p w:rsidR="00B45E53" w:rsidRPr="00BE47D8" w:rsidRDefault="00B45E53" w:rsidP="00BE47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7D8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муницпального образования «Глинковский район» Смоленской области</w:t>
            </w:r>
          </w:p>
        </w:tc>
        <w:tc>
          <w:tcPr>
            <w:tcW w:w="4786" w:type="dxa"/>
          </w:tcPr>
          <w:p w:rsidR="00B45E53" w:rsidRPr="00BE47D8" w:rsidRDefault="00B45E53" w:rsidP="00BE4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45E53" w:rsidRPr="00BE47D8" w:rsidRDefault="00B45E53" w:rsidP="00BE47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B45E53" w:rsidRPr="00BE47D8" w:rsidRDefault="00B45E53" w:rsidP="00BE47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7D8">
              <w:rPr>
                <w:rFonts w:ascii="Times New Roman" w:hAnsi="Times New Roman"/>
                <w:sz w:val="28"/>
                <w:szCs w:val="28"/>
                <w:lang w:eastAsia="ru-RU"/>
              </w:rPr>
              <w:t>М. З. Калмыков</w:t>
            </w:r>
          </w:p>
        </w:tc>
      </w:tr>
    </w:tbl>
    <w:p w:rsidR="00B45E53" w:rsidRPr="007D2A06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45E53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785"/>
        <w:gridCol w:w="4785"/>
      </w:tblGrid>
      <w:tr w:rsidR="00B45E53" w:rsidRPr="00BE47D8" w:rsidTr="00787014">
        <w:trPr>
          <w:tblCellSpacing w:w="0" w:type="dxa"/>
        </w:trPr>
        <w:tc>
          <w:tcPr>
            <w:tcW w:w="4785" w:type="dxa"/>
          </w:tcPr>
          <w:p w:rsidR="00B45E53" w:rsidRPr="007D2A06" w:rsidRDefault="00B45E53" w:rsidP="007D2A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45E53" w:rsidRPr="000D78B2" w:rsidRDefault="00B45E53" w:rsidP="000D7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к </w:t>
            </w:r>
          </w:p>
          <w:p w:rsidR="00B45E53" w:rsidRPr="000D78B2" w:rsidRDefault="00B45E53" w:rsidP="000D7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Администрации муниципального образования</w:t>
            </w:r>
          </w:p>
          <w:p w:rsidR="00B45E53" w:rsidRPr="00945CAA" w:rsidRDefault="00B45E53" w:rsidP="000D7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>«Глинковский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28.12.</w:t>
            </w:r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78B2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bookmarkStart w:id="0" w:name="_GoBack"/>
              <w:bookmarkEnd w:id="0"/>
              <w:r w:rsidRPr="000D78B2">
                <w:rPr>
                  <w:rFonts w:ascii="Times New Roman" w:hAnsi="Times New Roman"/>
                  <w:sz w:val="28"/>
                  <w:szCs w:val="28"/>
                  <w:lang w:eastAsia="ru-RU"/>
                </w:rPr>
                <w:t>17 г</w:t>
              </w:r>
            </w:smartTag>
            <w:r w:rsidRPr="000D7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546</w:t>
            </w:r>
          </w:p>
        </w:tc>
      </w:tr>
    </w:tbl>
    <w:p w:rsidR="00B45E53" w:rsidRPr="007D2A06" w:rsidRDefault="00B45E53" w:rsidP="007D2A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Pr="000643AC" w:rsidRDefault="00B45E53" w:rsidP="00787014">
      <w:pPr>
        <w:spacing w:before="30" w:after="30" w:line="240" w:lineRule="auto"/>
        <w:ind w:left="300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643AC">
        <w:rPr>
          <w:rFonts w:ascii="Times New Roman" w:hAnsi="Times New Roman"/>
          <w:bCs/>
          <w:kern w:val="36"/>
          <w:sz w:val="28"/>
          <w:szCs w:val="28"/>
          <w:lang w:eastAsia="ru-RU"/>
        </w:rPr>
        <w:t>ПОРЯДОК</w:t>
      </w:r>
    </w:p>
    <w:p w:rsidR="00B45E53" w:rsidRDefault="00B45E53" w:rsidP="007D2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3D32">
        <w:rPr>
          <w:rFonts w:ascii="Times New Roman" w:hAnsi="Times New Roman"/>
          <w:sz w:val="28"/>
          <w:szCs w:val="28"/>
          <w:lang w:eastAsia="ru-RU"/>
        </w:rPr>
        <w:t xml:space="preserve"> принятия решений о подготовке и реализации бюджетных инвестиций  в форме капитальных вложений в объекты муниципальной собственности муниципального образования «Глинковский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C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5E53" w:rsidRDefault="00B45E53" w:rsidP="007D2A0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45E53" w:rsidRPr="00C37C63" w:rsidRDefault="00B45E53" w:rsidP="00C37C6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Общие положения.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ru-RU" w:bidi="fa-IR"/>
        </w:rPr>
      </w:pPr>
    </w:p>
    <w:p w:rsidR="00B45E53" w:rsidRPr="007D2A06" w:rsidRDefault="00B45E53" w:rsidP="000E4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1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Порядок определяет процедуру принятия решения о подготовке и реализации бюджетных инвестиций за счет средств бюджета </w:t>
      </w:r>
      <w:r w:rsidRPr="000938A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объекты капитального строительства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собственности </w:t>
      </w:r>
      <w:r w:rsidRPr="000938A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на приобретение объектов недвижимого имущества в собственность </w:t>
      </w:r>
      <w:r w:rsidRPr="000938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«Глинковский район» Смоленской области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(которые будут находиться) в собственности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решение).</w:t>
      </w:r>
    </w:p>
    <w:p w:rsidR="00B45E53" w:rsidRPr="007D2A06" w:rsidRDefault="00B45E53" w:rsidP="00596B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B45E53" w:rsidRDefault="00B45E53" w:rsidP="00596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реконструкцию, в том числе с элементами реставрации, техническое перевооружение которых необходимо осуществлять бюджетные инвестиции,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объектов недвижимого имущества,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приобретение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строительство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 в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</w:t>
      </w:r>
    </w:p>
    <w:p w:rsidR="00B45E53" w:rsidRPr="007D2A06" w:rsidRDefault="00B45E53" w:rsidP="00596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бюджета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(муниципального заказчика) в отношении объекта капитального строительства и (или) объекта недвижимого имущества;</w:t>
      </w:r>
    </w:p>
    <w:p w:rsidR="00B45E53" w:rsidRPr="007D2A06" w:rsidRDefault="00B45E53" w:rsidP="00596B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 - реализация бюджетных инвестиций в объект капитального строительства и (или) объект недвижимого имущества – осуществление бюдже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тных инвестиций в строительство,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реконструкцию, в том числе с элементами реставра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ции, техническое перевооружение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объекта капитального строительства и (или) на приобретение объекта недвижимого имущества, включая (при необходимости) приобретение земельн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участка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B45E53" w:rsidRPr="000643AC" w:rsidRDefault="00B45E53" w:rsidP="00596B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1.3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Под бюджетными инвестициями понимают бюджетные средства, направляемые на создание или увеличение за счет средств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местного 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бюджета  стоимости муниципального имущества.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1.4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Муниципальный заказчик - орган местного самоуправления,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муниципальные казенные учреждения, дей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ствующи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е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от имени муниципального образования, - уполномоченны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е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1.5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А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дминистрацией муниципального образования порядком в муниципальные программы, в пределах средств, предусмотренных в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местном </w:t>
      </w:r>
      <w:r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бюджете 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на очередной финансовый год и плановый период на соответствующие цели.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1.6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1.7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 Осуществление бюджетных инвестиций за счет средств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 местного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бюджета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1.8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 Бюджетные инвестиции могут осуществляться на условиях софинансирования капитальных вложений за счет средств федерального и областного бюджетов.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1.9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ru-RU" w:bidi="fa-IR"/>
        </w:rPr>
      </w:pPr>
    </w:p>
    <w:p w:rsidR="00B45E53" w:rsidRDefault="00B45E53" w:rsidP="00C37C6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2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 П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орядок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принятия решений о подготовке и реализации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</w:t>
      </w:r>
    </w:p>
    <w:p w:rsidR="00B45E53" w:rsidRPr="00C37C63" w:rsidRDefault="00B45E53" w:rsidP="00C37C6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бюджетных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инвестиций.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ru-RU" w:bidi="fa-IR"/>
        </w:rPr>
      </w:pPr>
    </w:p>
    <w:p w:rsidR="00B45E53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2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 xml:space="preserve">1.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Инициатором подготовки проекта решения выступает орган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главный распорядитель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ответственный за реализацию муниципальной программы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(соисполнитель муниципальной программы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), в рамках которой планируется предоставление бюджетных инвестиций (далее – главный распорядитель).</w:t>
      </w:r>
    </w:p>
    <w:p w:rsidR="00B45E53" w:rsidRPr="007D2A06" w:rsidRDefault="00B45E53" w:rsidP="004A56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2.2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B45E53" w:rsidRPr="007D2A06" w:rsidRDefault="00B45E53" w:rsidP="004A56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приоритетов и целей развития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45E53" w:rsidRPr="007D2A06" w:rsidRDefault="00B45E53" w:rsidP="004A56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поручений и указаний Президента Российской Федерации, поручений Правительства Российской Федерации, поручения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Pr="00540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45E53" w:rsidRPr="007D2A06" w:rsidRDefault="00B45E53" w:rsidP="004A56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оценки эффективности использования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, направляемых на капитальные вложения;</w:t>
      </w:r>
    </w:p>
    <w:p w:rsidR="00B45E53" w:rsidRPr="007D2A06" w:rsidRDefault="00B45E53" w:rsidP="004A56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территории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2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.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3.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Проект решения о подготовке и реализации бюджетных инвестиций подготавливается главным распорядителем</w:t>
      </w:r>
      <w:r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в форме проекта постановления 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А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дминистрации муниципального образования.</w:t>
      </w:r>
    </w:p>
    <w:p w:rsidR="00B45E53" w:rsidRPr="000643AC" w:rsidRDefault="00B45E53" w:rsidP="00AE0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2.</w:t>
      </w:r>
      <w:r>
        <w:rPr>
          <w:rFonts w:ascii="Times New Roman" w:hAnsi="Times New Roman"/>
          <w:kern w:val="3"/>
          <w:sz w:val="28"/>
          <w:szCs w:val="28"/>
          <w:lang w:eastAsia="ru-RU" w:bidi="fa-IR"/>
        </w:rPr>
        <w:t>4.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B45E53" w:rsidRPr="007D2A06" w:rsidRDefault="00B45E53" w:rsidP="000E7B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 w:bidi="fa-IR"/>
        </w:rPr>
        <w:t>2.5</w:t>
      </w:r>
      <w:r w:rsidRPr="000643AC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. </w:t>
      </w:r>
      <w:r w:rsidRPr="00992812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содержит в отношении каждого объекта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апитального строительства и (или) приобретаемого объекта недвижимого имущества: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в) наименование главного распорядителя;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г) наименование застройщика (заказчика) (при наличии);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срок ввода в эксплуатацию объекта капитального строительства и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br/>
        <w:t>(или) приобретения объекта недвижимого имущества;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к) распределение общего объема предоставляемых инвестиций по годам 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необходимости корректировки проектной документации в проекте решения могут быть предусмотрены средства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 для корректировки такой документации.</w:t>
      </w: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нему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Pr="00540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) на согласование не позднее, чем за два месяца (по особо опасным, технически сложным и уникальным объектам капитального строительства – не позднее чем за четыре месяца) до определенной в установленном порядке даты начала рассмотрения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Администрации муниципального образования "Глинковский район" Смоленской области 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по  бюджетны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проектировк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очередной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(бюджетная комиссия)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предложений по определению бюджетных ассигнований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объекты недвижимого имущества.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дновременно с проектом решения по каждому объ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екту капитального строительства или объекту недвижимого имущества главным распорядителем предоставляются документы, материалы, исходные данные, определяющие соответствие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ассматривает проект решения  течение 15 дней с даты его поступления (проект решения по особо опасным, технически сложным и уникальным объектам капитального строительства в течение 30 дней с даты его поступления).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согласования проекта решения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Администрацией,а также после рассмотрения бюджетной комиссией предложений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определению бюджетных ассигнований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бюджета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объекты недвижимого имущества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распорядитель направляет проект решения в Администрацию </w:t>
      </w:r>
      <w:r w:rsidRPr="00F50E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для подписания в установленном порядке.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принятого в установленном порядке решения мероприятие по предоставлению бюджетных инвестиций включается в соответствующую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программу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Принятые до утверждения документов территориального планирования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Pr="00540D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«Глинковский район» Смоленской области</w:t>
      </w:r>
      <w:r w:rsidRPr="007D2A06">
        <w:rPr>
          <w:rFonts w:ascii="Times New Roman" w:hAnsi="Times New Roman"/>
          <w:color w:val="000000"/>
          <w:sz w:val="28"/>
          <w:szCs w:val="28"/>
          <w:lang w:eastAsia="ru-RU"/>
        </w:rPr>
        <w:t>, но не предусмотренных указанными документами, должны быть приведены в соответствие с этими документами в течение двух месяцев со дня утверждения документов территориального планирования.</w:t>
      </w: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E53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29" w:type="dxa"/>
        <w:tblLayout w:type="fixed"/>
        <w:tblLook w:val="00A0"/>
      </w:tblPr>
      <w:tblGrid>
        <w:gridCol w:w="2457"/>
        <w:gridCol w:w="2223"/>
        <w:gridCol w:w="4635"/>
      </w:tblGrid>
      <w:tr w:rsidR="00B45E53" w:rsidRPr="00BE47D8" w:rsidTr="003C1129">
        <w:trPr>
          <w:trHeight w:val="1413"/>
        </w:trPr>
        <w:tc>
          <w:tcPr>
            <w:tcW w:w="2457" w:type="dxa"/>
          </w:tcPr>
          <w:p w:rsidR="00B45E53" w:rsidRDefault="00B45E53">
            <w:pPr>
              <w:pStyle w:val="Heading4"/>
              <w:tabs>
                <w:tab w:val="left" w:pos="0"/>
              </w:tabs>
              <w:snapToGrid w:val="0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45E53" w:rsidRPr="00BE47D8" w:rsidRDefault="00B4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D8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/>
                <w:sz w:val="24"/>
                <w:szCs w:val="24"/>
              </w:rPr>
              <w:t>А.С. Голенкина</w:t>
            </w:r>
          </w:p>
          <w:p w:rsidR="00B45E53" w:rsidRPr="00BE47D8" w:rsidRDefault="00B4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D8">
              <w:rPr>
                <w:rFonts w:ascii="Times New Roman" w:hAnsi="Times New Roman"/>
                <w:sz w:val="24"/>
                <w:szCs w:val="24"/>
              </w:rPr>
              <w:t>тел. 2-15-44</w:t>
            </w:r>
          </w:p>
          <w:p w:rsidR="00B45E53" w:rsidRDefault="00B45E53">
            <w:pPr>
              <w:suppressAutoHyphens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23" w:type="dxa"/>
          </w:tcPr>
          <w:p w:rsidR="00B45E53" w:rsidRDefault="00B45E53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47D8"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4635" w:type="dxa"/>
          </w:tcPr>
          <w:p w:rsidR="00B45E53" w:rsidRDefault="00B45E53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BE47D8">
              <w:rPr>
                <w:rFonts w:ascii="Times New Roman" w:hAnsi="Times New Roman"/>
                <w:sz w:val="24"/>
                <w:szCs w:val="24"/>
              </w:rPr>
              <w:t>, прокуратура, отдел по экономике, финансовое управление, бухгалтерия Администрации</w:t>
            </w:r>
          </w:p>
        </w:tc>
      </w:tr>
      <w:tr w:rsidR="00B45E53" w:rsidRPr="00BE47D8" w:rsidTr="003C1129">
        <w:trPr>
          <w:trHeight w:val="338"/>
        </w:trPr>
        <w:tc>
          <w:tcPr>
            <w:tcW w:w="2457" w:type="dxa"/>
          </w:tcPr>
          <w:p w:rsidR="00B45E53" w:rsidRDefault="00B45E53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23" w:type="dxa"/>
          </w:tcPr>
          <w:p w:rsidR="00B45E53" w:rsidRDefault="00B45E53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35" w:type="dxa"/>
          </w:tcPr>
          <w:p w:rsidR="00B45E53" w:rsidRDefault="00B45E53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B45E53" w:rsidRDefault="00B45E53" w:rsidP="003C1129">
      <w:pPr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B45E53" w:rsidRDefault="00B45E53" w:rsidP="003C112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45E53" w:rsidRDefault="00B45E53" w:rsidP="003C1129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B45E53" w:rsidRDefault="00B45E53" w:rsidP="003C1129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Л.К. Ильюхина  ____________________    «____» ________________ 2017г.</w:t>
      </w:r>
    </w:p>
    <w:p w:rsidR="00B45E53" w:rsidRPr="007D2A06" w:rsidRDefault="00B45E53" w:rsidP="009928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45E53" w:rsidRPr="007D2A06" w:rsidSect="000D78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C18"/>
    <w:rsid w:val="00030F85"/>
    <w:rsid w:val="000643AC"/>
    <w:rsid w:val="000722B0"/>
    <w:rsid w:val="000817F8"/>
    <w:rsid w:val="000938AE"/>
    <w:rsid w:val="000D78B2"/>
    <w:rsid w:val="000E4237"/>
    <w:rsid w:val="000E7BE5"/>
    <w:rsid w:val="000F0BBD"/>
    <w:rsid w:val="00104D76"/>
    <w:rsid w:val="00166997"/>
    <w:rsid w:val="00190299"/>
    <w:rsid w:val="00202FE9"/>
    <w:rsid w:val="0020591E"/>
    <w:rsid w:val="00230B58"/>
    <w:rsid w:val="002537F4"/>
    <w:rsid w:val="002576F3"/>
    <w:rsid w:val="002C45E2"/>
    <w:rsid w:val="00303D7C"/>
    <w:rsid w:val="00372F2F"/>
    <w:rsid w:val="003A75CA"/>
    <w:rsid w:val="003B4734"/>
    <w:rsid w:val="003C1129"/>
    <w:rsid w:val="0041638F"/>
    <w:rsid w:val="004237FE"/>
    <w:rsid w:val="00496607"/>
    <w:rsid w:val="004A56AE"/>
    <w:rsid w:val="004D1FC6"/>
    <w:rsid w:val="005376F9"/>
    <w:rsid w:val="00540DAF"/>
    <w:rsid w:val="0055050E"/>
    <w:rsid w:val="00593706"/>
    <w:rsid w:val="00596BEE"/>
    <w:rsid w:val="006200AF"/>
    <w:rsid w:val="006A752F"/>
    <w:rsid w:val="00767A96"/>
    <w:rsid w:val="00782FE4"/>
    <w:rsid w:val="00787014"/>
    <w:rsid w:val="007A6816"/>
    <w:rsid w:val="007D2A06"/>
    <w:rsid w:val="00800252"/>
    <w:rsid w:val="008320F2"/>
    <w:rsid w:val="00846287"/>
    <w:rsid w:val="0086280C"/>
    <w:rsid w:val="00880CCB"/>
    <w:rsid w:val="008F4FEF"/>
    <w:rsid w:val="00924BF8"/>
    <w:rsid w:val="00945CAA"/>
    <w:rsid w:val="0094685D"/>
    <w:rsid w:val="009634D1"/>
    <w:rsid w:val="00992812"/>
    <w:rsid w:val="00993D32"/>
    <w:rsid w:val="009A6343"/>
    <w:rsid w:val="009C2F73"/>
    <w:rsid w:val="009F0E41"/>
    <w:rsid w:val="00AA53C4"/>
    <w:rsid w:val="00AE07DF"/>
    <w:rsid w:val="00B45E53"/>
    <w:rsid w:val="00B5612B"/>
    <w:rsid w:val="00B57545"/>
    <w:rsid w:val="00B621F3"/>
    <w:rsid w:val="00B63967"/>
    <w:rsid w:val="00BA722E"/>
    <w:rsid w:val="00BC0804"/>
    <w:rsid w:val="00BE47D8"/>
    <w:rsid w:val="00C171B5"/>
    <w:rsid w:val="00C37C63"/>
    <w:rsid w:val="00C42745"/>
    <w:rsid w:val="00C43E14"/>
    <w:rsid w:val="00C51C3F"/>
    <w:rsid w:val="00CA5AC3"/>
    <w:rsid w:val="00CE2789"/>
    <w:rsid w:val="00CF7271"/>
    <w:rsid w:val="00D51DE5"/>
    <w:rsid w:val="00D93E52"/>
    <w:rsid w:val="00DB721F"/>
    <w:rsid w:val="00E01570"/>
    <w:rsid w:val="00EB588B"/>
    <w:rsid w:val="00F21D1A"/>
    <w:rsid w:val="00F470E3"/>
    <w:rsid w:val="00F50E8B"/>
    <w:rsid w:val="00F51C18"/>
    <w:rsid w:val="00F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D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1129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112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072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5CA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6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3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8</Pages>
  <Words>2676</Words>
  <Characters>15258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30</cp:revision>
  <cp:lastPrinted>2018-01-10T12:48:00Z</cp:lastPrinted>
  <dcterms:created xsi:type="dcterms:W3CDTF">2017-11-30T08:07:00Z</dcterms:created>
  <dcterms:modified xsi:type="dcterms:W3CDTF">2018-01-11T08:49:00Z</dcterms:modified>
</cp:coreProperties>
</file>