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9F" w:rsidRDefault="0033759F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8A2DEE">
      <w:pPr>
        <w:pStyle w:val="Default"/>
        <w:jc w:val="center"/>
      </w:pPr>
      <w:r w:rsidRPr="00186EB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6.25pt;height:62.25pt;visibility:visible" filled="t">
            <v:imagedata r:id="rId6" o:title=""/>
          </v:shape>
        </w:pict>
      </w:r>
    </w:p>
    <w:p w:rsidR="0033759F" w:rsidRPr="008A2DEE" w:rsidRDefault="0033759F" w:rsidP="008A2D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EE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 «ГЛИНКОВСКИЙ РАЙОН» СМОЛЕНСКОЙ ОБЛАСТИ</w:t>
      </w:r>
    </w:p>
    <w:p w:rsidR="0033759F" w:rsidRPr="008A2DEE" w:rsidRDefault="0033759F" w:rsidP="008A2D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2DEE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3759F" w:rsidRPr="008A2DEE" w:rsidRDefault="0033759F" w:rsidP="008A2DEE">
      <w:pPr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sz w:val="28"/>
          <w:szCs w:val="28"/>
        </w:rPr>
        <w:t>от 28 ноября  2016 года № 453</w:t>
      </w:r>
    </w:p>
    <w:p w:rsidR="0033759F" w:rsidRPr="008A2DEE" w:rsidRDefault="0033759F" w:rsidP="008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3759F" w:rsidRPr="008A2DEE" w:rsidRDefault="0033759F" w:rsidP="008A2DEE">
      <w:pPr>
        <w:tabs>
          <w:tab w:val="left" w:pos="9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</w:p>
    <w:p w:rsidR="0033759F" w:rsidRPr="008A2DEE" w:rsidRDefault="0033759F" w:rsidP="008A2DEE">
      <w:pPr>
        <w:tabs>
          <w:tab w:val="left" w:pos="9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sz w:val="28"/>
          <w:szCs w:val="28"/>
        </w:rPr>
        <w:t>регламента предоставления государственной</w:t>
      </w:r>
    </w:p>
    <w:p w:rsidR="0033759F" w:rsidRPr="008A2DEE" w:rsidRDefault="0033759F" w:rsidP="008A2DEE">
      <w:pPr>
        <w:tabs>
          <w:tab w:val="left" w:pos="9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sz w:val="28"/>
          <w:szCs w:val="28"/>
        </w:rPr>
        <w:t>услуги переданной на муниципальный уровень</w:t>
      </w:r>
    </w:p>
    <w:p w:rsidR="0033759F" w:rsidRPr="008A2DEE" w:rsidRDefault="0033759F" w:rsidP="008A2DEE">
      <w:pPr>
        <w:tabs>
          <w:tab w:val="left" w:pos="9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sz w:val="28"/>
          <w:szCs w:val="28"/>
        </w:rPr>
        <w:t>«Предоставление жилых помещений детям- сиротам</w:t>
      </w:r>
    </w:p>
    <w:p w:rsidR="0033759F" w:rsidRPr="008A2DEE" w:rsidRDefault="0033759F" w:rsidP="008A2DEE">
      <w:pPr>
        <w:tabs>
          <w:tab w:val="left" w:pos="9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sz w:val="28"/>
          <w:szCs w:val="28"/>
        </w:rPr>
        <w:t>и детям, оставшимся без попечения родителей,</w:t>
      </w:r>
    </w:p>
    <w:p w:rsidR="0033759F" w:rsidRPr="008A2DEE" w:rsidRDefault="0033759F" w:rsidP="008A2DEE">
      <w:pPr>
        <w:tabs>
          <w:tab w:val="left" w:pos="9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sz w:val="28"/>
          <w:szCs w:val="28"/>
        </w:rPr>
        <w:t>лицам из числа детей-сирот и детей, оставшихся</w:t>
      </w:r>
    </w:p>
    <w:p w:rsidR="0033759F" w:rsidRPr="008A2DEE" w:rsidRDefault="0033759F" w:rsidP="008A2DEE">
      <w:pPr>
        <w:tabs>
          <w:tab w:val="left" w:pos="9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sz w:val="28"/>
          <w:szCs w:val="28"/>
        </w:rPr>
        <w:t xml:space="preserve">без попечения родителей» </w:t>
      </w:r>
    </w:p>
    <w:p w:rsidR="0033759F" w:rsidRPr="008A2DEE" w:rsidRDefault="0033759F" w:rsidP="008A2DEE">
      <w:pPr>
        <w:tabs>
          <w:tab w:val="left" w:pos="9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8A2DEE" w:rsidRDefault="0033759F" w:rsidP="008A2DEE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A2DEE">
        <w:rPr>
          <w:sz w:val="28"/>
          <w:szCs w:val="28"/>
        </w:rPr>
        <w:t xml:space="preserve"> В соответствии с Федеральным законом от 27.07.2010г. № 210-ФЗ «Об организации предоставления государственных и муниципальных услуг», руководствуясь Приказом Департамента Смоленской области по образованию, науке и делам молодежи от 21.11.2016 № 984</w:t>
      </w:r>
    </w:p>
    <w:p w:rsidR="0033759F" w:rsidRPr="008A2DEE" w:rsidRDefault="0033759F" w:rsidP="008A2DEE">
      <w:pPr>
        <w:pStyle w:val="1"/>
        <w:spacing w:before="0" w:after="0"/>
        <w:ind w:firstLine="708"/>
        <w:jc w:val="both"/>
        <w:rPr>
          <w:sz w:val="28"/>
          <w:szCs w:val="28"/>
        </w:rPr>
      </w:pPr>
      <w:r w:rsidRPr="008A2DEE">
        <w:rPr>
          <w:sz w:val="28"/>
          <w:szCs w:val="28"/>
        </w:rPr>
        <w:t>Администрация муниципального образования «Глинковский район» Смоленской области  п о с т а н о в л я е т:</w:t>
      </w:r>
    </w:p>
    <w:p w:rsidR="0033759F" w:rsidRPr="008A2DEE" w:rsidRDefault="0033759F" w:rsidP="008A2DEE">
      <w:pPr>
        <w:tabs>
          <w:tab w:val="left" w:pos="93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color w:val="000000"/>
          <w:sz w:val="28"/>
          <w:szCs w:val="28"/>
        </w:rPr>
        <w:t xml:space="preserve">         1.Утвердить прилагаемый </w:t>
      </w:r>
      <w:r w:rsidRPr="008A2DEE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 переданной на муниципальный уровень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согласно приложению.</w:t>
      </w:r>
    </w:p>
    <w:p w:rsidR="0033759F" w:rsidRPr="008A2DEE" w:rsidRDefault="0033759F" w:rsidP="008A2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DE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A2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A2DE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подлежит обнародованию.</w:t>
      </w:r>
    </w:p>
    <w:p w:rsidR="0033759F" w:rsidRPr="008A2DEE" w:rsidRDefault="0033759F" w:rsidP="008A2DE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2DEE">
        <w:rPr>
          <w:rFonts w:ascii="Times New Roman" w:hAnsi="Times New Roman" w:cs="Times New Roman"/>
          <w:color w:val="000000"/>
          <w:sz w:val="28"/>
          <w:szCs w:val="28"/>
        </w:rPr>
        <w:t>3. Контроль за  исполнением данного постановления оставляю за собой.</w:t>
      </w:r>
    </w:p>
    <w:p w:rsidR="0033759F" w:rsidRPr="008A2DEE" w:rsidRDefault="0033759F" w:rsidP="008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8A2DEE" w:rsidRDefault="0033759F" w:rsidP="008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8A2DEE" w:rsidRDefault="0033759F" w:rsidP="008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8A2DEE" w:rsidRDefault="0033759F" w:rsidP="008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3759F" w:rsidRPr="008A2DEE" w:rsidRDefault="0033759F" w:rsidP="008A2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DEE">
        <w:rPr>
          <w:rFonts w:ascii="Times New Roman" w:hAnsi="Times New Roman" w:cs="Times New Roman"/>
          <w:sz w:val="28"/>
          <w:szCs w:val="28"/>
        </w:rPr>
        <w:t>«Глинковский район» Смоленской области                                 М.З. Калмыков</w:t>
      </w:r>
    </w:p>
    <w:p w:rsidR="0033759F" w:rsidRPr="008A2DEE" w:rsidRDefault="0033759F" w:rsidP="008A2DE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3759F" w:rsidRPr="008A2DEE" w:rsidRDefault="0033759F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3759F" w:rsidRPr="008A2DEE" w:rsidRDefault="0033759F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3759F" w:rsidRPr="00B63236" w:rsidRDefault="0033759F" w:rsidP="00325FA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3759F" w:rsidRPr="00B63236" w:rsidRDefault="0033759F" w:rsidP="00325FA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3759F" w:rsidRPr="00B63236" w:rsidRDefault="0033759F" w:rsidP="00325FA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«Глинковский район» Смоленской области </w:t>
      </w:r>
    </w:p>
    <w:p w:rsidR="0033759F" w:rsidRPr="00B63236" w:rsidRDefault="0033759F" w:rsidP="00325FA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28.11. </w:t>
      </w:r>
      <w:r w:rsidRPr="00B63236">
        <w:rPr>
          <w:rFonts w:ascii="Times New Roman" w:hAnsi="Times New Roman" w:cs="Times New Roman"/>
          <w:sz w:val="28"/>
          <w:szCs w:val="28"/>
        </w:rPr>
        <w:t xml:space="preserve">2016 № </w:t>
      </w:r>
      <w:r>
        <w:rPr>
          <w:rFonts w:ascii="Times New Roman" w:hAnsi="Times New Roman" w:cs="Times New Roman"/>
          <w:sz w:val="28"/>
          <w:szCs w:val="28"/>
        </w:rPr>
        <w:t>453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Start w:id="1" w:name="P32"/>
      <w:bookmarkEnd w:id="0"/>
      <w:bookmarkEnd w:id="1"/>
      <w:r w:rsidRPr="00B63236">
        <w:rPr>
          <w:rFonts w:ascii="Times New Roman" w:hAnsi="Times New Roman" w:cs="Times New Roman"/>
          <w:sz w:val="28"/>
          <w:szCs w:val="28"/>
        </w:rPr>
        <w:t xml:space="preserve"> АДМИНИСТРАТИВНЫЙ РЕГЛАМЕНТ</w:t>
      </w:r>
    </w:p>
    <w:p w:rsidR="0033759F" w:rsidRPr="00B63236" w:rsidRDefault="0033759F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ПЕРЕДАННОЙ НА МУНИЦИПАЛЬНЫЙ УРОВЕНЬ, «ПРЕДОСТАВЛЕНИЕ</w:t>
      </w:r>
    </w:p>
    <w:p w:rsidR="0033759F" w:rsidRPr="00B63236" w:rsidRDefault="0033759F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ЖИЛЫХ ПОМЕЩЕНИЙ ДЕТЯМ-СИРОТАМ И ДЕТЯМ, ОСТАВШИМСЯ</w:t>
      </w:r>
    </w:p>
    <w:p w:rsidR="0033759F" w:rsidRPr="00B63236" w:rsidRDefault="0033759F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БЕЗ ПОПЕЧЕНИЯ РОДИТЕЛЕЙ, ЛИЦАМ ИЗ ЧИСЛА ДЕТЕЙ-СИРОТ</w:t>
      </w:r>
    </w:p>
    <w:p w:rsidR="0033759F" w:rsidRPr="00B63236" w:rsidRDefault="0033759F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РОДИТЕЛЕЙ»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государственной услуги, переданной на муниципальный уровень,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 предоставления государственной услуги.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1.2. Заявители государственной услуги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1.2.1. 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 граждане, ранее относившиеся к вышеуказанной категории, включенные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50" w:history="1">
        <w:r w:rsidRPr="00B63236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33759F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B63236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1.3.1. Информация о месте нахождения, графике работы, справочных телефонах Администрации муниципального образования «Глинковский район» Смоленской области (далее – Администрация), ее структурных подразделений: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местонахождение: 216320, ул. Ленина, д.8 с.Глинка, Смоленской области;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график работы: - понедельник-пятница – 9.00 – 17.00 часов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                              - обеденный перерыв – 13.00-14.00 часов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                              - суббота, воскресенье - выходной.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Местонахождение структурного подразделения Администрации, осуществляющего предоставление государственной услуги – Отдел по ЖКХ, строительству и поселковому хозяйству -216320, ул. Ленина, д.8 с.Глинка, Смоленской области.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График приема граждан в отделе по ЖКХ, строительству и поселковому хозяйству Администрации муниципального образования «Глинковский район» Смоленской области: </w:t>
      </w:r>
    </w:p>
    <w:p w:rsidR="0033759F" w:rsidRPr="00B63236" w:rsidRDefault="0033759F" w:rsidP="000F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 - понедельник-пятница – 9.00 – 17.00 часов</w:t>
      </w:r>
    </w:p>
    <w:p w:rsidR="0033759F" w:rsidRPr="00B63236" w:rsidRDefault="0033759F" w:rsidP="000F3B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 - обеденный перерыв – 13.00-14.00 часов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 - суббота, воскресенье - выходной.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государственной услуги может быть получена заявителем у муниципального служащего , ответственного за предоставление государственной услуги, путем обращения в отдел по ЖКХ, строительству и поселковому хозяйству Администрации муниципального образования «Глинковский район» Смоленской области: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в устной форме по телефону или при личном приеме;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в письменной форме по письменному обращению заявителей с доставкой по электронной почте или по почте.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1.3.3. При информировании о порядке предоставления государственной услуги по телефону муниципальный служащий , ответственный за предоставление государственной услуги, должен представиться: назвать фамилию, имя, отчество и должность.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1.3.4.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служащего, ответственного за предоставление государственной услуги, точный и фактический адрес отдела по ЖКХ, строительству и поселковому хозяйству Администрации муниципального образования «Глинковский район» Смоленской области  (при необходимости способ проезда), требования к оформлению письменного обращения.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1.3.5. Муниципальный служащий, ответственный за предоставление государственной услуги, проводит консультации по следующим вопросам: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порядок предоставления и перечень документов, необходимых для предоставления государственной услуги, в том числе о документах, которые заявитель должен представить самостоятельно, и документах, которые  получит в рамках межведомственного взаимодействия, если заявитель не представит их по собственной инициативе;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сроки предоставления государственной услуги;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услуги.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1.3.6. Консультирование осуществляется бесплатно в соответствии с графиком приема граждан в отделе по ЖКХ, строительству и поселковому хозяйству Администрации муниципального образования «Глинковский район» Смоленской области , указанном в </w:t>
      </w:r>
      <w:hyperlink w:anchor="P51" w:history="1">
        <w:r w:rsidRPr="00B63236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1.3.7. На официальном сайте Администрации  в информационно-коммуникационной сети Интернет размещается следующая обязательная информация: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почтовый и фактический адреса, номера телефонов для справок, адрес электронной почты отдела по ЖКХ, строительству и поселковому хозяйству Администрации муниципального образования «Глинковский район» Смоленской области;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график (режим) работы отдела по ЖКХ, строительству и поселковому хозяйству Администрации муниципального образования «Глинковский район» Смоленской области 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график приема граждан специалистами отдела по ЖКХ, строительству и поселковому хозяйству Администрации муниципального образования «Глинковский район» Смоленской области;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регулирующих предоставление государственной услуги;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полный текст настоящего административного регламента;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1.3.8. На информационном стенде в помещениях Администрации размещается следующая информация: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почтовый и фактический адреса, номера кабинетов, в которых осуществляется предоставление государственной услуги, фамилия, имя, отчество муниципальных служащих, предоставляющих государственную услугу, номера телефонов для справок, адрес электронной почты;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государственной услуги;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блок-схема и краткое описание порядка предоставления государственной услуги;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образцы заполнения документов заявителями.</w:t>
      </w:r>
    </w:p>
    <w:p w:rsidR="0033759F" w:rsidRDefault="0033759F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33759F" w:rsidRPr="00B63236" w:rsidRDefault="0033759F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 организации,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и его структурных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подразделений, ответственных за предоставление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2.2.1. Государственную услугу на территории муниципального образования «Глинковский район»  Смоленской области предоставляют органы местного самоуправления муниципального образования «Глинковский район» Смоленской области в лице Администрации (ее структурных подразделений) в соответствии с законом Смоленской области от 29.11.2007№114-з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Смоленской области 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Start w:id="5" w:name="P112"/>
      <w:bookmarkEnd w:id="4"/>
      <w:bookmarkEnd w:id="5"/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выдача или направление уведомления заявителю об отказе в предоставлении государственной услуги.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составляет 30 рабочих дней с даты регистрации заявления и получения полного комплекта документов.</w:t>
      </w:r>
    </w:p>
    <w:p w:rsidR="0033759F" w:rsidRPr="00B63236" w:rsidRDefault="0033759F" w:rsidP="006D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2.4.2. Приостановление предоставления государс</w:t>
      </w:r>
      <w:r>
        <w:rPr>
          <w:rFonts w:ascii="Times New Roman" w:hAnsi="Times New Roman" w:cs="Times New Roman"/>
          <w:sz w:val="28"/>
          <w:szCs w:val="28"/>
        </w:rPr>
        <w:t>твенной услуги не предусмотрено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7719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8" w:history="1">
        <w:r w:rsidRPr="009771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9" w:history="1">
        <w:r w:rsidRPr="009771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0" w:history="1">
        <w:r w:rsidRPr="009771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1" w:history="1">
        <w:r w:rsidRPr="0097719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9771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9771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9771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от 27.07.2006 № № 152-ФЗ «О персональных данных»;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9771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9771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9771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от 21.12.1996 № № 159-ФЗ «О дополнительных гарантиях по социальной поддержке детей-сирот и детей, оставшихся без попечения родителей»;</w:t>
      </w:r>
    </w:p>
    <w:p w:rsidR="0033759F" w:rsidRPr="00977190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9771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90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3759F" w:rsidRPr="00977190" w:rsidRDefault="0033759F" w:rsidP="00325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       законом Смоленской области от 29.09.2005 № 89-з 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области»;</w:t>
      </w:r>
    </w:p>
    <w:p w:rsidR="0033759F" w:rsidRPr="00977190" w:rsidRDefault="0033759F" w:rsidP="00325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19" w:history="1">
        <w:r w:rsidRPr="0097719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977190">
        <w:rPr>
          <w:rFonts w:ascii="Times New Roman" w:hAnsi="Times New Roman" w:cs="Times New Roman"/>
          <w:sz w:val="28"/>
          <w:szCs w:val="28"/>
        </w:rPr>
        <w:t>»;</w:t>
      </w:r>
    </w:p>
    <w:p w:rsidR="0033759F" w:rsidRPr="00977190" w:rsidRDefault="0033759F" w:rsidP="0032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33759F" w:rsidRPr="00977190" w:rsidRDefault="0033759F" w:rsidP="0032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9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06.06.2014 № 415 «О предоставлении детям-сиротам и детям, оставшимся без попечения родителей </w:t>
      </w:r>
    </w:p>
    <w:p w:rsidR="0033759F" w:rsidRPr="00B63236" w:rsidRDefault="0033759F" w:rsidP="0032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лицам из числа детей-сирот и детей, оставшихся без попечения родителей, благоустроенных жилых помещений специализированного жилищного фонда».</w:t>
      </w:r>
    </w:p>
    <w:p w:rsidR="0033759F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B63236"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заявитель обращается в отдел по ЖКХ, строительству и поселковому хозяйству Администрации муниципального образования «Глинковский район» Смоленской области с </w:t>
      </w:r>
      <w:hyperlink w:anchor="P406" w:history="1">
        <w:r w:rsidRPr="00B63236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согласно приложению № 1 к настоящему административному регламенту (далее - заявление).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B63236">
        <w:rPr>
          <w:rFonts w:ascii="Times New Roman" w:hAnsi="Times New Roman" w:cs="Times New Roman"/>
          <w:sz w:val="28"/>
          <w:szCs w:val="28"/>
        </w:rPr>
        <w:t>2.6.1.1. Паспорт гражданина Российской Федерации.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7"/>
      <w:bookmarkEnd w:id="9"/>
      <w:r w:rsidRPr="00B63236">
        <w:rPr>
          <w:rFonts w:ascii="Times New Roman" w:hAnsi="Times New Roman" w:cs="Times New Roman"/>
          <w:sz w:val="28"/>
          <w:szCs w:val="28"/>
        </w:rPr>
        <w:t>2.6.1.2. Справка о регистрации получателя по месту жительства (по месту пребывания).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 w:rsidRPr="00B63236">
        <w:rPr>
          <w:rFonts w:ascii="Times New Roman" w:hAnsi="Times New Roman" w:cs="Times New Roman"/>
          <w:sz w:val="28"/>
          <w:szCs w:val="28"/>
        </w:rPr>
        <w:t>2.6.1.3. 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9"/>
      <w:bookmarkEnd w:id="11"/>
      <w:r w:rsidRPr="00B63236">
        <w:rPr>
          <w:rFonts w:ascii="Times New Roman" w:hAnsi="Times New Roman" w:cs="Times New Roman"/>
          <w:sz w:val="28"/>
          <w:szCs w:val="28"/>
        </w:rPr>
        <w:t>2.6.1.4. Согласие на обработку персональных данных.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2.6.2. Заявление, а также документы, указанные в </w:t>
      </w:r>
      <w:hyperlink w:anchor="P164" w:history="1">
        <w:r w:rsidRPr="00B63236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Смоленской области, и направлены в отдел по ЖКХ, строительству и поселковому хозяйству Администрации муниципального образования «Глинковский район» Смоленской области  с использованием информационно-телекоммуникационных сетей общего пользования, в том числе сети Интернет.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6" w:history="1">
        <w:r w:rsidRPr="00B63236">
          <w:rPr>
            <w:rFonts w:ascii="Times New Roman" w:hAnsi="Times New Roman" w:cs="Times New Roman"/>
            <w:sz w:val="28"/>
            <w:szCs w:val="28"/>
          </w:rPr>
          <w:t>подпунктах 2.6.1.1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B63236">
          <w:rPr>
            <w:rFonts w:ascii="Times New Roman" w:hAnsi="Times New Roman" w:cs="Times New Roman"/>
            <w:sz w:val="28"/>
            <w:szCs w:val="28"/>
          </w:rPr>
          <w:t>2.6.1.4 пункта 2.6.1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должен предоставить самостоятельно.</w:t>
      </w:r>
    </w:p>
    <w:p w:rsidR="0033759F" w:rsidRPr="00B63236" w:rsidRDefault="0033759F" w:rsidP="001B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7" w:history="1">
        <w:r w:rsidRPr="00B63236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B63236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отдел по ЖКХ, строительству и поселковому хозяйству Администрации муниципального образования «Глинковский район» Смоленской области 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33759F" w:rsidRPr="00B63236" w:rsidRDefault="0033759F" w:rsidP="001B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174"/>
      <w:bookmarkEnd w:id="12"/>
      <w:r w:rsidRPr="00B63236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и (или) отказа в предоставления государственной услуги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2.7.1. При обращении заявителя непосредственно в отдел по ЖКХ, строительству и поселковому хозяйству Администрации муниципального образования «Глинковский район» Смоленской области оснований для отказа в приеме документов, необходимых для предоставления государственной услуги, не предусмотрено.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2.7.2. Основанием для отказа в приеме заявления и документов в электронной форме является: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2.7.3. Основаниями для отказа в предоставлении государственной услуги являются: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B63236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B63236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2.7.4.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2.8. Размер оплаты, взимаемой с заявителя</w:t>
      </w:r>
    </w:p>
    <w:p w:rsidR="0033759F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33759F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33759F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2.9. Требования к местам предоставления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2.9.1. В помещения для предоставления государственной услуги, включающие места для ожидания, информирования и приема получателей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2.9.2. Помещения, предназначенные для ожидания приема, должны быть оборудованы информационными стендами, содержащими информацию о предоставлении государственной услуги согласно </w:t>
      </w:r>
      <w:hyperlink w:anchor="P48" w:history="1">
        <w:r w:rsidRPr="00B63236">
          <w:rPr>
            <w:rFonts w:ascii="Times New Roman" w:hAnsi="Times New Roman" w:cs="Times New Roman"/>
            <w:sz w:val="28"/>
            <w:szCs w:val="28"/>
          </w:rPr>
          <w:t>пункту 1.3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стульями и столами для возможности оформления документов.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2.9.3. Помещения, где осуществляется прием граждан по вопросам предоставления государственной услуги, должны быть оборудованы информационными табличками с указанием номера помещения, фамилии, имени, отчества, муниципального служащего, осуществляющего прием, дополнительным столом и стульями для проведения информирования и приема документов.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2.9.4.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33759F" w:rsidRPr="00B63236" w:rsidRDefault="0033759F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2.9.5. Рабочее место муниципального служащего, ответственного за предоставление государственной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2.10. Показатели доступности и качества предоставления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2.10.1. Показателями доступности и качества государственной услуги (общие, применимые в отношении всех заявителей) являются: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4) режим работы органа местного самоуправления,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государственной услуге по телефону, на официальном сайте органа, предоставляющего услугу;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6) соблюдение срока предоставления государственной услуги;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8) удовлетворенность заявителя профессионализмом должностных лиц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236">
        <w:rPr>
          <w:rFonts w:ascii="Times New Roman" w:hAnsi="Times New Roman" w:cs="Times New Roman"/>
          <w:sz w:val="28"/>
          <w:szCs w:val="28"/>
        </w:rPr>
        <w:t>при предоставлении услуги;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в установленном порядке.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2.10.2. Показателями доступности и качества государственной услуги (специальные, применимые в отношении инвалидов) являются: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3) наличие возможности получения инвалидом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3.1.1.2.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3.1.1.3.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по предоставлению государственной услуги отражена в </w:t>
      </w:r>
      <w:hyperlink w:anchor="P423" w:history="1">
        <w:r w:rsidRPr="00B63236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33759F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3.2. Прием документов и регистрация заявления для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действий по предоставлению государственной услуги, является представление заявителем в отдел по ЖКХ, строительству и поселковому хозяйству Администрации муниципального образования «Глинковский район» Смоленской области </w:t>
      </w:r>
      <w:hyperlink w:anchor="P406" w:history="1">
        <w:r w:rsidRPr="00B6323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административному регламенту и прилагаемых к нему документов.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3.2.2. При обращении заявителя непосредственно в отдел по ЖКХ, строительству и поселковому хозяйству Администрации муниципального образования «Глинковский район» Смоленской области муниципальный служащий, ответственный за предоставление государственной услуги, в день предоставления документов: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При установлении факта непред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3236">
        <w:rPr>
          <w:rFonts w:ascii="Times New Roman" w:hAnsi="Times New Roman" w:cs="Times New Roman"/>
          <w:sz w:val="28"/>
          <w:szCs w:val="28"/>
        </w:rPr>
        <w:t xml:space="preserve">ставления заявителем документов, указанных в </w:t>
      </w:r>
      <w:hyperlink w:anchor="P161" w:history="1">
        <w:r w:rsidRPr="00B63236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3.2.3. В случае если заявитель не представил по собственной инициативе документы, указанные в </w:t>
      </w:r>
      <w:hyperlink w:anchor="P167" w:history="1">
        <w:r w:rsidRPr="00B63236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B63236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государственной услуги,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служащий, ответственный за предоставление государственной услуги, приобщает ответы на запросы к документам, прилагаемым заявителем к заявлению для предоставление государственной услуги.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3.2.5. В случае поступления в отдел по ЖКХ, строительству и поселковому хозяйству Администрации муниципального образования «Глинковский район» Смоленской области заявления и документов в электронной форме по информационно-телекоммуникационным сетям муниципальный служащий, 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формирует извещение о получении заявления и документов, подписывает электронной подписью уполномоченного лица Администрации и отправляет его заявителю;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w:anchor="P174" w:history="1">
        <w:r w:rsidRPr="00B6323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174" w:history="1">
        <w:r w:rsidRPr="00B6323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2) подписывает уведомление об отказе в приеме документов (сообщение об ошибке) электронной подписью уполномоченного лица Администрации;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документов (сообщение об ошибке) заявителю;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174" w:history="1">
        <w:r w:rsidRPr="00B63236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B6323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его электронной подписью уполномоченного лица Администрации;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 отдел по ЖКХ, строительству и поселковому хозяйству Администрации муниципального образования «Глинковский район» Смоленской области оригиналы документов, обязанность по предоставлению которых возложена на заявителя.</w:t>
      </w:r>
    </w:p>
    <w:p w:rsidR="0033759F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3.3. Рассмотрение и принятие решения по заявлению,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уведомление заявителя о предоставлении жилого помещения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по договору найма специализированного жилого помещения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родителей, сроком на 5 лет либо уведомление об отказе</w:t>
      </w:r>
    </w:p>
    <w:p w:rsidR="0033759F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3.3.1. После регистрации заявление с представленными документами передается в порядке делопроизводства на рассмотрение начальнику отдела по ЖКХ, строительству и поселковому хозяйству Администрации муниципального образования «Глинковский район» Смоленской области.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Начальник отдела по ЖКХ, строительству и поселковому хозяйству Администрации муниципального образования «Глинковский район» Смоленской области 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3.3.2. Заявление с резолюцией передается муниципальному служащему, ответственному за предоставление государственной услуги.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3.3.3. На основании представленных заявителем документов и полученных на запросы сведений муниципальный служащий, ответственный за предоставление государственной услуги: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готовит проект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его вместе с заявлением и прилагаемыми к нему документами начальнику отдела по ЖКХ, строительству и поселковому хозяйству Администрации муниципального образования «Глинковский район» Смоленской области либо лицу, его замещающему, для согласования;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готовит проект мотивированного отказа в предоставлении государственной услуги (в двух экземплярах) и передает его вместе с заявлением и представленными документами для подписания начальнику отдела по ЖКХ, строительству и поселковому хозяйству Администрации муниципального образования «Глинковский район» Смоленской области либо лицу, его замещающему, в случае отсутствия у заявителя правовых оснований для получения муниципальной услуги.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3.3.4. Согласованный проект постановления и сформированный пакет документов передаются в Администрацию для согласования и принятия постановления.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3.3.5. Порядок и сроки принятия постановления определяются Регламентом работы Администрации, в соответствии с которым принятое постановление Администрациио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3.4. Заключение договора найма специализированного жилого помещения</w:t>
      </w:r>
    </w:p>
    <w:p w:rsidR="0033759F" w:rsidRPr="00B63236" w:rsidRDefault="0033759F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родителей, </w:t>
      </w:r>
    </w:p>
    <w:p w:rsidR="0033759F" w:rsidRPr="00B63236" w:rsidRDefault="0033759F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3.4.1. Основанием для начала процедуры является подписанное Главой муниципального образования «Глинковский район»  Смоленской области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3.4.2. Постановление о предоставлении жилого помещения направляется 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3.4.3. Муниципальный служащий, ответственный за предоставление государственной услуги, на основании постановления Администрации о 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для подписания начальнику отдела по ЖКХ, строительству и поселковому хозяйству Администрации муниципального образования «Глинковский район» Смоленской области.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33759F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Муниципальный служащий, ответственный за предоставление государственной услуги,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договоров.Один экземпляр договора муниципальный служащий выдает под роспись заявителю, второй экземпляр подшивает в дело на хранение. 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и исполнением муниципальными служащими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236">
        <w:rPr>
          <w:rFonts w:ascii="Times New Roman" w:hAnsi="Times New Roman" w:cs="Times New Roman"/>
          <w:sz w:val="28"/>
          <w:szCs w:val="28"/>
        </w:rPr>
        <w:t>регламента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4.1.1. Текущий контроль за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начальником отдела по ЖКХ, строительству и поселковому хозяйству Администрации муниципального образования «Глинковский район» Смоленской области.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4.1.3. Муниципальные служащие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 Администрации: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33759F" w:rsidRPr="00B63236" w:rsidRDefault="0033759F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4.2.3. Результаты проверки оформляются в виде акта, в котором отмечаются выявленные недостатки и предложения по их устранению.</w:t>
      </w:r>
    </w:p>
    <w:p w:rsidR="0033759F" w:rsidRDefault="0033759F" w:rsidP="006D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4.2.4.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3759F" w:rsidRDefault="0033759F" w:rsidP="006D74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14"/>
      <w:bookmarkEnd w:id="13"/>
      <w:r w:rsidRPr="00B6323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3759F" w:rsidRPr="00B63236" w:rsidRDefault="0033759F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 государственную услугу, а также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3236">
        <w:rPr>
          <w:rFonts w:ascii="Times New Roman" w:hAnsi="Times New Roman" w:cs="Times New Roman"/>
          <w:sz w:val="28"/>
          <w:szCs w:val="28"/>
        </w:rPr>
        <w:t xml:space="preserve">лиц или муниципальных служащих 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лицами, государственными гражданскими служащими Департамента, в досудебном (внесудебном) порядке.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33759F" w:rsidRPr="00B63236" w:rsidRDefault="0033759F" w:rsidP="00977190">
      <w:pPr>
        <w:pStyle w:val="NormalWeb"/>
        <w:spacing w:before="0" w:beforeAutospacing="0"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государственной услуги;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2) нарушения срока предоставления государственной услуги;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 для предоставления государственной услуги;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 для предоставления государственной услуги, у заявителя;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7) отказа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33759F" w:rsidRPr="00B63236" w:rsidRDefault="0033759F" w:rsidP="00977190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5.6. 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3759F" w:rsidRPr="00B63236" w:rsidRDefault="0033759F" w:rsidP="00AB4A87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33759F" w:rsidRPr="00B63236" w:rsidRDefault="0033759F" w:rsidP="00672CE9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33759F" w:rsidRPr="00B63236" w:rsidRDefault="0033759F" w:rsidP="00672CE9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3759F" w:rsidRPr="00B63236" w:rsidRDefault="0033759F" w:rsidP="00672CE9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служащего;</w:t>
      </w:r>
    </w:p>
    <w:p w:rsidR="0033759F" w:rsidRPr="00B63236" w:rsidRDefault="0033759F" w:rsidP="00672CE9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служащего.</w:t>
      </w:r>
    </w:p>
    <w:p w:rsidR="0033759F" w:rsidRPr="00B63236" w:rsidRDefault="0033759F" w:rsidP="00672CE9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3759F" w:rsidRPr="00B63236" w:rsidRDefault="0033759F" w:rsidP="00AB4A87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33759F" w:rsidRPr="00B63236" w:rsidRDefault="0033759F" w:rsidP="00672CE9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</w:p>
    <w:p w:rsidR="0033759F" w:rsidRPr="00B63236" w:rsidRDefault="0033759F" w:rsidP="00672CE9">
      <w:pPr>
        <w:pStyle w:val="NormalWeb"/>
        <w:spacing w:before="0" w:before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3759F" w:rsidRPr="00B63236" w:rsidRDefault="0033759F" w:rsidP="00AB4A87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759F" w:rsidRPr="00B63236" w:rsidRDefault="0033759F" w:rsidP="00AB4A87">
      <w:pPr>
        <w:pStyle w:val="NormalWeb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AB4A87">
      <w:pPr>
        <w:pStyle w:val="NormalWe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9"/>
        <w:gridCol w:w="5156"/>
      </w:tblGrid>
      <w:tr w:rsidR="0033759F" w:rsidRPr="00B63236" w:rsidTr="00672CE9">
        <w:trPr>
          <w:trHeight w:val="364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33759F" w:rsidRPr="00B63236" w:rsidRDefault="0033759F" w:rsidP="00805317">
            <w:pPr>
              <w:pStyle w:val="ConsPlusNormal"/>
              <w:spacing w:after="200"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nil"/>
              <w:right w:val="nil"/>
            </w:tcBorders>
          </w:tcPr>
          <w:p w:rsidR="0033759F" w:rsidRPr="00B63236" w:rsidRDefault="0033759F" w:rsidP="003D7AE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6">
              <w:rPr>
                <w:rFonts w:ascii="Times New Roman" w:hAnsi="Times New Roman" w:cs="Times New Roman"/>
                <w:sz w:val="28"/>
                <w:szCs w:val="28"/>
              </w:rPr>
              <w:t xml:space="preserve">    Приложение 1</w:t>
            </w:r>
          </w:p>
          <w:p w:rsidR="0033759F" w:rsidRPr="00B63236" w:rsidRDefault="0033759F" w:rsidP="003D7AE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Форма</w:t>
            </w:r>
          </w:p>
          <w:p w:rsidR="0033759F" w:rsidRPr="00B63236" w:rsidRDefault="0033759F" w:rsidP="003D7AE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  <w:r w:rsidRPr="00B63236">
              <w:rPr>
                <w:rFonts w:ascii="Times New Roman" w:hAnsi="Times New Roman" w:cs="Times New Roman"/>
                <w:sz w:val="28"/>
                <w:szCs w:val="28"/>
              </w:rPr>
              <w:t xml:space="preserve"> «Глинковский район» Смоленской области</w:t>
            </w:r>
          </w:p>
          <w:p w:rsidR="0033759F" w:rsidRPr="00B63236" w:rsidRDefault="0033759F" w:rsidP="003D7AE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3759F" w:rsidRPr="00B63236" w:rsidRDefault="0033759F" w:rsidP="003D7AE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3759F" w:rsidRPr="00B63236" w:rsidRDefault="0033759F" w:rsidP="003D7AE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3759F" w:rsidRPr="00B63236" w:rsidRDefault="0033759F" w:rsidP="003D7AE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33759F" w:rsidRPr="00B63236" w:rsidRDefault="0033759F" w:rsidP="003D7AEF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3759F" w:rsidRPr="00B63236" w:rsidRDefault="0033759F" w:rsidP="003D7AEF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59F" w:rsidRPr="00B63236" w:rsidRDefault="0033759F" w:rsidP="003D7AEF">
            <w:pPr>
              <w:pStyle w:val="ConsPlusNormal"/>
              <w:spacing w:after="20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632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33759F" w:rsidRPr="00B63236" w:rsidRDefault="0033759F" w:rsidP="00805317">
            <w:pPr>
              <w:pStyle w:val="ConsPlusNormal"/>
              <w:spacing w:after="200" w:line="276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59F" w:rsidRPr="00B63236" w:rsidRDefault="0033759F" w:rsidP="00AB4A8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B63236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14" w:name="P406"/>
      <w:bookmarkEnd w:id="14"/>
      <w:r w:rsidRPr="00B632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33759F" w:rsidRDefault="0033759F" w:rsidP="00B6323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672C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>ЗАЯВЛЕНИЕ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    Прошу предоставить жилое помещение по договору найма специализированного жилого помещения для детей-сирот и детей, оставшихся без  попечения  родителей, лиц из числа детей-сирот и детей, оставшихся без попечения родителей. </w:t>
      </w:r>
    </w:p>
    <w:p w:rsidR="0033759F" w:rsidRPr="00B63236" w:rsidRDefault="0033759F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B63236" w:rsidRDefault="0033759F" w:rsidP="00325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63236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3236">
        <w:rPr>
          <w:rFonts w:ascii="Times New Roman" w:hAnsi="Times New Roman" w:cs="Times New Roman"/>
          <w:sz w:val="28"/>
          <w:szCs w:val="28"/>
        </w:rPr>
        <w:t xml:space="preserve">  Подпись заявителя</w:t>
      </w:r>
    </w:p>
    <w:p w:rsidR="0033759F" w:rsidRPr="00B63236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AB4A87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AB4A87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AB4A87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AB4A87" w:rsidRDefault="0033759F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59F" w:rsidRPr="00AB4A87" w:rsidRDefault="0033759F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59F" w:rsidRPr="00AB4A87" w:rsidRDefault="0033759F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59F" w:rsidRPr="00AB4A87" w:rsidRDefault="0033759F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59F" w:rsidRPr="00AB4A87" w:rsidRDefault="0033759F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59F" w:rsidRPr="00AB4A87" w:rsidRDefault="0033759F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3759F" w:rsidRDefault="0033759F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9F" w:rsidRDefault="0033759F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9F" w:rsidRDefault="0033759F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9F" w:rsidRDefault="0033759F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9F" w:rsidRDefault="0033759F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9F" w:rsidRDefault="0033759F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759F" w:rsidRDefault="0033759F" w:rsidP="00B6323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3"/>
        <w:gridCol w:w="5112"/>
      </w:tblGrid>
      <w:tr w:rsidR="0033759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3759F" w:rsidRPr="00A779A0" w:rsidRDefault="0033759F" w:rsidP="00A779A0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3759F" w:rsidRPr="00A779A0" w:rsidRDefault="0033759F" w:rsidP="00A779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Приложение 2</w:t>
            </w:r>
          </w:p>
          <w:p w:rsidR="0033759F" w:rsidRPr="00A779A0" w:rsidRDefault="0033759F" w:rsidP="00A779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9A0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муниципального образования «Глинковский район» Смоленской области от___________2016     №_______ </w:t>
            </w:r>
          </w:p>
          <w:p w:rsidR="0033759F" w:rsidRPr="00A779A0" w:rsidRDefault="0033759F" w:rsidP="00A779A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59F" w:rsidRPr="00526DA8" w:rsidRDefault="0033759F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759F" w:rsidRPr="00526DA8" w:rsidRDefault="0033759F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23"/>
      <w:bookmarkEnd w:id="15"/>
      <w:r w:rsidRPr="00526DA8">
        <w:rPr>
          <w:rFonts w:ascii="Times New Roman" w:hAnsi="Times New Roman" w:cs="Times New Roman"/>
          <w:sz w:val="24"/>
          <w:szCs w:val="24"/>
        </w:rPr>
        <w:t>БЛОК-СХЕМА</w:t>
      </w:r>
    </w:p>
    <w:p w:rsidR="0033759F" w:rsidRPr="00526DA8" w:rsidRDefault="0033759F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3759F" w:rsidRPr="00526DA8" w:rsidRDefault="0033759F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                            Обращение заявителя                          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                       │</w:t>
      </w:r>
      <w:bookmarkStart w:id="16" w:name="_GoBack"/>
      <w:bookmarkEnd w:id="16"/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                       \/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Прием документов и регистрация заявления для предоставления государственной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                                   услуги                                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                  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                       \/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                Рассмотрение и принятие решения по заявлению             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└────────────────────────────────────────┬───────────────────────────────────────┘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                  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                       \/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             Документы соответствуют установленным требованиям           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└─────────────────┬──────────────────────────────────────────────┬───────────────┘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нет │                                              │  да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\/                                             \/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┌─────────────────────────────────────┐     ┌────────────────────────────────────┐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 Уведомление заявителя о наличии   │     │      Уведомление заявителя о  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│препятствий для приема документов или│     │ предоставлении жилого помещения по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      предоставления услуги        │     │ договору найма специализированного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└─────────────────┬───────────────────┘     │ жилого помещения для детей-сирот и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│                         │  детей, оставшихся без попечения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\/                        │родителей, лиц из числа детей-сирот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┌─────────────────────────────────────┐ да  │ и детей, оставшихся без попечения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 Заявитель устраняет препятствия   ├────&gt;│             родителей         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          (недостатки)             │     └────────────────────┬───────────────┘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└─────────────────┬───────────────────┘                     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нет │                                         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\/                                             \/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┌─────────────────────────────────────┐     ┌────────────────────────────────────┐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│Выдача или направление уведомления об│     │  Заключение с заявителем договора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     отказе в предоставлении       │     │       найма жилого помещения  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     государственной услуги        │     │специализированного жилого помещения│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└─────────────────────────────────────┘     │для детей-сирот и детей, оставшихся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>│  без попечения родителей, лиц из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                          │     числа детей-сирот и детей,    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                          │ оставшихся без попечения родителей │</w:t>
      </w:r>
    </w:p>
    <w:p w:rsidR="0033759F" w:rsidRDefault="0033759F" w:rsidP="00325FAB">
      <w:pPr>
        <w:pStyle w:val="ConsPlusNonformat"/>
        <w:jc w:val="both"/>
        <w:rPr>
          <w:rFonts w:cs="Times New Roman"/>
        </w:rPr>
      </w:pPr>
      <w:r>
        <w:rPr>
          <w:sz w:val="18"/>
          <w:szCs w:val="18"/>
        </w:rPr>
        <w:t xml:space="preserve">                                            └────────────────────────────────────┘</w:t>
      </w:r>
    </w:p>
    <w:p w:rsidR="0033759F" w:rsidRDefault="0033759F" w:rsidP="00325FAB">
      <w:pPr>
        <w:pStyle w:val="ConsPlusNormal"/>
        <w:jc w:val="both"/>
        <w:rPr>
          <w:rFonts w:cs="Times New Roman"/>
        </w:rPr>
      </w:pPr>
    </w:p>
    <w:p w:rsidR="0033759F" w:rsidRDefault="0033759F" w:rsidP="00325FAB">
      <w:pPr>
        <w:pStyle w:val="ConsPlusNormal"/>
        <w:jc w:val="both"/>
        <w:rPr>
          <w:rFonts w:cs="Times New Roman"/>
        </w:rPr>
      </w:pPr>
    </w:p>
    <w:p w:rsidR="0033759F" w:rsidRDefault="0033759F" w:rsidP="00325FAB">
      <w:pPr>
        <w:pStyle w:val="ConsPlusNormal"/>
        <w:jc w:val="both"/>
        <w:rPr>
          <w:rFonts w:cs="Times New Roman"/>
        </w:rPr>
      </w:pPr>
    </w:p>
    <w:p w:rsidR="0033759F" w:rsidRDefault="0033759F" w:rsidP="00325FAB">
      <w:pPr>
        <w:pStyle w:val="ConsPlusNormal"/>
        <w:jc w:val="both"/>
        <w:rPr>
          <w:rFonts w:cs="Times New Roman"/>
        </w:rPr>
      </w:pPr>
    </w:p>
    <w:sectPr w:rsidR="0033759F" w:rsidSect="00672CE9">
      <w:headerReference w:type="default" r:id="rId20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59F" w:rsidRDefault="0033759F" w:rsidP="00325FA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3759F" w:rsidRDefault="0033759F" w:rsidP="00325FA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59F" w:rsidRDefault="0033759F" w:rsidP="00325FA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3759F" w:rsidRDefault="0033759F" w:rsidP="00325FA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59F" w:rsidRDefault="0033759F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3</w:t>
      </w:r>
    </w:fldSimple>
  </w:p>
  <w:p w:rsidR="0033759F" w:rsidRDefault="0033759F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945"/>
    <w:rsid w:val="0002145F"/>
    <w:rsid w:val="000251D3"/>
    <w:rsid w:val="00045A97"/>
    <w:rsid w:val="0005033A"/>
    <w:rsid w:val="00071859"/>
    <w:rsid w:val="000B5400"/>
    <w:rsid w:val="000E3135"/>
    <w:rsid w:val="000F3BCE"/>
    <w:rsid w:val="00167FCB"/>
    <w:rsid w:val="00177820"/>
    <w:rsid w:val="00186EBF"/>
    <w:rsid w:val="001B7E97"/>
    <w:rsid w:val="001F47CB"/>
    <w:rsid w:val="0022485F"/>
    <w:rsid w:val="00243EB8"/>
    <w:rsid w:val="0025489C"/>
    <w:rsid w:val="002A469F"/>
    <w:rsid w:val="002B54BF"/>
    <w:rsid w:val="002E5BDF"/>
    <w:rsid w:val="00325FAB"/>
    <w:rsid w:val="00333DC0"/>
    <w:rsid w:val="0033463B"/>
    <w:rsid w:val="0033759F"/>
    <w:rsid w:val="003948D7"/>
    <w:rsid w:val="003B70D9"/>
    <w:rsid w:val="003D7AEF"/>
    <w:rsid w:val="00405B9F"/>
    <w:rsid w:val="004A3347"/>
    <w:rsid w:val="004E584A"/>
    <w:rsid w:val="004E71A6"/>
    <w:rsid w:val="005077CC"/>
    <w:rsid w:val="0052327E"/>
    <w:rsid w:val="00526DA8"/>
    <w:rsid w:val="00584A75"/>
    <w:rsid w:val="005F234C"/>
    <w:rsid w:val="00602D1F"/>
    <w:rsid w:val="00621BED"/>
    <w:rsid w:val="00630BCB"/>
    <w:rsid w:val="00672CE9"/>
    <w:rsid w:val="00680004"/>
    <w:rsid w:val="0068606F"/>
    <w:rsid w:val="006B2DFC"/>
    <w:rsid w:val="006D0A8D"/>
    <w:rsid w:val="006D65FA"/>
    <w:rsid w:val="006D7419"/>
    <w:rsid w:val="006F61ED"/>
    <w:rsid w:val="00720D1B"/>
    <w:rsid w:val="007309BF"/>
    <w:rsid w:val="00755945"/>
    <w:rsid w:val="0076518C"/>
    <w:rsid w:val="0077507A"/>
    <w:rsid w:val="007A6A3F"/>
    <w:rsid w:val="007C002F"/>
    <w:rsid w:val="007C544E"/>
    <w:rsid w:val="007E4B63"/>
    <w:rsid w:val="007F2CCB"/>
    <w:rsid w:val="00800321"/>
    <w:rsid w:val="00805317"/>
    <w:rsid w:val="00871D09"/>
    <w:rsid w:val="008A2012"/>
    <w:rsid w:val="008A2DEE"/>
    <w:rsid w:val="00905686"/>
    <w:rsid w:val="00977190"/>
    <w:rsid w:val="009C6636"/>
    <w:rsid w:val="009D3A0E"/>
    <w:rsid w:val="009E074C"/>
    <w:rsid w:val="00A779A0"/>
    <w:rsid w:val="00A82AD1"/>
    <w:rsid w:val="00A97566"/>
    <w:rsid w:val="00AB28EB"/>
    <w:rsid w:val="00AB404D"/>
    <w:rsid w:val="00AB4A87"/>
    <w:rsid w:val="00AC4DEC"/>
    <w:rsid w:val="00AE69CA"/>
    <w:rsid w:val="00AF00E4"/>
    <w:rsid w:val="00AF71EC"/>
    <w:rsid w:val="00B1203E"/>
    <w:rsid w:val="00B43EE5"/>
    <w:rsid w:val="00B54D20"/>
    <w:rsid w:val="00B60C13"/>
    <w:rsid w:val="00B63236"/>
    <w:rsid w:val="00B743C9"/>
    <w:rsid w:val="00B94FBB"/>
    <w:rsid w:val="00BD0D13"/>
    <w:rsid w:val="00BF2D1E"/>
    <w:rsid w:val="00C66627"/>
    <w:rsid w:val="00CC0FC3"/>
    <w:rsid w:val="00D8621A"/>
    <w:rsid w:val="00E04043"/>
    <w:rsid w:val="00E736E8"/>
    <w:rsid w:val="00E92500"/>
    <w:rsid w:val="00EA2866"/>
    <w:rsid w:val="00EC6022"/>
    <w:rsid w:val="00ED2D22"/>
    <w:rsid w:val="00EE03C5"/>
    <w:rsid w:val="00F03C68"/>
    <w:rsid w:val="00F1629A"/>
    <w:rsid w:val="00F55166"/>
    <w:rsid w:val="00F57475"/>
    <w:rsid w:val="00FE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FAB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5FA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25FA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325F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25FAB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25FAB"/>
    <w:rPr>
      <w:rFonts w:eastAsia="Times New Roman" w:cs="Times New Roman"/>
      <w:lang w:eastAsia="ru-RU"/>
    </w:rPr>
  </w:style>
  <w:style w:type="character" w:styleId="Hyperlink">
    <w:name w:val="Hyperlink"/>
    <w:basedOn w:val="DefaultParagraphFont"/>
    <w:uiPriority w:val="99"/>
    <w:rsid w:val="00325F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FAB"/>
    <w:rPr>
      <w:rFonts w:ascii="Segoe UI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rsid w:val="00AB4A87"/>
    <w:pPr>
      <w:spacing w:before="100" w:beforeAutospacing="1" w:after="119" w:line="240" w:lineRule="auto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99"/>
    <w:locked/>
    <w:rsid w:val="00AB4A87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A2D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Обычный (веб)1"/>
    <w:basedOn w:val="Normal"/>
    <w:uiPriority w:val="99"/>
    <w:rsid w:val="008A2DEE"/>
    <w:pPr>
      <w:widowControl w:val="0"/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2D5B6D7BCB7F067A33DC8ADwEq0I" TargetMode="External"/><Relationship Id="rId13" Type="http://schemas.openxmlformats.org/officeDocument/2006/relationships/hyperlink" Target="consultantplus://offline/ref=0A8ED9E62969143ED90E6231A1249C933242D4B2D5BCB7F067A33DC8ADE07880C6FFFBCB028E3293wDq2I" TargetMode="External"/><Relationship Id="rId18" Type="http://schemas.openxmlformats.org/officeDocument/2006/relationships/hyperlink" Target="consultantplus://offline/ref=0A8ED9E62969143ED90E6231A1249C93314BD1BAD9BCB7F067A33DC8ADwEq0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A8ED9E62969143ED90E6231A1249C93324AD2B6DAECE0F236F633wCqDI" TargetMode="External"/><Relationship Id="rId12" Type="http://schemas.openxmlformats.org/officeDocument/2006/relationships/hyperlink" Target="consultantplus://offline/ref=0A8ED9E62969143ED90E6231A1249C93314ADDB0D4B2B7F067A33DC8ADwEq0I" TargetMode="External"/><Relationship Id="rId17" Type="http://schemas.openxmlformats.org/officeDocument/2006/relationships/hyperlink" Target="consultantplus://offline/ref=0A8ED9E62969143ED90E6231A1249C933242D5BAD2B2B7F067A33DC8ADE07880C6FFFBCEw0q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D89A90D095BE0A1B2E57653DC4BB710E77AA95AB230C7F4FF7B2DE7AM4mE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0A8ED9E62969143ED90E6231A1249C933242D4B2D7BEB7F067A33DC8ADE07880C6FFFBCB06w8q8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A8ED9E62969143ED90E6231A1249C93314BDDBAD1B3B7F067A33DC8ADwEq0I" TargetMode="External"/><Relationship Id="rId10" Type="http://schemas.openxmlformats.org/officeDocument/2006/relationships/hyperlink" Target="consultantplus://offline/ref=0A8ED9E62969143ED90E6231A1249C93314BD4B5D9BEB7F067A33DC8ADwEq0I" TargetMode="External"/><Relationship Id="rId19" Type="http://schemas.openxmlformats.org/officeDocument/2006/relationships/hyperlink" Target="consultantplus://offline/main?base=RLAW376;n=22424;fld=134;dst=100003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8ED9E62969143ED90E6231A1249C933242D5BBD9BDB7F067A33DC8ADwEq0I" TargetMode="External"/><Relationship Id="rId14" Type="http://schemas.openxmlformats.org/officeDocument/2006/relationships/hyperlink" Target="consultantplus://offline/ref=0A8ED9E62969143ED90E6231A1249C933145DDB4D5B3B7F067A33DC8ADwEq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20</Pages>
  <Words>6732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Cvetkova_EA</dc:creator>
  <cp:keywords/>
  <dc:description/>
  <cp:lastModifiedBy>User</cp:lastModifiedBy>
  <cp:revision>12</cp:revision>
  <cp:lastPrinted>2016-11-30T13:16:00Z</cp:lastPrinted>
  <dcterms:created xsi:type="dcterms:W3CDTF">2016-11-29T10:40:00Z</dcterms:created>
  <dcterms:modified xsi:type="dcterms:W3CDTF">2016-12-20T08:34:00Z</dcterms:modified>
</cp:coreProperties>
</file>