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C3589A" w:rsidP="009B3AEC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72762" w:rsidRDefault="00872762" w:rsidP="00872762">
      <w:pPr>
        <w:pStyle w:val="1"/>
        <w:rPr>
          <w:szCs w:val="28"/>
        </w:rPr>
      </w:pPr>
    </w:p>
    <w:p w:rsidR="00872762" w:rsidRDefault="00872762" w:rsidP="00872762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D75852">
        <w:rPr>
          <w:b w:val="0"/>
          <w:szCs w:val="28"/>
        </w:rPr>
        <w:t>«</w:t>
      </w:r>
      <w:r w:rsidR="0054230D">
        <w:rPr>
          <w:b w:val="0"/>
          <w:szCs w:val="28"/>
        </w:rPr>
        <w:t>8</w:t>
      </w:r>
      <w:r w:rsidR="00D75852">
        <w:rPr>
          <w:b w:val="0"/>
          <w:szCs w:val="28"/>
        </w:rPr>
        <w:t>__</w:t>
      </w:r>
      <w:r w:rsidR="000F309C">
        <w:rPr>
          <w:b w:val="0"/>
          <w:szCs w:val="28"/>
        </w:rPr>
        <w:t>_</w:t>
      </w:r>
      <w:r w:rsidR="00D75852">
        <w:rPr>
          <w:b w:val="0"/>
          <w:szCs w:val="28"/>
        </w:rPr>
        <w:t>»</w:t>
      </w:r>
      <w:r w:rsidR="006B5AE1">
        <w:rPr>
          <w:b w:val="0"/>
          <w:szCs w:val="28"/>
        </w:rPr>
        <w:t xml:space="preserve"> </w:t>
      </w:r>
      <w:r w:rsidR="009C11F7">
        <w:rPr>
          <w:b w:val="0"/>
          <w:szCs w:val="28"/>
        </w:rPr>
        <w:t>_</w:t>
      </w:r>
      <w:r w:rsidR="0054230D">
        <w:rPr>
          <w:b w:val="0"/>
          <w:szCs w:val="28"/>
        </w:rPr>
        <w:t>10</w:t>
      </w:r>
      <w:r w:rsidR="009C11F7">
        <w:rPr>
          <w:b w:val="0"/>
          <w:szCs w:val="28"/>
        </w:rPr>
        <w:t>__</w:t>
      </w:r>
      <w:r>
        <w:rPr>
          <w:b w:val="0"/>
          <w:szCs w:val="28"/>
        </w:rPr>
        <w:t xml:space="preserve"> 201</w:t>
      </w:r>
      <w:r w:rsidR="000F309C">
        <w:rPr>
          <w:b w:val="0"/>
          <w:szCs w:val="28"/>
        </w:rPr>
        <w:t>5</w:t>
      </w:r>
      <w:r>
        <w:rPr>
          <w:b w:val="0"/>
          <w:szCs w:val="28"/>
        </w:rPr>
        <w:t xml:space="preserve"> г. №</w:t>
      </w:r>
      <w:r w:rsidR="00D75852">
        <w:rPr>
          <w:b w:val="0"/>
          <w:szCs w:val="28"/>
        </w:rPr>
        <w:t>__</w:t>
      </w:r>
      <w:r w:rsidR="0054230D">
        <w:rPr>
          <w:b w:val="0"/>
          <w:szCs w:val="28"/>
        </w:rPr>
        <w:t>375</w:t>
      </w:r>
      <w:r w:rsidR="00D75852">
        <w:rPr>
          <w:b w:val="0"/>
          <w:szCs w:val="28"/>
        </w:rPr>
        <w:t>__</w:t>
      </w:r>
    </w:p>
    <w:p w:rsidR="00872762" w:rsidRDefault="00872762" w:rsidP="00872762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872762" w:rsidTr="009E7BBA">
        <w:tc>
          <w:tcPr>
            <w:tcW w:w="5637" w:type="dxa"/>
          </w:tcPr>
          <w:p w:rsidR="00872762" w:rsidRDefault="009E7BBA" w:rsidP="00110B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образования «Глинковский район» Смоленской области от 22.02.2013г. №47 «О создании, содержании и организации деятельности аварийно-спасательных служб и нештатных аварийно-спасательных формирований на территории муниципального образования «Глинковский район» Смоленской области</w:t>
            </w:r>
          </w:p>
        </w:tc>
      </w:tr>
    </w:tbl>
    <w:p w:rsidR="00872762" w:rsidRDefault="00872762" w:rsidP="00872762">
      <w:pPr>
        <w:rPr>
          <w:szCs w:val="28"/>
        </w:rPr>
      </w:pPr>
    </w:p>
    <w:p w:rsidR="00110B94" w:rsidRDefault="009E7BBA" w:rsidP="00872762">
      <w:pPr>
        <w:pStyle w:val="a3"/>
        <w:rPr>
          <w:szCs w:val="28"/>
        </w:rPr>
      </w:pPr>
      <w:r>
        <w:rPr>
          <w:szCs w:val="28"/>
        </w:rPr>
        <w:t>В связи с кадровыми изменениями в организациях муниципального образования «Глинковский район»» Смоленской области</w:t>
      </w:r>
    </w:p>
    <w:p w:rsidR="00110B94" w:rsidRDefault="00110B94" w:rsidP="00872762">
      <w:pPr>
        <w:pStyle w:val="a3"/>
        <w:rPr>
          <w:szCs w:val="28"/>
        </w:rPr>
      </w:pPr>
    </w:p>
    <w:p w:rsidR="009B3AEC" w:rsidRDefault="00C3589A" w:rsidP="00872762">
      <w:pPr>
        <w:pStyle w:val="a3"/>
        <w:rPr>
          <w:szCs w:val="28"/>
        </w:rPr>
      </w:pPr>
      <w:r>
        <w:rPr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110B94" w:rsidRDefault="00110B94" w:rsidP="00872762">
      <w:pPr>
        <w:pStyle w:val="a3"/>
        <w:rPr>
          <w:szCs w:val="28"/>
        </w:rPr>
      </w:pPr>
    </w:p>
    <w:p w:rsidR="00601ABF" w:rsidRDefault="00110B94" w:rsidP="005F759F">
      <w:pPr>
        <w:pStyle w:val="a3"/>
        <w:rPr>
          <w:szCs w:val="28"/>
        </w:rPr>
      </w:pPr>
      <w:r>
        <w:rPr>
          <w:szCs w:val="28"/>
        </w:rPr>
        <w:t xml:space="preserve">1. </w:t>
      </w:r>
      <w:r w:rsidR="009E7BBA">
        <w:rPr>
          <w:szCs w:val="28"/>
        </w:rPr>
        <w:t>Внести изменения в постановление Администрации муниципального образования «Глинковский район» Смоленской области от 22.02.2013г. №47 «О создании, содержании и организации деятельности аварийно-спасательных служб и нештатных аварийно-спасательных формирований на территории муниципального образования «Глинковский район» Смоленской области</w:t>
      </w:r>
      <w:r w:rsidR="0003738D">
        <w:rPr>
          <w:szCs w:val="28"/>
        </w:rPr>
        <w:t>»</w:t>
      </w:r>
      <w:r w:rsidR="009E7BBA">
        <w:rPr>
          <w:szCs w:val="28"/>
        </w:rPr>
        <w:t>, изложив приложение №2 в новой редакции</w:t>
      </w:r>
      <w:r w:rsidR="0003738D">
        <w:rPr>
          <w:szCs w:val="28"/>
        </w:rPr>
        <w:t>. (Прилагается)</w:t>
      </w:r>
    </w:p>
    <w:p w:rsidR="009B3AEC" w:rsidRDefault="009B3AEC" w:rsidP="00872762">
      <w:pPr>
        <w:rPr>
          <w:szCs w:val="28"/>
        </w:rPr>
      </w:pPr>
    </w:p>
    <w:p w:rsidR="00C569FA" w:rsidRDefault="00C569FA" w:rsidP="00872762">
      <w:pPr>
        <w:rPr>
          <w:szCs w:val="28"/>
        </w:rPr>
      </w:pPr>
    </w:p>
    <w:p w:rsidR="00C569FA" w:rsidRDefault="00C569FA" w:rsidP="00872762">
      <w:pPr>
        <w:rPr>
          <w:szCs w:val="28"/>
        </w:rPr>
      </w:pPr>
    </w:p>
    <w:p w:rsidR="00872762" w:rsidRDefault="00923C21" w:rsidP="00872762">
      <w:pPr>
        <w:rPr>
          <w:szCs w:val="28"/>
        </w:rPr>
      </w:pPr>
      <w:r>
        <w:rPr>
          <w:szCs w:val="28"/>
        </w:rPr>
        <w:t xml:space="preserve">И.о. </w:t>
      </w:r>
      <w:r w:rsidR="00872762">
        <w:rPr>
          <w:szCs w:val="28"/>
        </w:rPr>
        <w:t>Глав</w:t>
      </w:r>
      <w:r>
        <w:rPr>
          <w:szCs w:val="28"/>
        </w:rPr>
        <w:t>ы</w:t>
      </w:r>
      <w:r w:rsidR="00872762">
        <w:rPr>
          <w:szCs w:val="28"/>
        </w:rPr>
        <w:t xml:space="preserve"> Администрации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C3589A" w:rsidRDefault="00872762" w:rsidP="0056133E">
      <w:pPr>
        <w:rPr>
          <w:szCs w:val="28"/>
        </w:rPr>
      </w:pPr>
      <w:r>
        <w:rPr>
          <w:szCs w:val="28"/>
        </w:rPr>
        <w:t xml:space="preserve">Смоленской области                                                                </w:t>
      </w:r>
      <w:r w:rsidR="00874DEE">
        <w:rPr>
          <w:szCs w:val="28"/>
        </w:rPr>
        <w:t xml:space="preserve">                </w:t>
      </w:r>
      <w:r w:rsidR="0019028F">
        <w:rPr>
          <w:szCs w:val="28"/>
        </w:rPr>
        <w:t xml:space="preserve"> </w:t>
      </w:r>
      <w:r>
        <w:rPr>
          <w:szCs w:val="28"/>
        </w:rPr>
        <w:t xml:space="preserve"> </w:t>
      </w:r>
      <w:r w:rsidR="00923C21">
        <w:rPr>
          <w:szCs w:val="28"/>
        </w:rPr>
        <w:t>Г.А. Саулина</w:t>
      </w:r>
    </w:p>
    <w:p w:rsidR="009E7BBA" w:rsidRDefault="009E7BBA" w:rsidP="0056133E">
      <w:pPr>
        <w:rPr>
          <w:szCs w:val="28"/>
        </w:rPr>
      </w:pPr>
    </w:p>
    <w:p w:rsidR="009E7BBA" w:rsidRDefault="009E7BBA" w:rsidP="0056133E">
      <w:pPr>
        <w:rPr>
          <w:szCs w:val="28"/>
        </w:rPr>
      </w:pPr>
    </w:p>
    <w:p w:rsidR="009E7BBA" w:rsidRDefault="009E7BBA" w:rsidP="0056133E">
      <w:pPr>
        <w:rPr>
          <w:szCs w:val="28"/>
        </w:rPr>
      </w:pPr>
    </w:p>
    <w:p w:rsidR="009E7BBA" w:rsidRDefault="009E7BBA" w:rsidP="0056133E">
      <w:pPr>
        <w:rPr>
          <w:szCs w:val="28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9E7BBA" w:rsidTr="0017574C">
        <w:tc>
          <w:tcPr>
            <w:tcW w:w="4501" w:type="dxa"/>
          </w:tcPr>
          <w:p w:rsidR="009E7BBA" w:rsidRDefault="009E7BBA" w:rsidP="009E7BBA">
            <w:pPr>
              <w:jc w:val="both"/>
            </w:pPr>
            <w:r>
              <w:rPr>
                <w:szCs w:val="28"/>
              </w:rPr>
              <w:lastRenderedPageBreak/>
              <w:t xml:space="preserve">Приложение </w:t>
            </w:r>
          </w:p>
          <w:p w:rsidR="00BF1CF7" w:rsidRDefault="009E7BBA" w:rsidP="009E7B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муниципального образования «Глинковский район» Смоленской области </w:t>
            </w:r>
          </w:p>
          <w:p w:rsidR="009E7BBA" w:rsidRDefault="009E7BBA" w:rsidP="005423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54230D">
              <w:rPr>
                <w:szCs w:val="28"/>
              </w:rPr>
              <w:t>08.10.2015г.</w:t>
            </w:r>
            <w:r>
              <w:rPr>
                <w:szCs w:val="28"/>
              </w:rPr>
              <w:t>___»_</w:t>
            </w:r>
            <w:r w:rsidR="0054230D">
              <w:rPr>
                <w:szCs w:val="28"/>
              </w:rPr>
              <w:t>375</w:t>
            </w:r>
            <w:r>
              <w:rPr>
                <w:szCs w:val="28"/>
              </w:rPr>
              <w:t>__</w:t>
            </w:r>
          </w:p>
        </w:tc>
      </w:tr>
    </w:tbl>
    <w:p w:rsidR="00BF1CF7" w:rsidRDefault="00BF1CF7" w:rsidP="0056133E">
      <w:pPr>
        <w:rPr>
          <w:szCs w:val="28"/>
        </w:rPr>
      </w:pPr>
    </w:p>
    <w:p w:rsidR="00BF1CF7" w:rsidRDefault="00BF1CF7" w:rsidP="00BF1CF7">
      <w:pPr>
        <w:rPr>
          <w:szCs w:val="28"/>
        </w:rPr>
      </w:pPr>
    </w:p>
    <w:p w:rsidR="00BF1CF7" w:rsidRDefault="00BF1CF7" w:rsidP="00BF1CF7">
      <w:pPr>
        <w:tabs>
          <w:tab w:val="left" w:pos="4365"/>
        </w:tabs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9E7BBA" w:rsidRDefault="00BF1CF7" w:rsidP="00BF1CF7">
      <w:pPr>
        <w:tabs>
          <w:tab w:val="left" w:pos="4365"/>
        </w:tabs>
        <w:jc w:val="center"/>
        <w:rPr>
          <w:b/>
          <w:szCs w:val="28"/>
        </w:rPr>
      </w:pPr>
      <w:r>
        <w:rPr>
          <w:b/>
          <w:szCs w:val="28"/>
        </w:rPr>
        <w:t>аварийно-спасательных служб, нештатных аварийно-спасательных формирований муниципального образования «Глинковский район» Смоленской области</w:t>
      </w:r>
    </w:p>
    <w:tbl>
      <w:tblPr>
        <w:tblStyle w:val="a4"/>
        <w:tblW w:w="0" w:type="auto"/>
        <w:tblLook w:val="04A0"/>
      </w:tblPr>
      <w:tblGrid>
        <w:gridCol w:w="862"/>
        <w:gridCol w:w="3074"/>
        <w:gridCol w:w="2693"/>
        <w:gridCol w:w="3792"/>
      </w:tblGrid>
      <w:tr w:rsidR="00BF1CF7" w:rsidTr="00BF1CF7">
        <w:tc>
          <w:tcPr>
            <w:tcW w:w="862" w:type="dxa"/>
          </w:tcPr>
          <w:p w:rsidR="00BF1CF7" w:rsidRP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074" w:type="dxa"/>
          </w:tcPr>
          <w:p w:rsidR="00BF1CF7" w:rsidRP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спасательной службы, формирования</w:t>
            </w:r>
          </w:p>
        </w:tc>
        <w:tc>
          <w:tcPr>
            <w:tcW w:w="2693" w:type="dxa"/>
          </w:tcPr>
          <w:p w:rsidR="00BF1CF7" w:rsidRP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</w:tc>
        <w:tc>
          <w:tcPr>
            <w:tcW w:w="3792" w:type="dxa"/>
          </w:tcPr>
          <w:p w:rsidR="00BF1CF7" w:rsidRP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предприятий, организаций, учреждений, входящих в состав службы</w:t>
            </w:r>
          </w:p>
        </w:tc>
      </w:tr>
      <w:tr w:rsidR="00BF1CF7" w:rsidTr="009D5107">
        <w:tc>
          <w:tcPr>
            <w:tcW w:w="10421" w:type="dxa"/>
            <w:gridSpan w:val="4"/>
          </w:tcPr>
          <w:p w:rsidR="00BF1CF7" w:rsidRP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Аварийно-спасательные службы</w:t>
            </w:r>
          </w:p>
        </w:tc>
      </w:tr>
      <w:tr w:rsidR="00BF1CF7" w:rsidTr="00BF1CF7">
        <w:tc>
          <w:tcPr>
            <w:tcW w:w="862" w:type="dxa"/>
          </w:tcPr>
          <w:p w:rsidR="00BF1CF7" w:rsidRP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74" w:type="dxa"/>
          </w:tcPr>
          <w:p w:rsidR="00BF1CF7" w:rsidRP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Коммунально-техническая</w:t>
            </w:r>
          </w:p>
        </w:tc>
        <w:tc>
          <w:tcPr>
            <w:tcW w:w="2693" w:type="dxa"/>
          </w:tcPr>
          <w:p w:rsidR="00BF1CF7" w:rsidRP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Ушаткин</w:t>
            </w:r>
            <w:proofErr w:type="spellEnd"/>
            <w:r>
              <w:rPr>
                <w:szCs w:val="28"/>
              </w:rPr>
              <w:t xml:space="preserve"> Сергей Николаевич</w:t>
            </w:r>
          </w:p>
        </w:tc>
        <w:tc>
          <w:tcPr>
            <w:tcW w:w="3792" w:type="dxa"/>
          </w:tcPr>
          <w:p w:rsidR="00BF1CF7" w:rsidRP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МУП «Коммунальщик»</w:t>
            </w:r>
          </w:p>
        </w:tc>
      </w:tr>
      <w:tr w:rsidR="00BF1CF7" w:rsidTr="00BF1CF7">
        <w:tc>
          <w:tcPr>
            <w:tcW w:w="862" w:type="dxa"/>
          </w:tcPr>
          <w:p w:rsid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74" w:type="dxa"/>
          </w:tcPr>
          <w:p w:rsid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Защиты животных и растений</w:t>
            </w:r>
          </w:p>
        </w:tc>
        <w:tc>
          <w:tcPr>
            <w:tcW w:w="2693" w:type="dxa"/>
          </w:tcPr>
          <w:p w:rsid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Долотовская</w:t>
            </w:r>
            <w:proofErr w:type="spellEnd"/>
            <w:r>
              <w:rPr>
                <w:szCs w:val="28"/>
              </w:rPr>
              <w:t xml:space="preserve"> Зоя Дмитриевна</w:t>
            </w:r>
          </w:p>
        </w:tc>
        <w:tc>
          <w:tcPr>
            <w:tcW w:w="3792" w:type="dxa"/>
          </w:tcPr>
          <w:p w:rsid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МО «Глинковский район»</w:t>
            </w:r>
          </w:p>
        </w:tc>
      </w:tr>
      <w:tr w:rsidR="00BF1CF7" w:rsidTr="00CB6703">
        <w:tc>
          <w:tcPr>
            <w:tcW w:w="10421" w:type="dxa"/>
            <w:gridSpan w:val="4"/>
          </w:tcPr>
          <w:p w:rsid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Нештатные аварийно-спасательные формирования</w:t>
            </w:r>
          </w:p>
        </w:tc>
      </w:tr>
      <w:tr w:rsidR="00BF1CF7" w:rsidTr="00BF1CF7">
        <w:tc>
          <w:tcPr>
            <w:tcW w:w="862" w:type="dxa"/>
          </w:tcPr>
          <w:p w:rsid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74" w:type="dxa"/>
          </w:tcPr>
          <w:p w:rsid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Аварийно-восстановительное звено на водопроводных сетях</w:t>
            </w:r>
          </w:p>
        </w:tc>
        <w:tc>
          <w:tcPr>
            <w:tcW w:w="2693" w:type="dxa"/>
          </w:tcPr>
          <w:p w:rsidR="00BF1CF7" w:rsidRPr="00BF1CF7" w:rsidRDefault="00BF1CF7" w:rsidP="00300908">
            <w:pPr>
              <w:tabs>
                <w:tab w:val="left" w:pos="436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Ушаткин</w:t>
            </w:r>
            <w:proofErr w:type="spellEnd"/>
            <w:r>
              <w:rPr>
                <w:szCs w:val="28"/>
              </w:rPr>
              <w:t xml:space="preserve"> Сергей Николаевич</w:t>
            </w:r>
          </w:p>
        </w:tc>
        <w:tc>
          <w:tcPr>
            <w:tcW w:w="3792" w:type="dxa"/>
          </w:tcPr>
          <w:p w:rsidR="00BF1CF7" w:rsidRPr="00BF1CF7" w:rsidRDefault="00BF1CF7" w:rsidP="00300908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МУП «Коммунальщик»</w:t>
            </w:r>
          </w:p>
        </w:tc>
      </w:tr>
      <w:tr w:rsidR="00BF1CF7" w:rsidTr="00BF1CF7">
        <w:tc>
          <w:tcPr>
            <w:tcW w:w="862" w:type="dxa"/>
          </w:tcPr>
          <w:p w:rsid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74" w:type="dxa"/>
          </w:tcPr>
          <w:p w:rsid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Противопожарное звено</w:t>
            </w:r>
          </w:p>
        </w:tc>
        <w:tc>
          <w:tcPr>
            <w:tcW w:w="2693" w:type="dxa"/>
          </w:tcPr>
          <w:p w:rsidR="00BF1CF7" w:rsidRPr="00BF1CF7" w:rsidRDefault="00BF1CF7" w:rsidP="00300908">
            <w:pPr>
              <w:tabs>
                <w:tab w:val="left" w:pos="436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Ушаткин</w:t>
            </w:r>
            <w:proofErr w:type="spellEnd"/>
            <w:r>
              <w:rPr>
                <w:szCs w:val="28"/>
              </w:rPr>
              <w:t xml:space="preserve"> Сергей Николаевич</w:t>
            </w:r>
          </w:p>
        </w:tc>
        <w:tc>
          <w:tcPr>
            <w:tcW w:w="3792" w:type="dxa"/>
          </w:tcPr>
          <w:p w:rsidR="00BF1CF7" w:rsidRPr="00BF1CF7" w:rsidRDefault="00BF1CF7" w:rsidP="00300908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МУП «Коммунальщик»</w:t>
            </w:r>
          </w:p>
        </w:tc>
      </w:tr>
      <w:tr w:rsidR="00BF1CF7" w:rsidTr="00BF1CF7">
        <w:tc>
          <w:tcPr>
            <w:tcW w:w="862" w:type="dxa"/>
          </w:tcPr>
          <w:p w:rsid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74" w:type="dxa"/>
          </w:tcPr>
          <w:p w:rsid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Санитарный пост</w:t>
            </w:r>
          </w:p>
        </w:tc>
        <w:tc>
          <w:tcPr>
            <w:tcW w:w="2693" w:type="dxa"/>
          </w:tcPr>
          <w:p w:rsidR="00BF1CF7" w:rsidRPr="00BF1CF7" w:rsidRDefault="00BF1CF7" w:rsidP="00300908">
            <w:pPr>
              <w:tabs>
                <w:tab w:val="left" w:pos="436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Ушаткин</w:t>
            </w:r>
            <w:proofErr w:type="spellEnd"/>
            <w:r>
              <w:rPr>
                <w:szCs w:val="28"/>
              </w:rPr>
              <w:t xml:space="preserve"> Сергей Николаевич</w:t>
            </w:r>
          </w:p>
        </w:tc>
        <w:tc>
          <w:tcPr>
            <w:tcW w:w="3792" w:type="dxa"/>
          </w:tcPr>
          <w:p w:rsidR="00BF1CF7" w:rsidRPr="00BF1CF7" w:rsidRDefault="00BF1CF7" w:rsidP="00300908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МУП «Коммунальщик»</w:t>
            </w:r>
          </w:p>
        </w:tc>
      </w:tr>
      <w:tr w:rsidR="00BF1CF7" w:rsidTr="00BF1CF7">
        <w:tc>
          <w:tcPr>
            <w:tcW w:w="862" w:type="dxa"/>
          </w:tcPr>
          <w:p w:rsid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74" w:type="dxa"/>
          </w:tcPr>
          <w:p w:rsid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Команда защиты животных</w:t>
            </w:r>
          </w:p>
        </w:tc>
        <w:tc>
          <w:tcPr>
            <w:tcW w:w="2693" w:type="dxa"/>
          </w:tcPr>
          <w:p w:rsidR="00BF1CF7" w:rsidRDefault="00BF1CF7" w:rsidP="0003738D">
            <w:pPr>
              <w:tabs>
                <w:tab w:val="left" w:pos="436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Долотовская</w:t>
            </w:r>
            <w:proofErr w:type="spellEnd"/>
            <w:r>
              <w:rPr>
                <w:szCs w:val="28"/>
              </w:rPr>
              <w:t xml:space="preserve"> Зоя Дмитриевна, </w:t>
            </w:r>
            <w:proofErr w:type="spellStart"/>
            <w:r>
              <w:rPr>
                <w:szCs w:val="28"/>
              </w:rPr>
              <w:t>Бабкеви</w:t>
            </w:r>
            <w:r w:rsidR="0003738D">
              <w:rPr>
                <w:szCs w:val="28"/>
              </w:rPr>
              <w:t>ч</w:t>
            </w:r>
            <w:proofErr w:type="spellEnd"/>
            <w:r>
              <w:rPr>
                <w:szCs w:val="28"/>
              </w:rPr>
              <w:t xml:space="preserve"> Владимир Иосифович</w:t>
            </w:r>
          </w:p>
        </w:tc>
        <w:tc>
          <w:tcPr>
            <w:tcW w:w="3792" w:type="dxa"/>
          </w:tcPr>
          <w:p w:rsidR="00BF1CF7" w:rsidRDefault="00BF1CF7" w:rsidP="00300908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МО «Глинковский район», </w:t>
            </w:r>
          </w:p>
          <w:p w:rsidR="00BF1CF7" w:rsidRDefault="00BF1CF7" w:rsidP="00300908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ООО «Балтутино»</w:t>
            </w:r>
          </w:p>
        </w:tc>
      </w:tr>
      <w:tr w:rsidR="00BF1CF7" w:rsidTr="00BF1CF7">
        <w:tc>
          <w:tcPr>
            <w:tcW w:w="862" w:type="dxa"/>
          </w:tcPr>
          <w:p w:rsid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74" w:type="dxa"/>
          </w:tcPr>
          <w:p w:rsidR="00BF1CF7" w:rsidRDefault="00BF1CF7" w:rsidP="00BF1CF7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Команда защиты растений</w:t>
            </w:r>
          </w:p>
        </w:tc>
        <w:tc>
          <w:tcPr>
            <w:tcW w:w="2693" w:type="dxa"/>
          </w:tcPr>
          <w:p w:rsidR="00BF1CF7" w:rsidRDefault="00BF1CF7" w:rsidP="0003738D">
            <w:pPr>
              <w:tabs>
                <w:tab w:val="left" w:pos="436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Долотовская</w:t>
            </w:r>
            <w:proofErr w:type="spellEnd"/>
            <w:r>
              <w:rPr>
                <w:szCs w:val="28"/>
              </w:rPr>
              <w:t xml:space="preserve"> Зоя Дмитриевна, </w:t>
            </w:r>
            <w:proofErr w:type="spellStart"/>
            <w:r>
              <w:rPr>
                <w:szCs w:val="28"/>
              </w:rPr>
              <w:t>Бабкеви</w:t>
            </w:r>
            <w:r w:rsidR="0003738D">
              <w:rPr>
                <w:szCs w:val="28"/>
              </w:rPr>
              <w:t>ч</w:t>
            </w:r>
            <w:proofErr w:type="spellEnd"/>
            <w:r>
              <w:rPr>
                <w:szCs w:val="28"/>
              </w:rPr>
              <w:t xml:space="preserve"> Владимир Иосифович</w:t>
            </w:r>
          </w:p>
        </w:tc>
        <w:tc>
          <w:tcPr>
            <w:tcW w:w="3792" w:type="dxa"/>
          </w:tcPr>
          <w:p w:rsidR="00BF1CF7" w:rsidRDefault="00BF1CF7" w:rsidP="00300908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МО «Глинковский район», </w:t>
            </w:r>
          </w:p>
          <w:p w:rsidR="00BF1CF7" w:rsidRDefault="00BF1CF7" w:rsidP="00300908">
            <w:pPr>
              <w:tabs>
                <w:tab w:val="left" w:pos="43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ООО «Балтутино»</w:t>
            </w:r>
          </w:p>
        </w:tc>
      </w:tr>
    </w:tbl>
    <w:p w:rsidR="00BF1CF7" w:rsidRPr="00BF1CF7" w:rsidRDefault="00BF1CF7" w:rsidP="00BF1CF7">
      <w:pPr>
        <w:tabs>
          <w:tab w:val="left" w:pos="4365"/>
        </w:tabs>
        <w:jc w:val="center"/>
        <w:rPr>
          <w:b/>
          <w:szCs w:val="28"/>
        </w:rPr>
      </w:pPr>
    </w:p>
    <w:sectPr w:rsidR="00BF1CF7" w:rsidRPr="00BF1CF7" w:rsidSect="0056133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72762"/>
    <w:rsid w:val="00013F7D"/>
    <w:rsid w:val="0003738D"/>
    <w:rsid w:val="000F309C"/>
    <w:rsid w:val="000F6B4A"/>
    <w:rsid w:val="00103B1C"/>
    <w:rsid w:val="00110781"/>
    <w:rsid w:val="00110B94"/>
    <w:rsid w:val="0017574C"/>
    <w:rsid w:val="0019028F"/>
    <w:rsid w:val="001B33AE"/>
    <w:rsid w:val="00217167"/>
    <w:rsid w:val="00274821"/>
    <w:rsid w:val="002C4DE6"/>
    <w:rsid w:val="002C58F9"/>
    <w:rsid w:val="002E2437"/>
    <w:rsid w:val="00311DDD"/>
    <w:rsid w:val="00334D26"/>
    <w:rsid w:val="00340B1C"/>
    <w:rsid w:val="003F0C46"/>
    <w:rsid w:val="004148B9"/>
    <w:rsid w:val="00451926"/>
    <w:rsid w:val="004C2B40"/>
    <w:rsid w:val="004C4EA6"/>
    <w:rsid w:val="004D4E1F"/>
    <w:rsid w:val="004F4550"/>
    <w:rsid w:val="00530334"/>
    <w:rsid w:val="0054230D"/>
    <w:rsid w:val="0056133E"/>
    <w:rsid w:val="005815F6"/>
    <w:rsid w:val="00586A68"/>
    <w:rsid w:val="00592FF4"/>
    <w:rsid w:val="005A0111"/>
    <w:rsid w:val="005C3E42"/>
    <w:rsid w:val="005D285F"/>
    <w:rsid w:val="005E358C"/>
    <w:rsid w:val="005F759F"/>
    <w:rsid w:val="00601ABF"/>
    <w:rsid w:val="00602583"/>
    <w:rsid w:val="00617083"/>
    <w:rsid w:val="006341EB"/>
    <w:rsid w:val="00686C8D"/>
    <w:rsid w:val="006A3BDF"/>
    <w:rsid w:val="006A5EDA"/>
    <w:rsid w:val="006B0F7F"/>
    <w:rsid w:val="006B5AE1"/>
    <w:rsid w:val="006D73E1"/>
    <w:rsid w:val="006E77FB"/>
    <w:rsid w:val="00714B65"/>
    <w:rsid w:val="00733C0B"/>
    <w:rsid w:val="00740E6B"/>
    <w:rsid w:val="00747D58"/>
    <w:rsid w:val="00752347"/>
    <w:rsid w:val="00755C7D"/>
    <w:rsid w:val="007763B5"/>
    <w:rsid w:val="00787444"/>
    <w:rsid w:val="007F1AB3"/>
    <w:rsid w:val="00807884"/>
    <w:rsid w:val="008212C4"/>
    <w:rsid w:val="00872762"/>
    <w:rsid w:val="00874DEE"/>
    <w:rsid w:val="00885254"/>
    <w:rsid w:val="00887ADF"/>
    <w:rsid w:val="008E512D"/>
    <w:rsid w:val="008F3D73"/>
    <w:rsid w:val="008F4EF7"/>
    <w:rsid w:val="00923C21"/>
    <w:rsid w:val="009339E7"/>
    <w:rsid w:val="009A250F"/>
    <w:rsid w:val="009B3AEC"/>
    <w:rsid w:val="009C11F7"/>
    <w:rsid w:val="009E7BBA"/>
    <w:rsid w:val="009E7F4C"/>
    <w:rsid w:val="00A2148B"/>
    <w:rsid w:val="00A91A2B"/>
    <w:rsid w:val="00AC6ED8"/>
    <w:rsid w:val="00B102CB"/>
    <w:rsid w:val="00B63D73"/>
    <w:rsid w:val="00BC419F"/>
    <w:rsid w:val="00BF1CF7"/>
    <w:rsid w:val="00C0034C"/>
    <w:rsid w:val="00C3589A"/>
    <w:rsid w:val="00C569FA"/>
    <w:rsid w:val="00C62006"/>
    <w:rsid w:val="00C65332"/>
    <w:rsid w:val="00CD68CD"/>
    <w:rsid w:val="00CE31F5"/>
    <w:rsid w:val="00CF0FB2"/>
    <w:rsid w:val="00D06103"/>
    <w:rsid w:val="00D14F24"/>
    <w:rsid w:val="00D25787"/>
    <w:rsid w:val="00D55BCA"/>
    <w:rsid w:val="00D65542"/>
    <w:rsid w:val="00D67091"/>
    <w:rsid w:val="00D7163B"/>
    <w:rsid w:val="00D75852"/>
    <w:rsid w:val="00DA44A9"/>
    <w:rsid w:val="00DA4CEE"/>
    <w:rsid w:val="00E73F90"/>
    <w:rsid w:val="00E840F8"/>
    <w:rsid w:val="00EB730E"/>
    <w:rsid w:val="00F1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uiPriority w:val="59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190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028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E35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9657-C7ED-40D2-B7AE-4C3A30B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2491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cp:lastPrinted>2015-10-09T06:21:00Z</cp:lastPrinted>
  <dcterms:created xsi:type="dcterms:W3CDTF">2015-10-07T06:29:00Z</dcterms:created>
  <dcterms:modified xsi:type="dcterms:W3CDTF">2015-10-12T11:08:00Z</dcterms:modified>
</cp:coreProperties>
</file>