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9" w:rsidRPr="00BF3727" w:rsidRDefault="00CD5F02" w:rsidP="00CD5F02">
      <w:pPr>
        <w:pStyle w:val="ConsPlusNormal"/>
        <w:tabs>
          <w:tab w:val="left" w:pos="1770"/>
          <w:tab w:val="center" w:pos="5089"/>
        </w:tabs>
        <w:spacing w:before="220"/>
        <w:ind w:left="-567" w:firstLine="1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B670D9" w:rsidRPr="00BF37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7407" w:rsidRDefault="00B670D9" w:rsidP="00B670D9">
      <w:pPr>
        <w:pStyle w:val="ConsPlusNormal"/>
        <w:spacing w:before="220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27">
        <w:rPr>
          <w:rFonts w:ascii="Times New Roman" w:hAnsi="Times New Roman" w:cs="Times New Roman"/>
          <w:b/>
          <w:sz w:val="28"/>
          <w:szCs w:val="28"/>
        </w:rPr>
        <w:t xml:space="preserve"> к отчету о результатах контрольной деятельности органа   внутреннего     муниципального    финансового   контроля   за 202</w:t>
      </w:r>
      <w:r w:rsidR="00766414">
        <w:rPr>
          <w:rFonts w:ascii="Times New Roman" w:hAnsi="Times New Roman" w:cs="Times New Roman"/>
          <w:b/>
          <w:sz w:val="28"/>
          <w:szCs w:val="28"/>
        </w:rPr>
        <w:t>3</w:t>
      </w:r>
      <w:r w:rsidRPr="00BF372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D7D21" w:rsidRPr="007C2D23" w:rsidRDefault="00FD7D21" w:rsidP="00B670D9">
      <w:pPr>
        <w:pStyle w:val="ConsPlusNormal"/>
        <w:spacing w:before="220"/>
        <w:ind w:left="-567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</w:t>
      </w:r>
      <w:r w:rsidR="00766414">
        <w:rPr>
          <w:rFonts w:ascii="Times New Roman" w:hAnsi="Times New Roman" w:cs="Times New Roman"/>
          <w:sz w:val="28"/>
          <w:szCs w:val="28"/>
        </w:rPr>
        <w:t>еспеченность органа контроля трудовыми ресурсами</w:t>
      </w:r>
    </w:p>
    <w:p w:rsidR="001F3292" w:rsidRDefault="00BF3727" w:rsidP="0035055A">
      <w:pPr>
        <w:pStyle w:val="ConsPlusNormal"/>
        <w:spacing w:before="220"/>
        <w:ind w:left="-70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66414">
        <w:rPr>
          <w:rFonts w:ascii="Times New Roman" w:hAnsi="Times New Roman" w:cs="Times New Roman"/>
          <w:sz w:val="28"/>
          <w:szCs w:val="28"/>
        </w:rPr>
        <w:t xml:space="preserve"> со ст. 269.2 Бюджетного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785C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«Глинковский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1F32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.07.2020 №</w:t>
      </w:r>
      <w:r w:rsidR="001F3292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D7D21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525C36">
        <w:rPr>
          <w:rFonts w:ascii="Times New Roman" w:hAnsi="Times New Roman" w:cs="Times New Roman"/>
          <w:sz w:val="28"/>
          <w:szCs w:val="28"/>
        </w:rPr>
        <w:t>по осуществлению</w:t>
      </w:r>
      <w:r w:rsidR="00FD7D21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</w:t>
      </w:r>
      <w:r w:rsidR="00723974">
        <w:rPr>
          <w:rFonts w:ascii="Times New Roman" w:hAnsi="Times New Roman" w:cs="Times New Roman"/>
          <w:sz w:val="28"/>
          <w:szCs w:val="28"/>
        </w:rPr>
        <w:t xml:space="preserve"> (далее - внутренний контроль)</w:t>
      </w:r>
      <w:r w:rsidR="00FD7D21">
        <w:rPr>
          <w:rFonts w:ascii="Times New Roman" w:hAnsi="Times New Roman" w:cs="Times New Roman"/>
          <w:sz w:val="28"/>
          <w:szCs w:val="28"/>
        </w:rPr>
        <w:t xml:space="preserve"> определено Финансовое управление Администрации муниципального образования «Глинковский район» Смоленской области</w:t>
      </w:r>
      <w:r w:rsidR="00C4275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75BD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42756">
        <w:rPr>
          <w:rFonts w:ascii="Times New Roman" w:hAnsi="Times New Roman" w:cs="Times New Roman"/>
          <w:sz w:val="28"/>
          <w:szCs w:val="28"/>
        </w:rPr>
        <w:t>)</w:t>
      </w:r>
      <w:r w:rsidR="00FD7D21">
        <w:rPr>
          <w:rFonts w:ascii="Times New Roman" w:hAnsi="Times New Roman" w:cs="Times New Roman"/>
          <w:sz w:val="28"/>
          <w:szCs w:val="28"/>
        </w:rPr>
        <w:t>.</w:t>
      </w:r>
      <w:r w:rsidR="00C42756">
        <w:rPr>
          <w:rFonts w:ascii="Times New Roman" w:hAnsi="Times New Roman" w:cs="Times New Roman"/>
          <w:sz w:val="28"/>
          <w:szCs w:val="28"/>
        </w:rPr>
        <w:t xml:space="preserve"> </w:t>
      </w:r>
      <w:r w:rsidR="001F32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2756" w:rsidRDefault="00C42756" w:rsidP="0035055A">
      <w:pPr>
        <w:pStyle w:val="ConsPlusNormal"/>
        <w:spacing w:before="220"/>
        <w:ind w:left="-70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осуществлению контроля возложены на работников Финансового управления</w:t>
      </w:r>
      <w:r w:rsidR="00525C36">
        <w:rPr>
          <w:rFonts w:ascii="Times New Roman" w:hAnsi="Times New Roman" w:cs="Times New Roman"/>
          <w:sz w:val="28"/>
          <w:szCs w:val="28"/>
        </w:rPr>
        <w:t xml:space="preserve"> </w:t>
      </w:r>
      <w:r w:rsidR="00BF3727">
        <w:rPr>
          <w:rFonts w:ascii="Times New Roman" w:hAnsi="Times New Roman" w:cs="Times New Roman"/>
          <w:sz w:val="28"/>
          <w:szCs w:val="28"/>
        </w:rPr>
        <w:t>в соответствии с приказом Финансового управления от 09.07.2020 №</w:t>
      </w:r>
      <w:r w:rsidR="0025084F">
        <w:rPr>
          <w:rFonts w:ascii="Times New Roman" w:hAnsi="Times New Roman" w:cs="Times New Roman"/>
          <w:sz w:val="28"/>
          <w:szCs w:val="28"/>
        </w:rPr>
        <w:t xml:space="preserve"> </w:t>
      </w:r>
      <w:r w:rsidR="00AC7021">
        <w:rPr>
          <w:rFonts w:ascii="Times New Roman" w:hAnsi="Times New Roman" w:cs="Times New Roman"/>
          <w:sz w:val="28"/>
          <w:szCs w:val="28"/>
        </w:rPr>
        <w:t>3</w:t>
      </w:r>
      <w:r w:rsidR="00BF3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756" w:rsidRDefault="00C42756" w:rsidP="0035055A">
      <w:pPr>
        <w:pStyle w:val="ConsPlusNormal"/>
        <w:spacing w:before="22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72397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6414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66414" w:rsidRDefault="00766414" w:rsidP="0035055A">
      <w:pPr>
        <w:pStyle w:val="ConsPlusNormal"/>
        <w:spacing w:before="22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должности, в должностные обязанности которых входит осуществление контрольных мероприятий, отсутствуют. </w:t>
      </w:r>
    </w:p>
    <w:p w:rsidR="00715516" w:rsidRDefault="002168FA" w:rsidP="0035055A">
      <w:pPr>
        <w:pStyle w:val="ConsPlusNormal"/>
        <w:spacing w:before="22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повышения квалификации должностных лиц,  принимающих участие в осуществлении контрольных мероприятий, в 2023 году 4 работника Финансового управления проходили курсы повышения квалификации</w:t>
      </w:r>
      <w:r w:rsidR="004C57A0">
        <w:rPr>
          <w:rFonts w:ascii="Times New Roman" w:hAnsi="Times New Roman" w:cs="Times New Roman"/>
          <w:sz w:val="28"/>
          <w:szCs w:val="28"/>
        </w:rPr>
        <w:t xml:space="preserve"> по программе «Д</w:t>
      </w:r>
      <w:r w:rsidR="00715516">
        <w:rPr>
          <w:rFonts w:ascii="Times New Roman" w:hAnsi="Times New Roman" w:cs="Times New Roman"/>
          <w:sz w:val="28"/>
          <w:szCs w:val="28"/>
        </w:rPr>
        <w:t>еятельность по осуществлению, контролю и управлению закупками для обеспечения государственных и муниципальных нужд в соответствии с Федеральным законом №44-ФЗ от 05.04.2013 г»</w:t>
      </w:r>
      <w:r>
        <w:rPr>
          <w:rFonts w:ascii="Times New Roman" w:hAnsi="Times New Roman" w:cs="Times New Roman"/>
          <w:sz w:val="28"/>
          <w:szCs w:val="28"/>
        </w:rPr>
        <w:t xml:space="preserve"> в ООО «Приволжский центр дополнительного профессионального образования» г. Ижевск.</w:t>
      </w:r>
      <w:proofErr w:type="gramEnd"/>
      <w:r w:rsidR="0000701E">
        <w:rPr>
          <w:rFonts w:ascii="Times New Roman" w:hAnsi="Times New Roman" w:cs="Times New Roman"/>
          <w:sz w:val="28"/>
          <w:szCs w:val="28"/>
        </w:rPr>
        <w:t xml:space="preserve"> С целью самостоятельного повышения квалификации используется справочная система «Консультант Плюс». </w:t>
      </w:r>
      <w:r w:rsidR="00715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1E" w:rsidRDefault="0000701E" w:rsidP="0000701E">
      <w:pPr>
        <w:pStyle w:val="ConsPlusNormal"/>
        <w:spacing w:before="22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Объем бюджетных средств</w:t>
      </w:r>
    </w:p>
    <w:p w:rsidR="0000701E" w:rsidRDefault="004477D6" w:rsidP="0035055A">
      <w:pPr>
        <w:pStyle w:val="ConsPlusNormal"/>
        <w:spacing w:before="22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75BDA">
        <w:rPr>
          <w:rFonts w:ascii="Times New Roman" w:hAnsi="Times New Roman" w:cs="Times New Roman"/>
          <w:sz w:val="28"/>
          <w:szCs w:val="28"/>
        </w:rPr>
        <w:t>О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бъем </w:t>
      </w:r>
      <w:proofErr w:type="gramStart"/>
      <w:r w:rsidR="00957407" w:rsidRPr="007C2D23">
        <w:rPr>
          <w:rFonts w:ascii="Times New Roman" w:hAnsi="Times New Roman" w:cs="Times New Roman"/>
          <w:sz w:val="28"/>
          <w:szCs w:val="28"/>
        </w:rPr>
        <w:t xml:space="preserve">бюджетных средств, затраченных на содержание </w:t>
      </w:r>
      <w:r w:rsidR="0000701E">
        <w:rPr>
          <w:rFonts w:ascii="Times New Roman" w:hAnsi="Times New Roman" w:cs="Times New Roman"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00701E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00701E">
        <w:rPr>
          <w:rFonts w:ascii="Times New Roman" w:hAnsi="Times New Roman" w:cs="Times New Roman"/>
          <w:sz w:val="28"/>
          <w:szCs w:val="28"/>
        </w:rPr>
        <w:t xml:space="preserve"> 9,0 тыс. рублей, в </w:t>
      </w:r>
      <w:proofErr w:type="spellStart"/>
      <w:r w:rsidR="000070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0701E">
        <w:rPr>
          <w:rFonts w:ascii="Times New Roman" w:hAnsi="Times New Roman" w:cs="Times New Roman"/>
          <w:sz w:val="28"/>
          <w:szCs w:val="28"/>
        </w:rPr>
        <w:t>.:</w:t>
      </w:r>
    </w:p>
    <w:p w:rsidR="0000701E" w:rsidRDefault="0000701E" w:rsidP="0035055A">
      <w:pPr>
        <w:pStyle w:val="ConsPlusNormal"/>
        <w:spacing w:before="22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оплату труда должностным лицам </w:t>
      </w:r>
      <w:r w:rsidR="00BF3727">
        <w:rPr>
          <w:rFonts w:ascii="Times New Roman" w:hAnsi="Times New Roman" w:cs="Times New Roman"/>
          <w:sz w:val="28"/>
          <w:szCs w:val="28"/>
        </w:rPr>
        <w:t>отсутствует</w:t>
      </w:r>
      <w:r w:rsidR="00075BDA">
        <w:rPr>
          <w:rFonts w:ascii="Times New Roman" w:hAnsi="Times New Roman" w:cs="Times New Roman"/>
          <w:sz w:val="28"/>
          <w:szCs w:val="28"/>
        </w:rPr>
        <w:t>, так как</w:t>
      </w:r>
      <w:r w:rsidR="00075BDA" w:rsidRPr="00075BDA">
        <w:rPr>
          <w:rFonts w:ascii="Times New Roman" w:hAnsi="Times New Roman" w:cs="Times New Roman"/>
          <w:sz w:val="28"/>
          <w:szCs w:val="28"/>
        </w:rPr>
        <w:t xml:space="preserve"> </w:t>
      </w:r>
      <w:r w:rsidR="00075BDA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осуществляют </w:t>
      </w:r>
      <w:r>
        <w:rPr>
          <w:rFonts w:ascii="Times New Roman" w:hAnsi="Times New Roman" w:cs="Times New Roman"/>
          <w:sz w:val="28"/>
          <w:szCs w:val="28"/>
        </w:rPr>
        <w:t>работники Финансового управления;</w:t>
      </w:r>
    </w:p>
    <w:p w:rsidR="00957407" w:rsidRPr="007C2D23" w:rsidRDefault="0000701E" w:rsidP="0035055A">
      <w:pPr>
        <w:pStyle w:val="ConsPlusNormal"/>
        <w:spacing w:before="22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повышение квалификации в размере 9,0 тыс. рублей</w:t>
      </w:r>
      <w:r w:rsidR="00723974">
        <w:rPr>
          <w:rFonts w:ascii="Times New Roman" w:hAnsi="Times New Roman" w:cs="Times New Roman"/>
          <w:sz w:val="28"/>
          <w:szCs w:val="28"/>
        </w:rPr>
        <w:t>.</w:t>
      </w:r>
    </w:p>
    <w:p w:rsidR="00957407" w:rsidRDefault="004477D6" w:rsidP="0035055A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23974">
        <w:rPr>
          <w:rFonts w:ascii="Times New Roman" w:hAnsi="Times New Roman" w:cs="Times New Roman"/>
          <w:sz w:val="28"/>
          <w:szCs w:val="28"/>
        </w:rPr>
        <w:t>О</w:t>
      </w:r>
      <w:r w:rsidR="00957407" w:rsidRPr="007C2D23">
        <w:rPr>
          <w:rFonts w:ascii="Times New Roman" w:hAnsi="Times New Roman" w:cs="Times New Roman"/>
          <w:sz w:val="28"/>
          <w:szCs w:val="28"/>
        </w:rPr>
        <w:t>бъем бюджетных средств, затраченн</w:t>
      </w:r>
      <w:r w:rsidR="00723974">
        <w:rPr>
          <w:rFonts w:ascii="Times New Roman" w:hAnsi="Times New Roman" w:cs="Times New Roman"/>
          <w:sz w:val="28"/>
          <w:szCs w:val="28"/>
        </w:rPr>
        <w:t>ых при назначении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723974">
        <w:rPr>
          <w:rFonts w:ascii="Times New Roman" w:hAnsi="Times New Roman" w:cs="Times New Roman"/>
          <w:sz w:val="28"/>
          <w:szCs w:val="28"/>
        </w:rPr>
        <w:t xml:space="preserve"> </w:t>
      </w:r>
      <w:r w:rsidR="00957407" w:rsidRPr="007C2D23">
        <w:rPr>
          <w:rFonts w:ascii="Times New Roman" w:hAnsi="Times New Roman" w:cs="Times New Roman"/>
          <w:sz w:val="28"/>
          <w:szCs w:val="28"/>
        </w:rPr>
        <w:t>экспертиз, необходимых для проведения контрольных мероприятий, и привлечении н</w:t>
      </w:r>
      <w:r w:rsidR="0054260A">
        <w:rPr>
          <w:rFonts w:ascii="Times New Roman" w:hAnsi="Times New Roman" w:cs="Times New Roman"/>
          <w:sz w:val="28"/>
          <w:szCs w:val="28"/>
        </w:rPr>
        <w:t>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(специализированных экспертных организаций) за 2023 год</w:t>
      </w:r>
      <w:r w:rsidR="00723974">
        <w:rPr>
          <w:rFonts w:ascii="Times New Roman" w:hAnsi="Times New Roman" w:cs="Times New Roman"/>
          <w:sz w:val="28"/>
          <w:szCs w:val="28"/>
        </w:rPr>
        <w:t xml:space="preserve"> </w:t>
      </w:r>
      <w:r w:rsidR="00BF3727">
        <w:rPr>
          <w:rFonts w:ascii="Times New Roman" w:hAnsi="Times New Roman" w:cs="Times New Roman"/>
          <w:sz w:val="28"/>
          <w:szCs w:val="28"/>
        </w:rPr>
        <w:t>отсутствует</w:t>
      </w:r>
      <w:r w:rsidR="00723974">
        <w:rPr>
          <w:rFonts w:ascii="Times New Roman" w:hAnsi="Times New Roman" w:cs="Times New Roman"/>
          <w:sz w:val="28"/>
          <w:szCs w:val="28"/>
        </w:rPr>
        <w:t>, так как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</w:t>
      </w:r>
      <w:r w:rsidR="00723974">
        <w:rPr>
          <w:rFonts w:ascii="Times New Roman" w:hAnsi="Times New Roman" w:cs="Times New Roman"/>
          <w:sz w:val="28"/>
          <w:szCs w:val="28"/>
        </w:rPr>
        <w:t xml:space="preserve"> не проводились и независимые эксперты не привлекались.</w:t>
      </w:r>
    </w:p>
    <w:p w:rsidR="008C138D" w:rsidRDefault="004477D6" w:rsidP="008C138D">
      <w:pPr>
        <w:pStyle w:val="ConsPlusNormal"/>
        <w:spacing w:before="220"/>
        <w:ind w:left="-567" w:firstLine="11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нарушений, выявленных органом контроля</w:t>
      </w:r>
    </w:p>
    <w:p w:rsidR="00355C5D" w:rsidRDefault="0035055A" w:rsidP="0035055A">
      <w:pPr>
        <w:pStyle w:val="ConsPlusNormal"/>
        <w:spacing w:before="22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7D6">
        <w:rPr>
          <w:rFonts w:ascii="Times New Roman" w:hAnsi="Times New Roman" w:cs="Times New Roman"/>
          <w:sz w:val="28"/>
          <w:szCs w:val="28"/>
        </w:rPr>
        <w:t>Контрольная деятельность в 2023 году осуществлялась в соответствии с</w:t>
      </w:r>
      <w:r w:rsidR="008C138D">
        <w:rPr>
          <w:rFonts w:ascii="Times New Roman" w:hAnsi="Times New Roman" w:cs="Times New Roman"/>
          <w:sz w:val="28"/>
          <w:szCs w:val="28"/>
        </w:rPr>
        <w:t xml:space="preserve"> план</w:t>
      </w:r>
      <w:r w:rsidR="004477D6">
        <w:rPr>
          <w:rFonts w:ascii="Times New Roman" w:hAnsi="Times New Roman" w:cs="Times New Roman"/>
          <w:sz w:val="28"/>
          <w:szCs w:val="28"/>
        </w:rPr>
        <w:t>ом</w:t>
      </w:r>
      <w:r w:rsidR="008C138D">
        <w:rPr>
          <w:rFonts w:ascii="Times New Roman" w:hAnsi="Times New Roman" w:cs="Times New Roman"/>
          <w:sz w:val="28"/>
          <w:szCs w:val="28"/>
        </w:rPr>
        <w:t xml:space="preserve"> контрольных мероприятий внутреннего </w:t>
      </w:r>
      <w:r w:rsidR="00355C5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="008C138D">
        <w:rPr>
          <w:rFonts w:ascii="Times New Roman" w:hAnsi="Times New Roman" w:cs="Times New Roman"/>
          <w:sz w:val="28"/>
          <w:szCs w:val="28"/>
        </w:rPr>
        <w:t>контроля на 202</w:t>
      </w:r>
      <w:r w:rsidR="004477D6">
        <w:rPr>
          <w:rFonts w:ascii="Times New Roman" w:hAnsi="Times New Roman" w:cs="Times New Roman"/>
          <w:sz w:val="28"/>
          <w:szCs w:val="28"/>
        </w:rPr>
        <w:t>3</w:t>
      </w:r>
      <w:r w:rsidR="008C138D">
        <w:rPr>
          <w:rFonts w:ascii="Times New Roman" w:hAnsi="Times New Roman" w:cs="Times New Roman"/>
          <w:sz w:val="28"/>
          <w:szCs w:val="28"/>
        </w:rPr>
        <w:t xml:space="preserve"> год </w:t>
      </w:r>
      <w:r w:rsidR="00416845">
        <w:rPr>
          <w:rFonts w:ascii="Times New Roman" w:hAnsi="Times New Roman" w:cs="Times New Roman"/>
          <w:sz w:val="28"/>
          <w:szCs w:val="28"/>
        </w:rPr>
        <w:t xml:space="preserve">(приказ Финансового управления от </w:t>
      </w:r>
      <w:r w:rsidR="004477D6">
        <w:rPr>
          <w:rFonts w:ascii="Times New Roman" w:hAnsi="Times New Roman" w:cs="Times New Roman"/>
          <w:sz w:val="28"/>
          <w:szCs w:val="28"/>
        </w:rPr>
        <w:t>19</w:t>
      </w:r>
      <w:r w:rsidR="00416845">
        <w:rPr>
          <w:rFonts w:ascii="Times New Roman" w:hAnsi="Times New Roman" w:cs="Times New Roman"/>
          <w:sz w:val="28"/>
          <w:szCs w:val="28"/>
        </w:rPr>
        <w:t>.12.20</w:t>
      </w:r>
      <w:r w:rsidR="000E1C47">
        <w:rPr>
          <w:rFonts w:ascii="Times New Roman" w:hAnsi="Times New Roman" w:cs="Times New Roman"/>
          <w:sz w:val="28"/>
          <w:szCs w:val="28"/>
        </w:rPr>
        <w:t>2</w:t>
      </w:r>
      <w:r w:rsidR="004477D6">
        <w:rPr>
          <w:rFonts w:ascii="Times New Roman" w:hAnsi="Times New Roman" w:cs="Times New Roman"/>
          <w:sz w:val="28"/>
          <w:szCs w:val="28"/>
        </w:rPr>
        <w:t>2</w:t>
      </w:r>
      <w:r w:rsidR="00416845">
        <w:rPr>
          <w:rFonts w:ascii="Times New Roman" w:hAnsi="Times New Roman" w:cs="Times New Roman"/>
          <w:sz w:val="28"/>
          <w:szCs w:val="28"/>
        </w:rPr>
        <w:t xml:space="preserve"> №</w:t>
      </w:r>
      <w:r w:rsidR="004477D6">
        <w:rPr>
          <w:rFonts w:ascii="Times New Roman" w:hAnsi="Times New Roman" w:cs="Times New Roman"/>
          <w:sz w:val="28"/>
          <w:szCs w:val="28"/>
        </w:rPr>
        <w:t xml:space="preserve"> 66</w:t>
      </w:r>
      <w:r w:rsidR="00416845">
        <w:rPr>
          <w:rFonts w:ascii="Times New Roman" w:hAnsi="Times New Roman" w:cs="Times New Roman"/>
          <w:sz w:val="28"/>
          <w:szCs w:val="28"/>
        </w:rPr>
        <w:t>)</w:t>
      </w:r>
      <w:r w:rsidR="00E373C4">
        <w:rPr>
          <w:rFonts w:ascii="Times New Roman" w:hAnsi="Times New Roman" w:cs="Times New Roman"/>
          <w:sz w:val="28"/>
          <w:szCs w:val="28"/>
        </w:rPr>
        <w:t>.</w:t>
      </w:r>
      <w:r w:rsidR="00416845">
        <w:rPr>
          <w:rFonts w:ascii="Times New Roman" w:hAnsi="Times New Roman" w:cs="Times New Roman"/>
          <w:sz w:val="28"/>
          <w:szCs w:val="28"/>
        </w:rPr>
        <w:t xml:space="preserve"> </w:t>
      </w:r>
      <w:r w:rsidR="00355C5D">
        <w:rPr>
          <w:rFonts w:ascii="Times New Roman" w:hAnsi="Times New Roman" w:cs="Times New Roman"/>
          <w:sz w:val="28"/>
          <w:szCs w:val="28"/>
        </w:rPr>
        <w:t>План проверок на 2023 год размещен в информационно-телекоммуникационной сети «Интернет» на официальном сайте муниципального образования «Глинковский район» Смоленской области в разделе «Финансовое управление» категории «Внутренний муниципальный финансовый контроль»</w:t>
      </w:r>
      <w:r w:rsidR="00E373C4">
        <w:rPr>
          <w:rFonts w:ascii="Times New Roman" w:hAnsi="Times New Roman" w:cs="Times New Roman"/>
          <w:sz w:val="28"/>
          <w:szCs w:val="28"/>
        </w:rPr>
        <w:t>:</w:t>
      </w:r>
      <w:r w:rsidR="00355C5D">
        <w:rPr>
          <w:rFonts w:ascii="Times New Roman" w:hAnsi="Times New Roman" w:cs="Times New Roman"/>
          <w:sz w:val="28"/>
          <w:szCs w:val="28"/>
        </w:rPr>
        <w:t xml:space="preserve"> </w:t>
      </w:r>
      <w:r w:rsidR="00E373C4" w:rsidRPr="00E373C4">
        <w:rPr>
          <w:rFonts w:ascii="Times New Roman" w:hAnsi="Times New Roman" w:cs="Times New Roman"/>
          <w:sz w:val="28"/>
          <w:szCs w:val="28"/>
        </w:rPr>
        <w:t>https://glinka.admin-</w:t>
      </w:r>
      <w:r w:rsidR="00E373C4" w:rsidRPr="00E373C4">
        <w:rPr>
          <w:rFonts w:ascii="Times New Roman" w:hAnsi="Times New Roman" w:cs="Times New Roman"/>
          <w:sz w:val="28"/>
          <w:szCs w:val="28"/>
        </w:rPr>
        <w:lastRenderedPageBreak/>
        <w:t>smolensk.ru/skrytye/finansovoe-upravlenie/kontrol-osuschestvlyaemyj-glavnymi-administratorami-byudzhetnyh-sredstv/</w:t>
      </w:r>
      <w:r w:rsidR="00E373C4">
        <w:rPr>
          <w:rFonts w:ascii="Times New Roman" w:hAnsi="Times New Roman" w:cs="Times New Roman"/>
          <w:sz w:val="28"/>
          <w:szCs w:val="28"/>
        </w:rPr>
        <w:t>.</w:t>
      </w:r>
    </w:p>
    <w:p w:rsidR="00416845" w:rsidRDefault="00416845" w:rsidP="0035055A">
      <w:pPr>
        <w:pStyle w:val="ConsPlusNormal"/>
        <w:spacing w:before="22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C4">
        <w:rPr>
          <w:rFonts w:ascii="Times New Roman" w:hAnsi="Times New Roman" w:cs="Times New Roman"/>
          <w:sz w:val="28"/>
          <w:szCs w:val="28"/>
        </w:rPr>
        <w:t xml:space="preserve">В 2023 году было запланирована и проведена 1 камеральная проверка. </w:t>
      </w:r>
      <w:r>
        <w:rPr>
          <w:rFonts w:ascii="Times New Roman" w:hAnsi="Times New Roman" w:cs="Times New Roman"/>
          <w:sz w:val="28"/>
          <w:szCs w:val="28"/>
        </w:rPr>
        <w:t xml:space="preserve">План по внутреннему контролю </w:t>
      </w:r>
      <w:r w:rsidR="00BF3727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E373C4" w:rsidRDefault="00E373C4" w:rsidP="0035055A">
      <w:pPr>
        <w:pStyle w:val="ConsPlusNormal"/>
        <w:spacing w:before="22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в 2023 году охвачен 1 объект финансового контроля</w:t>
      </w:r>
      <w:r w:rsidR="008815A8">
        <w:rPr>
          <w:rFonts w:ascii="Times New Roman" w:hAnsi="Times New Roman" w:cs="Times New Roman"/>
          <w:sz w:val="28"/>
          <w:szCs w:val="28"/>
        </w:rPr>
        <w:t>.</w:t>
      </w:r>
    </w:p>
    <w:p w:rsidR="00FF2490" w:rsidRDefault="00E373C4" w:rsidP="00FF2490">
      <w:pPr>
        <w:pStyle w:val="ConsPlusNormal"/>
        <w:spacing w:before="22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контрольное мероприятие в отношении объекта контроля </w:t>
      </w:r>
      <w:r w:rsidR="00A30D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D6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4677AD">
        <w:rPr>
          <w:rFonts w:ascii="Times New Roman" w:hAnsi="Times New Roman" w:cs="Times New Roman"/>
          <w:sz w:val="28"/>
          <w:szCs w:val="28"/>
        </w:rPr>
        <w:t>обще</w:t>
      </w:r>
      <w:r w:rsidR="00A30D65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proofErr w:type="spellStart"/>
      <w:r w:rsidR="00A30D65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="00A30D65">
        <w:rPr>
          <w:rFonts w:ascii="Times New Roman" w:hAnsi="Times New Roman" w:cs="Times New Roman"/>
          <w:sz w:val="28"/>
          <w:szCs w:val="28"/>
        </w:rPr>
        <w:t xml:space="preserve"> средняя школа» муниципального образования «Глинковский район» Смоленской области. Объем проверенных средств состав</w:t>
      </w:r>
      <w:r w:rsidR="00FF2490">
        <w:rPr>
          <w:rFonts w:ascii="Times New Roman" w:hAnsi="Times New Roman" w:cs="Times New Roman"/>
          <w:sz w:val="28"/>
          <w:szCs w:val="28"/>
        </w:rPr>
        <w:t>ил 1178,5 тыс. рублей. Нарушений в</w:t>
      </w:r>
      <w:r w:rsidR="00A30D65">
        <w:rPr>
          <w:rFonts w:ascii="Times New Roman" w:hAnsi="Times New Roman" w:cs="Times New Roman"/>
          <w:sz w:val="28"/>
          <w:szCs w:val="28"/>
        </w:rPr>
        <w:t xml:space="preserve"> </w:t>
      </w:r>
      <w:r w:rsidR="00FF2490">
        <w:rPr>
          <w:rFonts w:ascii="Times New Roman" w:hAnsi="Times New Roman" w:cs="Times New Roman"/>
          <w:sz w:val="28"/>
          <w:szCs w:val="28"/>
        </w:rPr>
        <w:t>суммовом размере не выявлено.</w:t>
      </w:r>
    </w:p>
    <w:p w:rsidR="008815A8" w:rsidRDefault="008815A8" w:rsidP="0035055A">
      <w:pPr>
        <w:pStyle w:val="ConsPlusNormal"/>
        <w:spacing w:before="22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проверенных при проведении контрольных мероприятий в 2023 году составил 1178,5 тыс. рублей. Нарушений в суммовом размере не выявлено.</w:t>
      </w:r>
    </w:p>
    <w:p w:rsidR="008C138D" w:rsidRDefault="008815A8" w:rsidP="002F0E0E">
      <w:pPr>
        <w:pStyle w:val="ConsPlusNormal"/>
        <w:tabs>
          <w:tab w:val="left" w:pos="1701"/>
        </w:tabs>
        <w:spacing w:before="220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8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р</w:t>
      </w:r>
      <w:r w:rsidR="00416845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6845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A84F88" w:rsidRPr="00160363" w:rsidRDefault="00254285" w:rsidP="0035055A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63">
        <w:rPr>
          <w:rFonts w:ascii="Times New Roman" w:hAnsi="Times New Roman" w:cs="Times New Roman"/>
          <w:sz w:val="28"/>
          <w:szCs w:val="28"/>
        </w:rPr>
        <w:t>В ходе контрольных мероприятий были</w:t>
      </w:r>
      <w:r w:rsidR="0057374A" w:rsidRPr="00160363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A84F88" w:rsidRDefault="00763526" w:rsidP="00A329CB">
      <w:pPr>
        <w:pStyle w:val="11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160363">
        <w:rPr>
          <w:rFonts w:ascii="Times New Roman" w:hAnsi="Times New Roman"/>
          <w:bCs/>
          <w:sz w:val="28"/>
          <w:szCs w:val="28"/>
        </w:rPr>
        <w:t xml:space="preserve">   </w:t>
      </w:r>
      <w:r w:rsidR="00464C78" w:rsidRPr="00160363">
        <w:rPr>
          <w:rFonts w:ascii="Times New Roman" w:hAnsi="Times New Roman"/>
          <w:bCs/>
          <w:sz w:val="28"/>
          <w:szCs w:val="28"/>
        </w:rPr>
        <w:t>-</w:t>
      </w:r>
      <w:r w:rsidR="00B3711D">
        <w:rPr>
          <w:rFonts w:ascii="Times New Roman" w:hAnsi="Times New Roman"/>
          <w:bCs/>
          <w:sz w:val="28"/>
          <w:szCs w:val="28"/>
        </w:rPr>
        <w:t xml:space="preserve"> </w:t>
      </w:r>
      <w:r w:rsidR="003A71D2" w:rsidRPr="00160363">
        <w:rPr>
          <w:rFonts w:ascii="Times New Roman" w:hAnsi="Times New Roman"/>
          <w:bCs/>
          <w:sz w:val="28"/>
          <w:szCs w:val="28"/>
        </w:rPr>
        <w:t xml:space="preserve">1 нарушение </w:t>
      </w:r>
      <w:r w:rsidR="00B3711D">
        <w:rPr>
          <w:rFonts w:ascii="Times New Roman" w:hAnsi="Times New Roman"/>
          <w:sz w:val="28"/>
          <w:szCs w:val="28"/>
        </w:rPr>
        <w:t>приказа Финансового управления №</w:t>
      </w:r>
      <w:r w:rsidR="004C57A0">
        <w:rPr>
          <w:rFonts w:ascii="Times New Roman" w:hAnsi="Times New Roman"/>
          <w:sz w:val="28"/>
          <w:szCs w:val="28"/>
        </w:rPr>
        <w:t>83</w:t>
      </w:r>
      <w:r w:rsidR="00B3711D">
        <w:rPr>
          <w:rFonts w:ascii="Times New Roman" w:hAnsi="Times New Roman"/>
          <w:sz w:val="28"/>
          <w:szCs w:val="28"/>
        </w:rPr>
        <w:t xml:space="preserve"> от 2</w:t>
      </w:r>
      <w:r w:rsidR="004C57A0">
        <w:rPr>
          <w:rFonts w:ascii="Times New Roman" w:hAnsi="Times New Roman"/>
          <w:sz w:val="28"/>
          <w:szCs w:val="28"/>
        </w:rPr>
        <w:t>3</w:t>
      </w:r>
      <w:r w:rsidR="00B3711D">
        <w:rPr>
          <w:rFonts w:ascii="Times New Roman" w:hAnsi="Times New Roman"/>
          <w:sz w:val="28"/>
          <w:szCs w:val="28"/>
        </w:rPr>
        <w:t>.12.202</w:t>
      </w:r>
      <w:r w:rsidR="004C57A0">
        <w:rPr>
          <w:rFonts w:ascii="Times New Roman" w:hAnsi="Times New Roman"/>
          <w:sz w:val="28"/>
          <w:szCs w:val="28"/>
        </w:rPr>
        <w:t>1</w:t>
      </w:r>
      <w:r w:rsidR="00B3711D">
        <w:rPr>
          <w:rFonts w:ascii="Times New Roman" w:hAnsi="Times New Roman"/>
          <w:sz w:val="28"/>
          <w:szCs w:val="28"/>
        </w:rPr>
        <w:t xml:space="preserve"> года «Об организации работы по вопросам детализации порядка применения бюджетной классификации Российской Федерации, в части относящейся к местным бюджетам на 202</w:t>
      </w:r>
      <w:r w:rsidR="004C57A0">
        <w:rPr>
          <w:rFonts w:ascii="Times New Roman" w:hAnsi="Times New Roman"/>
          <w:sz w:val="28"/>
          <w:szCs w:val="28"/>
        </w:rPr>
        <w:t>2</w:t>
      </w:r>
      <w:r w:rsidR="00B3711D">
        <w:rPr>
          <w:rFonts w:ascii="Times New Roman" w:hAnsi="Times New Roman"/>
          <w:sz w:val="28"/>
          <w:szCs w:val="28"/>
        </w:rPr>
        <w:t xml:space="preserve"> год и на плановый период»</w:t>
      </w:r>
      <w:r w:rsidR="004677AD">
        <w:rPr>
          <w:rFonts w:ascii="Times New Roman" w:hAnsi="Times New Roman"/>
          <w:sz w:val="28"/>
          <w:szCs w:val="28"/>
        </w:rPr>
        <w:t>.</w:t>
      </w:r>
    </w:p>
    <w:p w:rsidR="00A329CB" w:rsidRPr="00A329CB" w:rsidRDefault="00A329CB" w:rsidP="00A329CB">
      <w:pPr>
        <w:pStyle w:val="11"/>
        <w:ind w:left="-709" w:firstLine="283"/>
        <w:jc w:val="both"/>
        <w:rPr>
          <w:rFonts w:ascii="Times New Roman" w:hAnsi="Times New Roman"/>
          <w:sz w:val="28"/>
          <w:szCs w:val="28"/>
        </w:rPr>
      </w:pPr>
    </w:p>
    <w:p w:rsidR="008B696B" w:rsidRPr="00BB3118" w:rsidRDefault="00763526" w:rsidP="00BF3727">
      <w:pPr>
        <w:tabs>
          <w:tab w:val="left" w:pos="6840"/>
        </w:tabs>
        <w:ind w:left="-567"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3727">
        <w:rPr>
          <w:rFonts w:ascii="Times New Roman" w:hAnsi="Times New Roman"/>
          <w:sz w:val="28"/>
          <w:szCs w:val="28"/>
        </w:rPr>
        <w:t xml:space="preserve">         </w:t>
      </w:r>
      <w:r w:rsidR="004C57A0">
        <w:rPr>
          <w:rFonts w:ascii="Times New Roman" w:hAnsi="Times New Roman"/>
          <w:sz w:val="28"/>
          <w:szCs w:val="28"/>
        </w:rPr>
        <w:t>Представления и п</w:t>
      </w:r>
      <w:r w:rsidR="00BF3727">
        <w:rPr>
          <w:rFonts w:ascii="Times New Roman" w:hAnsi="Times New Roman"/>
          <w:sz w:val="28"/>
          <w:szCs w:val="28"/>
        </w:rPr>
        <w:t>редписания</w:t>
      </w:r>
      <w:r w:rsidR="008B696B">
        <w:rPr>
          <w:rFonts w:ascii="Times New Roman" w:hAnsi="Times New Roman"/>
          <w:sz w:val="28"/>
          <w:szCs w:val="28"/>
        </w:rPr>
        <w:t xml:space="preserve"> об устранении нарушений требований законодательства Российской Федерации не выдава</w:t>
      </w:r>
      <w:r w:rsidR="00744F16">
        <w:rPr>
          <w:rFonts w:ascii="Times New Roman" w:hAnsi="Times New Roman"/>
          <w:sz w:val="28"/>
          <w:szCs w:val="28"/>
        </w:rPr>
        <w:t>лись</w:t>
      </w:r>
      <w:r w:rsidR="008B696B">
        <w:rPr>
          <w:rFonts w:ascii="Times New Roman" w:hAnsi="Times New Roman"/>
          <w:sz w:val="28"/>
          <w:szCs w:val="28"/>
        </w:rPr>
        <w:t>.</w:t>
      </w:r>
      <w:r w:rsidR="00BF3727" w:rsidRPr="00BF3727">
        <w:rPr>
          <w:rFonts w:ascii="Times New Roman" w:hAnsi="Times New Roman"/>
          <w:sz w:val="28"/>
          <w:szCs w:val="28"/>
        </w:rPr>
        <w:t xml:space="preserve"> </w:t>
      </w:r>
    </w:p>
    <w:p w:rsidR="00BF3727" w:rsidRDefault="00ED4D4B" w:rsidP="009C1671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671">
        <w:rPr>
          <w:rFonts w:ascii="Times New Roman" w:hAnsi="Times New Roman" w:cs="Times New Roman"/>
          <w:sz w:val="28"/>
          <w:szCs w:val="28"/>
        </w:rPr>
        <w:t>Материалы в пр</w:t>
      </w:r>
      <w:r w:rsidR="00785CCD">
        <w:rPr>
          <w:rFonts w:ascii="Times New Roman" w:hAnsi="Times New Roman" w:cs="Times New Roman"/>
          <w:sz w:val="28"/>
          <w:szCs w:val="28"/>
        </w:rPr>
        <w:t>авоохранительные органы, органы</w:t>
      </w:r>
      <w:r w:rsidR="009C1671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4C57A0">
        <w:rPr>
          <w:rFonts w:ascii="Times New Roman" w:hAnsi="Times New Roman" w:cs="Times New Roman"/>
          <w:sz w:val="28"/>
          <w:szCs w:val="28"/>
        </w:rPr>
        <w:t xml:space="preserve"> и иным государственным (муниципальным) органам</w:t>
      </w:r>
      <w:r w:rsidR="009C1671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957407" w:rsidRDefault="009C1671" w:rsidP="009C1671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727"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hAnsi="Times New Roman" w:cs="Times New Roman"/>
          <w:sz w:val="28"/>
          <w:szCs w:val="28"/>
        </w:rPr>
        <w:t>сковые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 в суды о возмещении </w:t>
      </w:r>
      <w:r w:rsidR="003A0E42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 ущерба</w:t>
      </w:r>
      <w:r w:rsidR="003A0E42">
        <w:rPr>
          <w:rFonts w:ascii="Times New Roman" w:hAnsi="Times New Roman" w:cs="Times New Roman"/>
          <w:sz w:val="28"/>
          <w:szCs w:val="28"/>
        </w:rPr>
        <w:t xml:space="preserve">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3A0E4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3A0E42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391" w:rsidRDefault="004C0391" w:rsidP="009C1671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Производств по делам об административных правонарушениях, направленных на реализацию результатов контрольных мероприятий не направлялись.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0391" w:rsidRDefault="00BF3727" w:rsidP="00464C78">
      <w:pPr>
        <w:tabs>
          <w:tab w:val="left" w:pos="6840"/>
        </w:tabs>
        <w:ind w:left="-567"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Уведомления о применении бюджетных мер принуждения не направлялись.</w:t>
      </w:r>
    </w:p>
    <w:p w:rsidR="002B23B8" w:rsidRDefault="002B23B8" w:rsidP="00464C78">
      <w:pPr>
        <w:tabs>
          <w:tab w:val="left" w:pos="6840"/>
        </w:tabs>
        <w:ind w:left="-567" w:right="-1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3727" w:rsidRPr="007C2D23" w:rsidRDefault="002B23B8" w:rsidP="004C0391">
      <w:pPr>
        <w:tabs>
          <w:tab w:val="left" w:pos="6840"/>
        </w:tabs>
        <w:ind w:left="-567" w:right="-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Ж</w:t>
      </w:r>
      <w:r w:rsidR="004C0391">
        <w:rPr>
          <w:rFonts w:ascii="Times New Roman" w:hAnsi="Times New Roman"/>
          <w:sz w:val="28"/>
          <w:szCs w:val="28"/>
        </w:rPr>
        <w:t>алобы и исковые заявления</w:t>
      </w:r>
      <w:r>
        <w:rPr>
          <w:rFonts w:ascii="Times New Roman" w:hAnsi="Times New Roman"/>
          <w:sz w:val="28"/>
          <w:szCs w:val="28"/>
        </w:rPr>
        <w:t xml:space="preserve"> на решения органа контроля</w:t>
      </w:r>
      <w:r w:rsidRPr="007C2D23">
        <w:rPr>
          <w:rFonts w:ascii="Times New Roman" w:hAnsi="Times New Roman"/>
          <w:sz w:val="28"/>
          <w:szCs w:val="28"/>
        </w:rPr>
        <w:t>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</w:p>
    <w:p w:rsidR="002F0E0E" w:rsidRDefault="009C1671" w:rsidP="00A329CB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7407" w:rsidRPr="007C2D23">
        <w:rPr>
          <w:rFonts w:ascii="Times New Roman" w:hAnsi="Times New Roman" w:cs="Times New Roman"/>
          <w:sz w:val="28"/>
          <w:szCs w:val="28"/>
        </w:rPr>
        <w:t>алоб и исковых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  <w:r w:rsidR="00A329C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2B23B8" w:rsidRPr="00A329CB" w:rsidRDefault="002B23B8" w:rsidP="00A329CB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E42" w:rsidRPr="00464C78" w:rsidRDefault="003A0E42" w:rsidP="009750BF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78"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управления                        </w:t>
      </w:r>
      <w:r w:rsidR="009750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29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50B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4C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4C78">
        <w:rPr>
          <w:rFonts w:ascii="Times New Roman" w:hAnsi="Times New Roman" w:cs="Times New Roman"/>
          <w:b/>
          <w:sz w:val="28"/>
          <w:szCs w:val="28"/>
        </w:rPr>
        <w:t xml:space="preserve">   И.В. Конюхова</w:t>
      </w:r>
    </w:p>
    <w:sectPr w:rsidR="003A0E42" w:rsidRPr="00464C78" w:rsidSect="00A329CB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9B"/>
    <w:multiLevelType w:val="hybridMultilevel"/>
    <w:tmpl w:val="0CEE7A8C"/>
    <w:lvl w:ilvl="0" w:tplc="7D36EB5E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7"/>
    <w:rsid w:val="0000701E"/>
    <w:rsid w:val="00012CDA"/>
    <w:rsid w:val="00025917"/>
    <w:rsid w:val="00075BDA"/>
    <w:rsid w:val="000877B6"/>
    <w:rsid w:val="000E1C47"/>
    <w:rsid w:val="00134843"/>
    <w:rsid w:val="00134E81"/>
    <w:rsid w:val="00153E3B"/>
    <w:rsid w:val="00160363"/>
    <w:rsid w:val="001B74CA"/>
    <w:rsid w:val="001F3292"/>
    <w:rsid w:val="002168FA"/>
    <w:rsid w:val="0025084F"/>
    <w:rsid w:val="00254285"/>
    <w:rsid w:val="00276253"/>
    <w:rsid w:val="002A64C8"/>
    <w:rsid w:val="002B23B8"/>
    <w:rsid w:val="002F0E0E"/>
    <w:rsid w:val="003060F1"/>
    <w:rsid w:val="0035055A"/>
    <w:rsid w:val="00351BDE"/>
    <w:rsid w:val="00355C5D"/>
    <w:rsid w:val="00387725"/>
    <w:rsid w:val="003A0E42"/>
    <w:rsid w:val="003A71D2"/>
    <w:rsid w:val="003D019C"/>
    <w:rsid w:val="00416845"/>
    <w:rsid w:val="004477D6"/>
    <w:rsid w:val="00464C78"/>
    <w:rsid w:val="004677AD"/>
    <w:rsid w:val="004C0391"/>
    <w:rsid w:val="004C57A0"/>
    <w:rsid w:val="00516023"/>
    <w:rsid w:val="00525C36"/>
    <w:rsid w:val="0054260A"/>
    <w:rsid w:val="0057374A"/>
    <w:rsid w:val="005E058E"/>
    <w:rsid w:val="006B3EAB"/>
    <w:rsid w:val="00715516"/>
    <w:rsid w:val="00723974"/>
    <w:rsid w:val="00744F16"/>
    <w:rsid w:val="00761BBB"/>
    <w:rsid w:val="00763526"/>
    <w:rsid w:val="00766414"/>
    <w:rsid w:val="00785CCD"/>
    <w:rsid w:val="00786238"/>
    <w:rsid w:val="007C2D23"/>
    <w:rsid w:val="008815A8"/>
    <w:rsid w:val="008B696B"/>
    <w:rsid w:val="008C0B4D"/>
    <w:rsid w:val="008C138D"/>
    <w:rsid w:val="009253A3"/>
    <w:rsid w:val="00957407"/>
    <w:rsid w:val="009750BF"/>
    <w:rsid w:val="009A31A0"/>
    <w:rsid w:val="009C1671"/>
    <w:rsid w:val="00A30D65"/>
    <w:rsid w:val="00A329CB"/>
    <w:rsid w:val="00A84F88"/>
    <w:rsid w:val="00AC7021"/>
    <w:rsid w:val="00B3711D"/>
    <w:rsid w:val="00B4117D"/>
    <w:rsid w:val="00B670D9"/>
    <w:rsid w:val="00B90BA2"/>
    <w:rsid w:val="00BF3727"/>
    <w:rsid w:val="00C0229C"/>
    <w:rsid w:val="00C35C6D"/>
    <w:rsid w:val="00C42756"/>
    <w:rsid w:val="00C47ECC"/>
    <w:rsid w:val="00C86BAE"/>
    <w:rsid w:val="00CD5F02"/>
    <w:rsid w:val="00D2000C"/>
    <w:rsid w:val="00D341E2"/>
    <w:rsid w:val="00D97A80"/>
    <w:rsid w:val="00DA7124"/>
    <w:rsid w:val="00DB2716"/>
    <w:rsid w:val="00E32DD8"/>
    <w:rsid w:val="00E373C4"/>
    <w:rsid w:val="00E4553E"/>
    <w:rsid w:val="00E470A8"/>
    <w:rsid w:val="00E63BFA"/>
    <w:rsid w:val="00E9199C"/>
    <w:rsid w:val="00ED4D4B"/>
    <w:rsid w:val="00F11150"/>
    <w:rsid w:val="00F451BF"/>
    <w:rsid w:val="00F72DBC"/>
    <w:rsid w:val="00FD1776"/>
    <w:rsid w:val="00FD7D21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E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5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4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451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F451BF"/>
    <w:pPr>
      <w:ind w:left="720"/>
      <w:contextualSpacing/>
    </w:pPr>
    <w:rPr>
      <w:rFonts w:cs="Calibri"/>
    </w:rPr>
  </w:style>
  <w:style w:type="character" w:styleId="a4">
    <w:name w:val="Emphasis"/>
    <w:basedOn w:val="a0"/>
    <w:qFormat/>
    <w:rsid w:val="00E4553E"/>
    <w:rPr>
      <w:i/>
      <w:iCs/>
    </w:rPr>
  </w:style>
  <w:style w:type="paragraph" w:customStyle="1" w:styleId="ConsPlusNormal">
    <w:name w:val="ConsPlusNormal"/>
    <w:rsid w:val="0095740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95740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95740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nformat">
    <w:name w:val="ConsPlusNonformat"/>
    <w:rsid w:val="008B696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ody Text"/>
    <w:basedOn w:val="a"/>
    <w:link w:val="a6"/>
    <w:rsid w:val="008B696B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8B696B"/>
    <w:rPr>
      <w:rFonts w:eastAsia="Times New Roman"/>
      <w:sz w:val="22"/>
      <w:szCs w:val="22"/>
      <w:lang w:eastAsia="ru-RU"/>
    </w:rPr>
  </w:style>
  <w:style w:type="paragraph" w:styleId="a7">
    <w:name w:val="No Spacing"/>
    <w:uiPriority w:val="1"/>
    <w:qFormat/>
    <w:rsid w:val="00D2000C"/>
    <w:pPr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036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6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3711D"/>
    <w:pPr>
      <w:spacing w:after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E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5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4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451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F451BF"/>
    <w:pPr>
      <w:ind w:left="720"/>
      <w:contextualSpacing/>
    </w:pPr>
    <w:rPr>
      <w:rFonts w:cs="Calibri"/>
    </w:rPr>
  </w:style>
  <w:style w:type="character" w:styleId="a4">
    <w:name w:val="Emphasis"/>
    <w:basedOn w:val="a0"/>
    <w:qFormat/>
    <w:rsid w:val="00E4553E"/>
    <w:rPr>
      <w:i/>
      <w:iCs/>
    </w:rPr>
  </w:style>
  <w:style w:type="paragraph" w:customStyle="1" w:styleId="ConsPlusNormal">
    <w:name w:val="ConsPlusNormal"/>
    <w:rsid w:val="0095740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95740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95740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nformat">
    <w:name w:val="ConsPlusNonformat"/>
    <w:rsid w:val="008B696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ody Text"/>
    <w:basedOn w:val="a"/>
    <w:link w:val="a6"/>
    <w:rsid w:val="008B696B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8B696B"/>
    <w:rPr>
      <w:rFonts w:eastAsia="Times New Roman"/>
      <w:sz w:val="22"/>
      <w:szCs w:val="22"/>
      <w:lang w:eastAsia="ru-RU"/>
    </w:rPr>
  </w:style>
  <w:style w:type="paragraph" w:styleId="a7">
    <w:name w:val="No Spacing"/>
    <w:uiPriority w:val="1"/>
    <w:qFormat/>
    <w:rsid w:val="00D2000C"/>
    <w:pPr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036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6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3711D"/>
    <w:pPr>
      <w:spacing w:after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Petrovna</cp:lastModifiedBy>
  <cp:revision>12</cp:revision>
  <cp:lastPrinted>2024-02-19T11:31:00Z</cp:lastPrinted>
  <dcterms:created xsi:type="dcterms:W3CDTF">2023-04-18T09:06:00Z</dcterms:created>
  <dcterms:modified xsi:type="dcterms:W3CDTF">2024-02-19T11:34:00Z</dcterms:modified>
</cp:coreProperties>
</file>