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86" w:rsidRPr="00A22FD0" w:rsidRDefault="00705186" w:rsidP="00705186">
      <w:pPr>
        <w:spacing w:after="0" w:line="240" w:lineRule="auto"/>
        <w:ind w:firstLine="709"/>
        <w:rPr>
          <w:rFonts w:ascii="Times New Roman" w:hAnsi="Times New Roman" w:cs="Times New Roman"/>
          <w:b/>
          <w:sz w:val="28"/>
          <w:szCs w:val="28"/>
        </w:rPr>
      </w:pPr>
      <w:bookmarkStart w:id="0" w:name="_GoBack"/>
      <w:r w:rsidRPr="00A22FD0">
        <w:rPr>
          <w:rFonts w:ascii="Times New Roman" w:hAnsi="Times New Roman" w:cs="Times New Roman"/>
          <w:b/>
          <w:sz w:val="28"/>
          <w:szCs w:val="28"/>
        </w:rPr>
        <w:t>Внесены изменения в Правила противопожарного режима в РФ</w:t>
      </w:r>
    </w:p>
    <w:bookmarkEnd w:id="0"/>
    <w:p w:rsidR="00705186" w:rsidRPr="00705186" w:rsidRDefault="00705186" w:rsidP="00705186">
      <w:pPr>
        <w:spacing w:after="0" w:line="240" w:lineRule="auto"/>
        <w:ind w:firstLine="709"/>
        <w:jc w:val="both"/>
        <w:rPr>
          <w:rFonts w:ascii="Times New Roman" w:hAnsi="Times New Roman" w:cs="Times New Roman"/>
          <w:sz w:val="28"/>
          <w:szCs w:val="28"/>
        </w:rPr>
      </w:pPr>
      <w:r w:rsidRPr="00705186">
        <w:rPr>
          <w:rFonts w:ascii="Times New Roman" w:hAnsi="Times New Roman" w:cs="Times New Roman"/>
          <w:sz w:val="28"/>
          <w:szCs w:val="28"/>
        </w:rPr>
        <w:t>Постановлением Правительства Российской Федерации от 18.08.2016 №807 в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внесены изменения, согласно которым </w:t>
      </w:r>
      <w:r w:rsidRPr="00705186">
        <w:rPr>
          <w:rFonts w:ascii="Times New Roman" w:hAnsi="Times New Roman" w:cs="Times New Roman"/>
          <w:b/>
          <w:bCs/>
          <w:sz w:val="28"/>
          <w:szCs w:val="28"/>
        </w:rPr>
        <w:t>с 01 марта 2017 года</w:t>
      </w:r>
      <w:r w:rsidRPr="00705186">
        <w:rPr>
          <w:rFonts w:ascii="Times New Roman" w:hAnsi="Times New Roman" w:cs="Times New Roman"/>
          <w:sz w:val="28"/>
          <w:szCs w:val="28"/>
        </w:rPr>
        <w:t> владельцы территорий, прилегающих к лесу, обязаны обеспечивать ее очистку от сухой травы, мусора и других горючих материалов либо отделять лес противопожарным барьером.</w:t>
      </w:r>
    </w:p>
    <w:p w:rsidR="00705186" w:rsidRPr="00705186" w:rsidRDefault="00705186" w:rsidP="00705186">
      <w:pPr>
        <w:spacing w:after="0" w:line="240" w:lineRule="auto"/>
        <w:ind w:firstLine="709"/>
        <w:jc w:val="both"/>
        <w:rPr>
          <w:rFonts w:ascii="Times New Roman" w:hAnsi="Times New Roman" w:cs="Times New Roman"/>
          <w:sz w:val="28"/>
          <w:szCs w:val="28"/>
        </w:rPr>
      </w:pPr>
      <w:r w:rsidRPr="00705186">
        <w:rPr>
          <w:rFonts w:ascii="Times New Roman" w:hAnsi="Times New Roman" w:cs="Times New Roman"/>
          <w:sz w:val="28"/>
          <w:szCs w:val="28"/>
        </w:rPr>
        <w:t>В частности, установлено,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05186" w:rsidRPr="00705186" w:rsidRDefault="00705186" w:rsidP="00705186">
      <w:pPr>
        <w:spacing w:after="0" w:line="240" w:lineRule="auto"/>
        <w:ind w:firstLine="709"/>
        <w:jc w:val="both"/>
        <w:rPr>
          <w:rFonts w:ascii="Times New Roman" w:hAnsi="Times New Roman" w:cs="Times New Roman"/>
          <w:sz w:val="28"/>
          <w:szCs w:val="28"/>
        </w:rPr>
      </w:pPr>
      <w:r w:rsidRPr="00705186">
        <w:rPr>
          <w:rFonts w:ascii="Times New Roman" w:hAnsi="Times New Roman" w:cs="Times New Roman"/>
          <w:sz w:val="28"/>
          <w:szCs w:val="28"/>
        </w:rPr>
        <w:t>При этом, за нарушение требований пожарной безопасности предусмотрена административная ответственность по ст.20.4 КоАП РФ, которая влечет за собой наказания в виде предупреждения или наложения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705186" w:rsidRPr="00705186" w:rsidRDefault="00705186" w:rsidP="00705186">
      <w:pPr>
        <w:spacing w:after="0" w:line="240" w:lineRule="auto"/>
        <w:ind w:firstLine="709"/>
        <w:jc w:val="both"/>
        <w:rPr>
          <w:rFonts w:ascii="Times New Roman" w:hAnsi="Times New Roman" w:cs="Times New Roman"/>
          <w:sz w:val="28"/>
          <w:szCs w:val="28"/>
        </w:rPr>
      </w:pPr>
      <w:r w:rsidRPr="00705186">
        <w:rPr>
          <w:rFonts w:ascii="Times New Roman" w:hAnsi="Times New Roman" w:cs="Times New Roman"/>
          <w:sz w:val="28"/>
          <w:szCs w:val="28"/>
        </w:rPr>
        <w:t>В соответствии с санкцией ч.2 ст.20.4 КоАП РФ размер административного штрафа увеличивается при допущении нарушений требований пожарн</w:t>
      </w:r>
      <w:r w:rsidR="007C502C">
        <w:rPr>
          <w:rFonts w:ascii="Times New Roman" w:hAnsi="Times New Roman" w:cs="Times New Roman"/>
          <w:sz w:val="28"/>
          <w:szCs w:val="28"/>
        </w:rPr>
        <w:t>ой безопасности в условиях  осо</w:t>
      </w:r>
      <w:r w:rsidRPr="00705186">
        <w:rPr>
          <w:rFonts w:ascii="Times New Roman" w:hAnsi="Times New Roman" w:cs="Times New Roman"/>
          <w:sz w:val="28"/>
          <w:szCs w:val="28"/>
        </w:rPr>
        <w:t>бого противопожарного режима и составляет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3D5E85" w:rsidRPr="00705186" w:rsidRDefault="003D5E85" w:rsidP="00705186">
      <w:pPr>
        <w:jc w:val="both"/>
        <w:rPr>
          <w:rFonts w:ascii="Times New Roman" w:hAnsi="Times New Roman" w:cs="Times New Roman"/>
          <w:sz w:val="28"/>
          <w:szCs w:val="28"/>
        </w:rPr>
      </w:pPr>
    </w:p>
    <w:sectPr w:rsidR="003D5E85" w:rsidRPr="00705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06"/>
    <w:rsid w:val="003D5E85"/>
    <w:rsid w:val="006F7806"/>
    <w:rsid w:val="00705186"/>
    <w:rsid w:val="007C502C"/>
    <w:rsid w:val="00A2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75749-ED69-45C3-A33F-275C6EA5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0970">
      <w:bodyDiv w:val="1"/>
      <w:marLeft w:val="0"/>
      <w:marRight w:val="0"/>
      <w:marTop w:val="0"/>
      <w:marBottom w:val="0"/>
      <w:divBdr>
        <w:top w:val="none" w:sz="0" w:space="0" w:color="auto"/>
        <w:left w:val="none" w:sz="0" w:space="0" w:color="auto"/>
        <w:bottom w:val="none" w:sz="0" w:space="0" w:color="auto"/>
        <w:right w:val="none" w:sz="0" w:space="0" w:color="auto"/>
      </w:divBdr>
      <w:divsChild>
        <w:div w:id="1985617205">
          <w:marLeft w:val="0"/>
          <w:marRight w:val="0"/>
          <w:marTop w:val="0"/>
          <w:marBottom w:val="0"/>
          <w:divBdr>
            <w:top w:val="none" w:sz="0" w:space="0" w:color="auto"/>
            <w:left w:val="none" w:sz="0" w:space="0" w:color="auto"/>
            <w:bottom w:val="none" w:sz="0" w:space="0" w:color="auto"/>
            <w:right w:val="none" w:sz="0" w:space="0" w:color="auto"/>
          </w:divBdr>
          <w:divsChild>
            <w:div w:id="4020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4</cp:revision>
  <dcterms:created xsi:type="dcterms:W3CDTF">2016-09-27T08:20:00Z</dcterms:created>
  <dcterms:modified xsi:type="dcterms:W3CDTF">2016-09-27T13:29:00Z</dcterms:modified>
</cp:coreProperties>
</file>