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C5" w:rsidRPr="005724C2" w:rsidRDefault="00350EC5" w:rsidP="005724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5724C2">
        <w:rPr>
          <w:rFonts w:ascii="Times New Roman" w:hAnsi="Times New Roman"/>
          <w:b/>
          <w:sz w:val="32"/>
          <w:szCs w:val="32"/>
        </w:rPr>
        <w:t xml:space="preserve">ыжигать сухую травянистую растительность на землях сельскохозяйственного назначения </w:t>
      </w:r>
      <w:r>
        <w:rPr>
          <w:rFonts w:ascii="Times New Roman" w:hAnsi="Times New Roman"/>
          <w:b/>
          <w:sz w:val="32"/>
          <w:szCs w:val="32"/>
        </w:rPr>
        <w:t>теперь з</w:t>
      </w:r>
      <w:r w:rsidRPr="005724C2">
        <w:rPr>
          <w:rFonts w:ascii="Times New Roman" w:hAnsi="Times New Roman"/>
          <w:b/>
          <w:sz w:val="32"/>
          <w:szCs w:val="32"/>
        </w:rPr>
        <w:t>апрещено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350EC5" w:rsidRPr="005724C2" w:rsidRDefault="00350EC5" w:rsidP="0057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C2">
        <w:rPr>
          <w:sz w:val="28"/>
          <w:szCs w:val="28"/>
        </w:rPr>
        <w:t>﻿</w:t>
      </w:r>
    </w:p>
    <w:p w:rsidR="00350EC5" w:rsidRPr="005724C2" w:rsidRDefault="00350EC5" w:rsidP="0057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4C2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10.11.2015 № 1213 внесены изменения в Правила противопожарного режима в Российской Федерации.</w:t>
      </w:r>
    </w:p>
    <w:p w:rsidR="00350EC5" w:rsidRPr="005724C2" w:rsidRDefault="00350EC5" w:rsidP="0057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4C2">
        <w:rPr>
          <w:rFonts w:ascii="Times New Roman" w:hAnsi="Times New Roman"/>
          <w:sz w:val="28"/>
          <w:szCs w:val="28"/>
        </w:rPr>
        <w:t>Теперь запрещается выжи</w:t>
      </w:r>
      <w:bookmarkStart w:id="0" w:name="_GoBack"/>
      <w:bookmarkEnd w:id="0"/>
      <w:r w:rsidRPr="005724C2">
        <w:rPr>
          <w:rFonts w:ascii="Times New Roman" w:hAnsi="Times New Roman"/>
          <w:sz w:val="28"/>
          <w:szCs w:val="28"/>
        </w:rPr>
        <w:t>гание сухой травянистой растительности, стерни, пожнивных остатков на землях сельскохозяйственного назначения и землях запаса, а также разведение костров на полях.</w:t>
      </w:r>
    </w:p>
    <w:p w:rsidR="00350EC5" w:rsidRPr="005724C2" w:rsidRDefault="00350EC5" w:rsidP="0057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4C2">
        <w:rPr>
          <w:rFonts w:ascii="Times New Roman" w:hAnsi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 противопожарного режима в Российской Федерации, а также нормативными правовыми актами МЧС России, принятыми по согласованию с Минприроды России и Минсельхозом России.</w:t>
      </w:r>
    </w:p>
    <w:p w:rsidR="00350EC5" w:rsidRPr="005724C2" w:rsidRDefault="00350EC5" w:rsidP="005724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24C2">
        <w:rPr>
          <w:rFonts w:ascii="Times New Roman" w:hAnsi="Times New Roman"/>
          <w:sz w:val="28"/>
          <w:szCs w:val="28"/>
        </w:rPr>
        <w:t xml:space="preserve">Кроме того, запрещается в полосах отвода автомобильных дорог, </w:t>
      </w:r>
      <w:r>
        <w:rPr>
          <w:rFonts w:ascii="Times New Roman" w:hAnsi="Times New Roman"/>
          <w:sz w:val="28"/>
          <w:szCs w:val="28"/>
        </w:rPr>
        <w:t>полосах отвода и охранных зонах</w:t>
      </w:r>
      <w:r w:rsidRPr="005724C2">
        <w:rPr>
          <w:rFonts w:ascii="Times New Roman" w:hAnsi="Times New Roman"/>
          <w:sz w:val="28"/>
          <w:szCs w:val="28"/>
        </w:rPr>
        <w:t>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350EC5" w:rsidRDefault="00350EC5" w:rsidP="0057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EC5" w:rsidRPr="005724C2" w:rsidRDefault="00350EC5" w:rsidP="005724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4C2">
        <w:rPr>
          <w:rFonts w:ascii="Times New Roman" w:hAnsi="Times New Roman"/>
          <w:sz w:val="28"/>
          <w:szCs w:val="28"/>
        </w:rPr>
        <w:t>Изменения вступили в законную силу 20.11.2015.</w:t>
      </w:r>
    </w:p>
    <w:p w:rsidR="00350EC5" w:rsidRDefault="00350EC5"/>
    <w:sectPr w:rsidR="00350EC5" w:rsidSect="000B4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64D"/>
    <w:rsid w:val="000B48F9"/>
    <w:rsid w:val="000E0475"/>
    <w:rsid w:val="00350EC5"/>
    <w:rsid w:val="005724C2"/>
    <w:rsid w:val="007D14D9"/>
    <w:rsid w:val="00AF464D"/>
    <w:rsid w:val="00BC46A5"/>
    <w:rsid w:val="00F6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F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E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47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E0475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0E0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1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Помощник </cp:lastModifiedBy>
  <cp:revision>3</cp:revision>
  <dcterms:created xsi:type="dcterms:W3CDTF">2016-01-29T09:38:00Z</dcterms:created>
  <dcterms:modified xsi:type="dcterms:W3CDTF">2016-01-29T10:54:00Z</dcterms:modified>
</cp:coreProperties>
</file>