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4D" w:rsidRDefault="00B04FF2" w:rsidP="0018364D">
      <w:pPr>
        <w:pStyle w:val="a3"/>
        <w:shd w:val="clear" w:color="auto" w:fill="FFFFFF"/>
        <w:spacing w:before="0" w:beforeAutospacing="0"/>
        <w:jc w:val="both"/>
      </w:pPr>
      <w:r w:rsidRPr="00B04FF2">
        <w:t xml:space="preserve">                                                        </w:t>
      </w:r>
      <w:r>
        <w:t xml:space="preserve">                             </w:t>
      </w:r>
    </w:p>
    <w:p w:rsidR="0018364D" w:rsidRPr="0018364D" w:rsidRDefault="0018364D" w:rsidP="001836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       </w:t>
      </w:r>
      <w:proofErr w:type="gramStart"/>
      <w:r w:rsidRPr="0018364D">
        <w:t xml:space="preserve">Прокуратура </w:t>
      </w:r>
      <w:proofErr w:type="spellStart"/>
      <w:r w:rsidRPr="0018364D">
        <w:t>Глинковского</w:t>
      </w:r>
      <w:proofErr w:type="spellEnd"/>
      <w:r w:rsidRPr="0018364D">
        <w:t xml:space="preserve"> района Смоленской области информирует население </w:t>
      </w:r>
      <w:proofErr w:type="spellStart"/>
      <w:r w:rsidRPr="0018364D">
        <w:t>Глинковского</w:t>
      </w:r>
      <w:proofErr w:type="spellEnd"/>
      <w:r w:rsidRPr="0018364D">
        <w:t xml:space="preserve"> района Смоленской области о том, что </w:t>
      </w:r>
      <w:r w:rsidRPr="0018364D">
        <w:rPr>
          <w:color w:val="333333"/>
        </w:rPr>
        <w:t xml:space="preserve">Федеральным законом № 269-ФЗ от 31.07.2020, вносящим изменения в статью 11 Федерального закона от 03.07.2016 № 237-ФЗ (ред. от 11.06.2021) "О государственной кадастровой оценке" предписано, что в </w:t>
      </w:r>
      <w:r>
        <w:rPr>
          <w:color w:val="333333"/>
        </w:rPr>
        <w:t xml:space="preserve">       </w:t>
      </w:r>
      <w:r w:rsidRPr="0018364D">
        <w:rPr>
          <w:color w:val="333333"/>
        </w:rPr>
        <w:t>2022 году во всех субъектах РФ должна быть проведена государственная кадастровая оценка земельных участков, в 2023 году - иных объектов.</w:t>
      </w:r>
      <w:proofErr w:type="gramEnd"/>
    </w:p>
    <w:p w:rsidR="0018364D" w:rsidRPr="0018364D" w:rsidRDefault="0018364D" w:rsidP="001836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18364D">
        <w:rPr>
          <w:color w:val="333333"/>
        </w:rPr>
        <w:t>В силу требований законодательства государственная кадастровая оценка проводится: одновременно в отношении всех учтенных в Едином государственном реестре недвижимости на территории субъекта Российской</w:t>
      </w:r>
      <w:r>
        <w:rPr>
          <w:color w:val="333333"/>
        </w:rPr>
        <w:t xml:space="preserve"> </w:t>
      </w:r>
      <w:r w:rsidRPr="0018364D">
        <w:rPr>
          <w:color w:val="333333"/>
        </w:rPr>
        <w:t xml:space="preserve">Федерации зданий, помещений, сооружений, объектов незавершенного строительства, </w:t>
      </w:r>
      <w:proofErr w:type="spellStart"/>
      <w:r w:rsidRPr="0018364D">
        <w:rPr>
          <w:color w:val="333333"/>
        </w:rPr>
        <w:t>машино-мест</w:t>
      </w:r>
      <w:proofErr w:type="spellEnd"/>
      <w:r w:rsidRPr="0018364D">
        <w:rPr>
          <w:color w:val="333333"/>
        </w:rPr>
        <w:t>, за исключением случаев, предусмотренных частью 3 статьи; одновременно в отношении всех учтенных в Едином государственном реестре недвижимости на территории субъекта Российской</w:t>
      </w:r>
      <w:r>
        <w:rPr>
          <w:color w:val="333333"/>
        </w:rPr>
        <w:t xml:space="preserve"> </w:t>
      </w:r>
      <w:r w:rsidRPr="0018364D">
        <w:rPr>
          <w:color w:val="333333"/>
        </w:rPr>
        <w:t>Федерации земельных участков, за исключением случаев, предусмотренных частью 3 данной статьи.</w:t>
      </w:r>
    </w:p>
    <w:p w:rsidR="0018364D" w:rsidRPr="0018364D" w:rsidRDefault="0018364D" w:rsidP="001836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18364D">
        <w:rPr>
          <w:color w:val="333333"/>
        </w:rPr>
        <w:t>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недвижимости, определенных порядком</w:t>
      </w:r>
      <w:r>
        <w:rPr>
          <w:color w:val="333333"/>
        </w:rPr>
        <w:t xml:space="preserve"> </w:t>
      </w:r>
      <w:r w:rsidRPr="0018364D">
        <w:rPr>
          <w:color w:val="333333"/>
        </w:rPr>
        <w:t>формирования и предоставления перечней объектов недвижимости, в отношении такого объекта недвижимости государственная кадастровая оценка</w:t>
      </w:r>
      <w:r>
        <w:rPr>
          <w:color w:val="333333"/>
        </w:rPr>
        <w:t xml:space="preserve"> </w:t>
      </w:r>
      <w:r w:rsidRPr="0018364D">
        <w:rPr>
          <w:color w:val="333333"/>
        </w:rPr>
        <w:t>не проводится.</w:t>
      </w:r>
    </w:p>
    <w:p w:rsidR="0018364D" w:rsidRPr="0018364D" w:rsidRDefault="0018364D" w:rsidP="001836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18364D">
        <w:rPr>
          <w:color w:val="333333"/>
        </w:rPr>
        <w:t xml:space="preserve">Согласно </w:t>
      </w:r>
      <w:proofErr w:type="gramStart"/>
      <w:r w:rsidRPr="0018364D">
        <w:rPr>
          <w:color w:val="333333"/>
        </w:rPr>
        <w:t>ч</w:t>
      </w:r>
      <w:proofErr w:type="gramEnd"/>
      <w:r w:rsidRPr="0018364D">
        <w:rPr>
          <w:color w:val="333333"/>
        </w:rPr>
        <w:t>.4 ст. 11 указанного Федерального закона от 03.07.2016 N 237-ФЗ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недвижимости, указан</w:t>
      </w:r>
      <w:r w:rsidR="00C00EE3">
        <w:rPr>
          <w:color w:val="333333"/>
        </w:rPr>
        <w:t>ных в части 1 настоящей статьи.</w:t>
      </w:r>
      <w:r w:rsidRPr="0018364D">
        <w:rPr>
          <w:color w:val="333333"/>
        </w:rPr>
        <w:t>.</w:t>
      </w:r>
    </w:p>
    <w:p w:rsidR="0018364D" w:rsidRPr="0018364D" w:rsidRDefault="00C00EE3" w:rsidP="001836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18364D" w:rsidRPr="0018364D">
        <w:rPr>
          <w:color w:val="333333"/>
        </w:rPr>
        <w:t>Соответственно эта норма применяется в отношении оценки земельных участков - с 01.01.2022, иных объектов - с 01.01.2023.</w:t>
      </w:r>
    </w:p>
    <w:p w:rsidR="0018364D" w:rsidRDefault="0018364D" w:rsidP="0018364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B04FF2" w:rsidRPr="00B04FF2" w:rsidRDefault="00B04FF2" w:rsidP="0018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4FF2" w:rsidRPr="00B04FF2" w:rsidSect="00C0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F2"/>
    <w:rsid w:val="0018364D"/>
    <w:rsid w:val="00210D25"/>
    <w:rsid w:val="007E00F1"/>
    <w:rsid w:val="00B04FF2"/>
    <w:rsid w:val="00C00EE3"/>
    <w:rsid w:val="00C0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2021-07-26T13:19:00Z</cp:lastPrinted>
  <dcterms:created xsi:type="dcterms:W3CDTF">2022-04-09T17:07:00Z</dcterms:created>
  <dcterms:modified xsi:type="dcterms:W3CDTF">2022-04-09T17:07:00Z</dcterms:modified>
</cp:coreProperties>
</file>