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A5" w:rsidRPr="00D72DA5" w:rsidRDefault="00D72DA5" w:rsidP="00D72DA5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bookmarkStart w:id="0" w:name="_GoBack"/>
      <w:r w:rsidRPr="00D72DA5">
        <w:rPr>
          <w:rFonts w:ascii="Times New Roman" w:hAnsi="Times New Roman" w:cs="Times New Roman"/>
          <w:b/>
        </w:rPr>
        <w:t>Об уголовной ответственности за несообщение о преступлении террористической направленности</w:t>
      </w:r>
    </w:p>
    <w:bookmarkEnd w:id="0"/>
    <w:p w:rsidR="00D72DA5" w:rsidRPr="00D72DA5" w:rsidRDefault="00D72DA5" w:rsidP="00D72DA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72DA5" w:rsidRPr="00D72DA5" w:rsidRDefault="00D72DA5" w:rsidP="00D72D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72DA5">
        <w:rPr>
          <w:rFonts w:ascii="Times New Roman" w:hAnsi="Times New Roman" w:cs="Times New Roman"/>
        </w:rPr>
        <w:t>В Российской Федерации реализуется государственная политика в области противодействия терроризму, целью которой является защита личности, общества и государства от террористических актов и иных проявлений терроризма. Основной принцип противодействия терроризму заключается в неотвратимости наказания за осуществление террористической деятельности.</w:t>
      </w:r>
    </w:p>
    <w:p w:rsidR="00D72DA5" w:rsidRPr="00D72DA5" w:rsidRDefault="00D72DA5" w:rsidP="00D72D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72DA5">
        <w:rPr>
          <w:rFonts w:ascii="Times New Roman" w:hAnsi="Times New Roman" w:cs="Times New Roman"/>
        </w:rPr>
        <w:t xml:space="preserve">В соответствии с уголовным законодательством к числу особо тяжких преступлений относятся террористический акт, содействие террористической деятельности, прохождение обучения в целях ее осуществления, организация террористического сообщества, а также деятельности террористической организации. За совершение таких противоправных деяний </w:t>
      </w:r>
      <w:proofErr w:type="spellStart"/>
      <w:r w:rsidRPr="00D72DA5">
        <w:rPr>
          <w:rFonts w:ascii="Times New Roman" w:hAnsi="Times New Roman" w:cs="Times New Roman"/>
        </w:rPr>
        <w:t>ст.ст</w:t>
      </w:r>
      <w:proofErr w:type="spellEnd"/>
      <w:r w:rsidRPr="00D72DA5">
        <w:rPr>
          <w:rFonts w:ascii="Times New Roman" w:hAnsi="Times New Roman" w:cs="Times New Roman"/>
        </w:rPr>
        <w:t>. 205, 205.1, 205.3, 205.4, 205.5 Уголовного кодекса РФ предусмотрено наказание в виде лишения свободы на срок свыше 10 лет.</w:t>
      </w:r>
    </w:p>
    <w:p w:rsidR="00D72DA5" w:rsidRPr="00D72DA5" w:rsidRDefault="00D72DA5" w:rsidP="00D72D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72DA5">
        <w:rPr>
          <w:rFonts w:ascii="Times New Roman" w:hAnsi="Times New Roman" w:cs="Times New Roman"/>
        </w:rPr>
        <w:t xml:space="preserve">Наряду с указанным, ст. 205.6 Уголовного кодекса РФ установлена уголовная ответственность за несообщение в органы власти, уполномоченные рассматривать сообщения о преступлении, о лице (лицах), которое по достоверно известным сведениям готовит, совершает или совершило хотя бы одно из преступлений, предусмотренных </w:t>
      </w:r>
      <w:proofErr w:type="spellStart"/>
      <w:r w:rsidRPr="00D72DA5">
        <w:rPr>
          <w:rFonts w:ascii="Times New Roman" w:hAnsi="Times New Roman" w:cs="Times New Roman"/>
        </w:rPr>
        <w:t>ст.ст</w:t>
      </w:r>
      <w:proofErr w:type="spellEnd"/>
      <w:r w:rsidRPr="00D72DA5">
        <w:rPr>
          <w:rFonts w:ascii="Times New Roman" w:hAnsi="Times New Roman" w:cs="Times New Roman"/>
        </w:rPr>
        <w:t>. 205, 205.1-205.5, 206, 208, 211, 220, 221, 277, 278, 279, 360 и 361 настоящего Кодекса.</w:t>
      </w:r>
    </w:p>
    <w:p w:rsidR="00D72DA5" w:rsidRPr="00D72DA5" w:rsidRDefault="00D72DA5" w:rsidP="00D72D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72DA5">
        <w:rPr>
          <w:rFonts w:ascii="Times New Roman" w:hAnsi="Times New Roman" w:cs="Times New Roman"/>
        </w:rPr>
        <w:t xml:space="preserve">За совершение преступления, предусмотренного ст. 205.6 Уголовного кодекса РФ, установлено наказание в виде штрафа в размере до 100 тысяч рублей или в размере заработной платы или </w:t>
      </w:r>
      <w:proofErr w:type="gramStart"/>
      <w:r w:rsidRPr="00D72DA5">
        <w:rPr>
          <w:rFonts w:ascii="Times New Roman" w:hAnsi="Times New Roman" w:cs="Times New Roman"/>
        </w:rPr>
        <w:t>иного дохода</w:t>
      </w:r>
      <w:proofErr w:type="gramEnd"/>
      <w:r w:rsidRPr="00D72DA5">
        <w:rPr>
          <w:rFonts w:ascii="Times New Roman" w:hAnsi="Times New Roman" w:cs="Times New Roman"/>
        </w:rPr>
        <w:t xml:space="preserve"> осужденного за период до шести месяцев, либо принудительных работ на срок до одного года, либо лишения свободы на тот же срок.</w:t>
      </w:r>
    </w:p>
    <w:p w:rsidR="00D72DA5" w:rsidRPr="00D72DA5" w:rsidRDefault="00D72DA5" w:rsidP="00D72D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72DA5">
        <w:rPr>
          <w:rFonts w:ascii="Times New Roman" w:hAnsi="Times New Roman" w:cs="Times New Roman"/>
        </w:rPr>
        <w:t>Согласно ст. 141 УПК РФ лицо, которому стало достоверно известно о готовящемся либо совершенном преступлении, может обратиться в правоохранительные органы с соответствующим заявлением в установленной законом письменной форме, а также сообщить устно информацию о виновном в совершении преступления лице.</w:t>
      </w:r>
    </w:p>
    <w:p w:rsidR="00D72DA5" w:rsidRPr="00D72DA5" w:rsidRDefault="00D72DA5" w:rsidP="00D72DA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72DA5" w:rsidRPr="00D72DA5" w:rsidRDefault="00D72DA5" w:rsidP="00D72DA5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72DA5">
        <w:rPr>
          <w:rFonts w:ascii="Times New Roman" w:hAnsi="Times New Roman" w:cs="Times New Roman"/>
          <w:b/>
        </w:rPr>
        <w:t xml:space="preserve">Прокуратура </w:t>
      </w:r>
      <w:proofErr w:type="spellStart"/>
      <w:r w:rsidRPr="00D72DA5">
        <w:rPr>
          <w:rFonts w:ascii="Times New Roman" w:hAnsi="Times New Roman" w:cs="Times New Roman"/>
          <w:b/>
        </w:rPr>
        <w:t>Глинковского</w:t>
      </w:r>
      <w:proofErr w:type="spellEnd"/>
      <w:r w:rsidRPr="00D72DA5">
        <w:rPr>
          <w:rFonts w:ascii="Times New Roman" w:hAnsi="Times New Roman" w:cs="Times New Roman"/>
          <w:b/>
        </w:rPr>
        <w:t xml:space="preserve"> района</w:t>
      </w:r>
    </w:p>
    <w:p w:rsidR="00D72DA5" w:rsidRPr="00D72DA5" w:rsidRDefault="00D72DA5" w:rsidP="00D72DA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B65B0" w:rsidRPr="00D72DA5" w:rsidRDefault="002B65B0" w:rsidP="00D72DA5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2B65B0" w:rsidRPr="00D7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5F"/>
    <w:rsid w:val="001A485F"/>
    <w:rsid w:val="002B65B0"/>
    <w:rsid w:val="00D7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27AA-8D59-4252-B291-3B1F955E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2020-06-28T17:13:00Z</dcterms:created>
  <dcterms:modified xsi:type="dcterms:W3CDTF">2020-06-28T17:15:00Z</dcterms:modified>
</cp:coreProperties>
</file>