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9A" w:rsidRPr="00A36C9A" w:rsidRDefault="00FE0C11" w:rsidP="00FE0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A36C9A" w:rsidRPr="00FE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Прокуратура </w:t>
      </w:r>
      <w:proofErr w:type="spellStart"/>
      <w:r w:rsidR="00A36C9A" w:rsidRPr="00FE0C11">
        <w:rPr>
          <w:rFonts w:ascii="Times New Roman" w:eastAsia="Times New Roman" w:hAnsi="Times New Roman" w:cs="Times New Roman"/>
          <w:color w:val="000000"/>
          <w:sz w:val="24"/>
          <w:szCs w:val="24"/>
        </w:rPr>
        <w:t>Глинковского</w:t>
      </w:r>
      <w:proofErr w:type="spellEnd"/>
      <w:r w:rsidR="00A36C9A" w:rsidRPr="00FE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Смоленской области информирует, что с</w:t>
      </w:r>
      <w:r w:rsidR="00A36C9A" w:rsidRPr="00A36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A36C9A" w:rsidRPr="00A36C9A">
        <w:rPr>
          <w:rFonts w:ascii="Times New Roman" w:eastAsia="Times New Roman" w:hAnsi="Times New Roman" w:cs="Times New Roman"/>
          <w:color w:val="000000"/>
          <w:sz w:val="24"/>
          <w:szCs w:val="24"/>
        </w:rPr>
        <w:t>1 марта 2022 года в ТК РФ, наряду с понятием несчастный случай,</w:t>
      </w:r>
      <w:r w:rsidR="00A36C9A" w:rsidRPr="00FE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закреплено </w:t>
      </w:r>
      <w:r w:rsidR="00A36C9A" w:rsidRPr="00A36C9A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</w:t>
      </w:r>
      <w:r w:rsidR="00A36C9A" w:rsidRPr="00FE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6C9A" w:rsidRPr="00A36C9A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микроповреждение</w:t>
      </w:r>
      <w:r w:rsidR="00A36C9A" w:rsidRPr="00FE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(микротравма). </w:t>
      </w:r>
      <w:proofErr w:type="gramStart"/>
      <w:r w:rsidR="00A36C9A" w:rsidRPr="00FE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этом под </w:t>
      </w:r>
      <w:r w:rsidR="00A36C9A" w:rsidRPr="00A36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микротравмами </w:t>
      </w:r>
      <w:r w:rsidR="00A36C9A" w:rsidRPr="00FE0C1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понимаются:</w:t>
      </w:r>
      <w:r w:rsidR="00A36C9A" w:rsidRPr="00A36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ссадины, кровоподтеки, ушибы</w:t>
      </w:r>
      <w:r w:rsidR="00A36C9A" w:rsidRPr="00FE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6C9A" w:rsidRPr="00A36C9A">
        <w:rPr>
          <w:rFonts w:ascii="Times New Roman" w:eastAsia="Times New Roman" w:hAnsi="Times New Roman" w:cs="Times New Roman"/>
          <w:color w:val="000000"/>
          <w:sz w:val="24"/>
          <w:szCs w:val="24"/>
        </w:rPr>
        <w:t>мягких</w:t>
      </w:r>
      <w:r w:rsidR="00A36C9A" w:rsidRPr="00FE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6C9A" w:rsidRPr="00A36C9A">
        <w:rPr>
          <w:rFonts w:ascii="Times New Roman" w:eastAsia="Times New Roman" w:hAnsi="Times New Roman" w:cs="Times New Roman"/>
          <w:color w:val="000000"/>
          <w:sz w:val="24"/>
          <w:szCs w:val="24"/>
        </w:rPr>
        <w:t>тканей,</w:t>
      </w:r>
      <w:r w:rsidR="00A36C9A" w:rsidRPr="00FE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6C9A" w:rsidRPr="00A36C9A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поверхностные</w:t>
      </w:r>
      <w:r w:rsidR="00A36C9A" w:rsidRPr="00FE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6C9A" w:rsidRPr="00A36C9A">
        <w:rPr>
          <w:rFonts w:ascii="Times New Roman" w:eastAsia="Times New Roman" w:hAnsi="Times New Roman" w:cs="Times New Roman"/>
          <w:color w:val="000000"/>
          <w:sz w:val="24"/>
          <w:szCs w:val="24"/>
        </w:rPr>
        <w:t>раны и другие</w:t>
      </w:r>
      <w:r w:rsidR="00A36C9A" w:rsidRPr="00FE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повреждения </w:t>
      </w:r>
      <w:r w:rsidR="00A36C9A" w:rsidRPr="00A36C9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 и иных участвующих в производственной деятельности</w:t>
      </w:r>
      <w:r w:rsidR="00A36C9A" w:rsidRPr="00FE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6C9A" w:rsidRPr="00A36C9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работодателя лиц, полученные ими при исполнении трудовых обязанностей</w:t>
      </w:r>
      <w:r w:rsidR="00A36C9A" w:rsidRPr="00FE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6C9A" w:rsidRPr="00A36C9A">
        <w:rPr>
          <w:rFonts w:ascii="Times New Roman" w:eastAsia="Times New Roman" w:hAnsi="Times New Roman" w:cs="Times New Roman"/>
          <w:color w:val="000000"/>
          <w:sz w:val="24"/>
          <w:szCs w:val="24"/>
        </w:rPr>
        <w:t>или выполнении работы по поручению работодателя и не повлекшие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6C9A" w:rsidRPr="00A36C9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расстройства здоровья или наступления временной нетрудоспособности (ст.</w:t>
      </w:r>
      <w:r w:rsidR="00A36C9A" w:rsidRPr="00FE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6C9A" w:rsidRPr="00A36C9A">
        <w:rPr>
          <w:rFonts w:ascii="Times New Roman" w:eastAsia="Times New Roman" w:hAnsi="Times New Roman" w:cs="Times New Roman"/>
          <w:color w:val="000000"/>
          <w:sz w:val="24"/>
          <w:szCs w:val="24"/>
        </w:rPr>
        <w:t>226 ТК РФ в редакции Закона № 311-ФЗ).</w:t>
      </w:r>
      <w:proofErr w:type="gramEnd"/>
      <w:r w:rsidR="00A36C9A" w:rsidRPr="00A36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Начиная с указанной даты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36C9A" w:rsidRPr="00FE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6C9A" w:rsidRPr="00A36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работодатели будут обязаны </w:t>
      </w:r>
      <w:r w:rsidRPr="00FE0C1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A36C9A" w:rsidRPr="00A36C9A">
        <w:rPr>
          <w:rFonts w:ascii="Times New Roman" w:eastAsia="Times New Roman" w:hAnsi="Times New Roman" w:cs="Times New Roman"/>
          <w:color w:val="000000"/>
          <w:sz w:val="24"/>
          <w:szCs w:val="24"/>
        </w:rPr>
        <w:t>уществлять учет и рассмотрение</w:t>
      </w:r>
      <w:r w:rsidRPr="00FE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A36C9A" w:rsidRPr="00A36C9A">
        <w:rPr>
          <w:rFonts w:ascii="Times New Roman" w:eastAsia="Times New Roman" w:hAnsi="Times New Roman" w:cs="Times New Roman"/>
          <w:color w:val="000000"/>
          <w:sz w:val="24"/>
          <w:szCs w:val="24"/>
        </w:rPr>
        <w:t>бстоятельств и причин, которые привели к получению работниками</w:t>
      </w:r>
      <w:r w:rsidRPr="00FE0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6C9A" w:rsidRPr="00A36C9A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микротравм. Основанием для производства таких действий будет являться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6C9A" w:rsidRPr="00A36C9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 пострадавшего лица к своему руководителю или непосредственно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6C9A" w:rsidRPr="00A36C9A">
        <w:rPr>
          <w:rFonts w:ascii="Times New Roman" w:eastAsia="Times New Roman" w:hAnsi="Times New Roman" w:cs="Times New Roman"/>
          <w:color w:val="000000"/>
          <w:sz w:val="24"/>
          <w:szCs w:val="24"/>
        </w:rPr>
        <w:t>к работодателю.</w:t>
      </w:r>
    </w:p>
    <w:p w:rsidR="00A36C9A" w:rsidRPr="00A36C9A" w:rsidRDefault="00FE0C11" w:rsidP="00FE0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A36C9A" w:rsidRPr="00A36C9A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обязанности работодателей по ведению учета микротравм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6C9A" w:rsidRPr="00A36C9A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позволит, искоренить практику игнорирования работодателями фактов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6C9A" w:rsidRPr="00A36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получения работниками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36C9A" w:rsidRPr="00A36C9A">
        <w:rPr>
          <w:rFonts w:ascii="Times New Roman" w:eastAsia="Times New Roman" w:hAnsi="Times New Roman" w:cs="Times New Roman"/>
          <w:color w:val="000000"/>
          <w:sz w:val="24"/>
          <w:szCs w:val="24"/>
        </w:rPr>
        <w:t>икроповреждений, что впоследствии 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6C9A" w:rsidRPr="00A36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приводить </w:t>
      </w:r>
      <w:proofErr w:type="gramStart"/>
      <w:r w:rsidR="00A36C9A" w:rsidRPr="00A36C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="00A36C9A" w:rsidRPr="00A36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более серьезному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36C9A" w:rsidRPr="00A36C9A">
        <w:rPr>
          <w:rFonts w:ascii="Times New Roman" w:eastAsia="Times New Roman" w:hAnsi="Times New Roman" w:cs="Times New Roman"/>
          <w:color w:val="000000"/>
          <w:sz w:val="24"/>
          <w:szCs w:val="24"/>
        </w:rPr>
        <w:t>равмированию</w:t>
      </w:r>
      <w:proofErr w:type="spellEnd"/>
      <w:r w:rsidR="00A36C9A" w:rsidRPr="00A36C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/>
    <w:p w:rsidR="00EE38F5" w:rsidRDefault="00EE38F5">
      <w:r>
        <w:t>888888888888о5ььььььььььььььььььььььььььь7уьь2ёяыртолддолдььт огнгпрео7гтеор итоо8шгро шь8ишгргнон 76нпеак56кпаек546екпак564</w:t>
      </w:r>
    </w:p>
    <w:sectPr w:rsidR="00EE38F5" w:rsidSect="000C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8F5"/>
    <w:rsid w:val="000C663B"/>
    <w:rsid w:val="00A36C9A"/>
    <w:rsid w:val="00EE38F5"/>
    <w:rsid w:val="00FE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2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2022-04-09T17:35:00Z</dcterms:created>
  <dcterms:modified xsi:type="dcterms:W3CDTF">2022-04-09T17:35:00Z</dcterms:modified>
</cp:coreProperties>
</file>