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FF9" w:rsidRDefault="00A40FF9" w:rsidP="00A40FF9">
      <w:pPr>
        <w:ind w:firstLine="724"/>
        <w:jc w:val="center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Конкурс «Вместе против коррупции!»</w:t>
      </w:r>
    </w:p>
    <w:p w:rsidR="00A40FF9" w:rsidRPr="00A40FF9" w:rsidRDefault="00A40FF9" w:rsidP="00A40FF9">
      <w:pPr>
        <w:ind w:firstLine="724"/>
        <w:jc w:val="center"/>
        <w:rPr>
          <w:rFonts w:ascii="Times New Roman" w:hAnsi="Times New Roman" w:cs="Times New Roman"/>
          <w:sz w:val="28"/>
          <w:szCs w:val="28"/>
        </w:rPr>
      </w:pPr>
    </w:p>
    <w:p w:rsidR="00DB777B" w:rsidRPr="00A40FF9" w:rsidRDefault="00A40FF9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Г</w:t>
      </w:r>
      <w:r w:rsidR="00B6581E" w:rsidRPr="00A40FF9">
        <w:rPr>
          <w:rFonts w:ascii="Times New Roman" w:hAnsi="Times New Roman" w:cs="Times New Roman"/>
          <w:sz w:val="28"/>
          <w:szCs w:val="28"/>
        </w:rPr>
        <w:t>енеральная прокуратура Российской Федерации выступает организатором Междунаро</w:t>
      </w:r>
      <w:bookmarkStart w:id="0" w:name="_GoBack"/>
      <w:bookmarkEnd w:id="0"/>
      <w:r w:rsidR="00B6581E" w:rsidRPr="00A40FF9">
        <w:rPr>
          <w:rFonts w:ascii="Times New Roman" w:hAnsi="Times New Roman" w:cs="Times New Roman"/>
          <w:sz w:val="28"/>
          <w:szCs w:val="28"/>
        </w:rPr>
        <w:t xml:space="preserve">дного молодежного конкурса социальной антикоррупционной рекламы на тему «Вместе </w:t>
      </w:r>
      <w:r w:rsidR="00B6581E" w:rsidRPr="00A40FF9">
        <w:rPr>
          <w:rFonts w:ascii="Times New Roman" w:hAnsi="Times New Roman" w:cs="Times New Roman"/>
          <w:sz w:val="28"/>
          <w:szCs w:val="28"/>
        </w:rPr>
        <w:t>против коррупции!».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</w:t>
      </w:r>
      <w:r w:rsidRPr="00A40FF9">
        <w:rPr>
          <w:rFonts w:ascii="Times New Roman" w:hAnsi="Times New Roman" w:cs="Times New Roman"/>
          <w:sz w:val="28"/>
          <w:szCs w:val="28"/>
        </w:rPr>
        <w:t>ивным социальным явлением.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- Арменией, Беларусью, Казахстаном, Кыргызстаном, Россией и Таджикистаном.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Соорганизаторами ко</w:t>
      </w:r>
      <w:r w:rsidRPr="00A40FF9">
        <w:rPr>
          <w:rFonts w:ascii="Times New Roman" w:hAnsi="Times New Roman" w:cs="Times New Roman"/>
          <w:sz w:val="28"/>
          <w:szCs w:val="28"/>
        </w:rPr>
        <w:t>нкурса являются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</w:t>
      </w:r>
      <w:r w:rsidRPr="00A40FF9">
        <w:rPr>
          <w:rFonts w:ascii="Times New Roman" w:hAnsi="Times New Roman" w:cs="Times New Roman"/>
          <w:sz w:val="28"/>
          <w:szCs w:val="28"/>
        </w:rPr>
        <w:t xml:space="preserve"> государственному финансовому контролю и борьбе с коррупцией Республики Таджикистан.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антикоррупционную социальную рекламу </w:t>
      </w:r>
      <w:r w:rsidRPr="00A40FF9">
        <w:rPr>
          <w:rFonts w:ascii="Times New Roman" w:hAnsi="Times New Roman" w:cs="Times New Roman"/>
          <w:sz w:val="28"/>
          <w:szCs w:val="28"/>
        </w:rPr>
        <w:t>в формате плакатов и видеороликов на тему «Вместе против коррупции!».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</w:t>
      </w:r>
      <w:r w:rsidRPr="00A40FF9">
        <w:rPr>
          <w:rFonts w:ascii="Times New Roman" w:hAnsi="Times New Roman" w:cs="Times New Roman"/>
          <w:sz w:val="28"/>
          <w:szCs w:val="28"/>
        </w:rPr>
        <w:t>кже роль и значение международного сотрудничества в данном направлении.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Прием работ будет осуществляться на официальном са</w:t>
      </w:r>
      <w:r w:rsidRPr="00A40FF9">
        <w:rPr>
          <w:rFonts w:ascii="Times New Roman" w:hAnsi="Times New Roman" w:cs="Times New Roman"/>
          <w:sz w:val="28"/>
          <w:szCs w:val="28"/>
        </w:rPr>
        <w:t xml:space="preserve">йте конкурса </w:t>
      </w:r>
      <w:hyperlink r:id="rId6" w:history="1">
        <w:r w:rsidRPr="00A40FF9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A40F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0FF9">
          <w:rPr>
            <w:rStyle w:val="a3"/>
            <w:rFonts w:ascii="Times New Roman" w:hAnsi="Times New Roman" w:cs="Times New Roman"/>
            <w:sz w:val="28"/>
            <w:szCs w:val="28"/>
          </w:rPr>
          <w:t>anticorruption</w:t>
        </w:r>
        <w:r w:rsidRPr="00A40F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40FF9">
          <w:rPr>
            <w:rStyle w:val="a3"/>
            <w:rFonts w:ascii="Times New Roman" w:hAnsi="Times New Roman" w:cs="Times New Roman"/>
            <w:sz w:val="28"/>
            <w:szCs w:val="28"/>
          </w:rPr>
          <w:t>life</w:t>
        </w:r>
      </w:hyperlink>
      <w:r w:rsidRPr="00A40FF9">
        <w:rPr>
          <w:rFonts w:ascii="Times New Roman" w:hAnsi="Times New Roman" w:cs="Times New Roman"/>
          <w:sz w:val="28"/>
          <w:szCs w:val="28"/>
        </w:rPr>
        <w:t xml:space="preserve"> </w:t>
      </w:r>
      <w:r w:rsidRPr="00A40FF9">
        <w:rPr>
          <w:rFonts w:ascii="Times New Roman" w:hAnsi="Times New Roman" w:cs="Times New Roman"/>
          <w:sz w:val="28"/>
          <w:szCs w:val="28"/>
        </w:rPr>
        <w:t>с 2 июля по 19 октября 2018 г.</w:t>
      </w:r>
    </w:p>
    <w:p w:rsidR="00DB777B" w:rsidRPr="00A40FF9" w:rsidRDefault="00B6581E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A40FF9">
        <w:rPr>
          <w:rFonts w:ascii="Times New Roman" w:hAnsi="Times New Roman" w:cs="Times New Roman"/>
          <w:sz w:val="28"/>
          <w:szCs w:val="28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</w:t>
      </w:r>
      <w:r w:rsidRPr="00A40FF9">
        <w:rPr>
          <w:rFonts w:ascii="Times New Roman" w:hAnsi="Times New Roman" w:cs="Times New Roman"/>
          <w:sz w:val="28"/>
          <w:szCs w:val="28"/>
        </w:rPr>
        <w:t>ям выработки нетерпимого отношения в обществе к ее проявлениям.</w:t>
      </w:r>
    </w:p>
    <w:p w:rsidR="00DB777B" w:rsidRPr="00A40FF9" w:rsidRDefault="00DB777B" w:rsidP="00A40FF9">
      <w:pPr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sectPr w:rsidR="00DB777B" w:rsidRPr="00A40FF9" w:rsidSect="00A40FF9">
      <w:pgSz w:w="11900" w:h="16840"/>
      <w:pgMar w:top="360" w:right="1040" w:bottom="360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1E" w:rsidRDefault="00B6581E">
      <w:r>
        <w:separator/>
      </w:r>
    </w:p>
  </w:endnote>
  <w:endnote w:type="continuationSeparator" w:id="0">
    <w:p w:rsidR="00B6581E" w:rsidRDefault="00B6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1E" w:rsidRDefault="00B6581E"/>
  </w:footnote>
  <w:footnote w:type="continuationSeparator" w:id="0">
    <w:p w:rsidR="00B6581E" w:rsidRDefault="00B658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7B"/>
    <w:rsid w:val="00A40FF9"/>
    <w:rsid w:val="00AE7030"/>
    <w:rsid w:val="00B6581E"/>
    <w:rsid w:val="00D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67C5-C049-494F-974B-58EE5F1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/>
      <w:bCs/>
      <w:i/>
      <w:iCs/>
      <w:smallCaps w:val="0"/>
      <w:strike w:val="0"/>
      <w:spacing w:val="-10"/>
      <w:w w:val="150"/>
      <w:u w:val="none"/>
      <w:lang w:val="en-US" w:eastAsia="en-US" w:bidi="en-US"/>
    </w:rPr>
  </w:style>
  <w:style w:type="character" w:customStyle="1" w:styleId="78pt0pt100">
    <w:name w:val="Основной текст (7) + 8 pt;Не полужирный;Не курсив;Интервал 0 pt;Масштаб 100%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5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7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18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660" w:line="0" w:lineRule="atLeast"/>
    </w:pPr>
    <w:rPr>
      <w:rFonts w:ascii="Arial" w:eastAsia="Arial" w:hAnsi="Arial" w:cs="Arial"/>
      <w:b/>
      <w:bCs/>
      <w:i/>
      <w:iCs/>
      <w:spacing w:val="-10"/>
      <w:w w:val="150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317" w:lineRule="exact"/>
      <w:ind w:firstLine="9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corruption.lif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Прокуратура</cp:lastModifiedBy>
  <cp:revision>1</cp:revision>
  <dcterms:created xsi:type="dcterms:W3CDTF">2018-05-17T14:47:00Z</dcterms:created>
  <dcterms:modified xsi:type="dcterms:W3CDTF">2018-05-17T15:25:00Z</dcterms:modified>
</cp:coreProperties>
</file>