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2" w:rsidRPr="00C56EA7" w:rsidRDefault="007A05D2" w:rsidP="00C5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56EA7">
        <w:rPr>
          <w:color w:val="2C2C2C"/>
          <w:sz w:val="28"/>
          <w:szCs w:val="28"/>
        </w:rPr>
        <w:t xml:space="preserve">Федеральными законами от 03.07.2016 № 323-ФЗ и 326-ФЗ была частично исключена уголовная ответственность </w:t>
      </w:r>
      <w:proofErr w:type="gramStart"/>
      <w:r w:rsidRPr="00C56EA7">
        <w:rPr>
          <w:color w:val="2C2C2C"/>
          <w:sz w:val="28"/>
          <w:szCs w:val="28"/>
        </w:rPr>
        <w:t>за побои</w:t>
      </w:r>
      <w:proofErr w:type="gramEnd"/>
      <w:r w:rsidRPr="00C56EA7">
        <w:rPr>
          <w:color w:val="2C2C2C"/>
          <w:sz w:val="28"/>
          <w:szCs w:val="28"/>
        </w:rPr>
        <w:t xml:space="preserve"> и уголовная ответственность наступала</w:t>
      </w:r>
      <w:r w:rsidR="00C56EA7" w:rsidRPr="00C56EA7">
        <w:rPr>
          <w:color w:val="2C2C2C"/>
          <w:sz w:val="28"/>
          <w:szCs w:val="28"/>
        </w:rPr>
        <w:t xml:space="preserve"> </w:t>
      </w:r>
      <w:r w:rsidRPr="00C56EA7">
        <w:rPr>
          <w:color w:val="2C2C2C"/>
          <w:sz w:val="28"/>
          <w:szCs w:val="28"/>
        </w:rPr>
        <w:t>за побои в отношении близких лиц, а равно из хулиганских побуждений, либо по мотивам политической, идеологической, расовой, национальной или религиозной нен</w:t>
      </w:r>
      <w:bookmarkStart w:id="0" w:name="_GoBack"/>
      <w:bookmarkEnd w:id="0"/>
      <w:r w:rsidRPr="00C56EA7">
        <w:rPr>
          <w:color w:val="2C2C2C"/>
          <w:sz w:val="28"/>
          <w:szCs w:val="28"/>
        </w:rPr>
        <w:t>ависти или вражды либо по мотивам ненависти или вражды в отношении какой-либо социальной группы.</w:t>
      </w:r>
    </w:p>
    <w:p w:rsidR="007A05D2" w:rsidRPr="00C56EA7" w:rsidRDefault="007A05D2" w:rsidP="00C5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56EA7">
        <w:rPr>
          <w:color w:val="2C2C2C"/>
          <w:sz w:val="28"/>
          <w:szCs w:val="28"/>
        </w:rPr>
        <w:t xml:space="preserve">Тогда же Уголовный кодекс РФ был дополнен новой статьей 116.1, которая предусматривает, уголовную ответственность лиц, ранее подвергнутых административному наказанию за побои. Виновные лица наказываются штрафом в размере до 40 тысяч рублей или в размере заработной платы или </w:t>
      </w:r>
      <w:proofErr w:type="gramStart"/>
      <w:r w:rsidRPr="00C56EA7">
        <w:rPr>
          <w:color w:val="2C2C2C"/>
          <w:sz w:val="28"/>
          <w:szCs w:val="28"/>
        </w:rPr>
        <w:t>иного дохода</w:t>
      </w:r>
      <w:proofErr w:type="gramEnd"/>
      <w:r w:rsidRPr="00C56EA7">
        <w:rPr>
          <w:color w:val="2C2C2C"/>
          <w:sz w:val="28"/>
          <w:szCs w:val="28"/>
        </w:rPr>
        <w:t xml:space="preserve"> осужденного за период до 3 месяцев, либо обязательными работами до 240 часов, либо исправительными работами на срок до 6 месяцев, либо арестом на срок до 3 месяцев.</w:t>
      </w:r>
    </w:p>
    <w:p w:rsidR="007A05D2" w:rsidRPr="00C56EA7" w:rsidRDefault="007A05D2" w:rsidP="00C5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56EA7">
        <w:rPr>
          <w:color w:val="2C2C2C"/>
          <w:sz w:val="28"/>
          <w:szCs w:val="28"/>
        </w:rPr>
        <w:t>Федеральным законом от 07.02.2017 № 8-ФЗ внесены изменения в статью 116 Уголовного кодекса Российской Федерации», в соответствии с которыми нанесение побоев или совершение иных насильственных действий, причинивших физическую боль в отношении близких лиц, но не повлекших последствий, указанных в статье 115 УК РФ,</w:t>
      </w:r>
      <w:r w:rsidR="00C56EA7" w:rsidRPr="00C56EA7">
        <w:rPr>
          <w:color w:val="2C2C2C"/>
          <w:sz w:val="28"/>
          <w:szCs w:val="28"/>
        </w:rPr>
        <w:t xml:space="preserve"> </w:t>
      </w:r>
      <w:r w:rsidRPr="00C56EA7">
        <w:rPr>
          <w:color w:val="2C2C2C"/>
          <w:sz w:val="28"/>
          <w:szCs w:val="28"/>
        </w:rPr>
        <w:t>является административным правонарушением.</w:t>
      </w:r>
    </w:p>
    <w:p w:rsidR="007A05D2" w:rsidRPr="00C56EA7" w:rsidRDefault="007A05D2" w:rsidP="00C56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56EA7">
        <w:rPr>
          <w:color w:val="2C2C2C"/>
          <w:sz w:val="28"/>
          <w:szCs w:val="28"/>
        </w:rPr>
        <w:t>Новая редакция статьи действует с 7 февраля текущего года.</w:t>
      </w:r>
    </w:p>
    <w:p w:rsidR="00616C1A" w:rsidRDefault="00616C1A"/>
    <w:sectPr w:rsidR="006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9"/>
    <w:rsid w:val="00616C1A"/>
    <w:rsid w:val="007A05D2"/>
    <w:rsid w:val="00907319"/>
    <w:rsid w:val="00C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A81C-D32A-45DC-82F0-2621DAA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2017-04-03T09:12:00Z</dcterms:created>
  <dcterms:modified xsi:type="dcterms:W3CDTF">2017-04-21T08:54:00Z</dcterms:modified>
</cp:coreProperties>
</file>