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26" w:rsidRDefault="007B1526">
      <w:pPr>
        <w:widowControl w:val="0"/>
        <w:autoSpaceDE w:val="0"/>
        <w:autoSpaceDN w:val="0"/>
        <w:adjustRightInd w:val="0"/>
        <w:spacing w:after="0" w:line="240" w:lineRule="auto"/>
        <w:jc w:val="both"/>
        <w:outlineLvl w:val="0"/>
        <w:rPr>
          <w:b w:val="0"/>
          <w:bCs w:val="0"/>
          <w:szCs w:val="24"/>
        </w:rPr>
      </w:pPr>
    </w:p>
    <w:tbl>
      <w:tblPr>
        <w:tblW w:w="5000" w:type="pct"/>
        <w:tblLayout w:type="fixed"/>
        <w:tblCellMar>
          <w:left w:w="0" w:type="dxa"/>
          <w:right w:w="0" w:type="dxa"/>
        </w:tblCellMar>
        <w:tblLook w:val="0000"/>
      </w:tblPr>
      <w:tblGrid>
        <w:gridCol w:w="4677"/>
        <w:gridCol w:w="4678"/>
      </w:tblGrid>
      <w:tr w:rsidR="007B1526">
        <w:tc>
          <w:tcPr>
            <w:tcW w:w="4677" w:type="dxa"/>
            <w:tcMar>
              <w:top w:w="0" w:type="dxa"/>
              <w:left w:w="0" w:type="dxa"/>
              <w:bottom w:w="0" w:type="dxa"/>
              <w:right w:w="0" w:type="dxa"/>
            </w:tcMar>
          </w:tcPr>
          <w:p w:rsidR="007B1526" w:rsidRDefault="007B1526" w:rsidP="00335267">
            <w:pPr>
              <w:widowControl w:val="0"/>
              <w:autoSpaceDE w:val="0"/>
              <w:autoSpaceDN w:val="0"/>
              <w:adjustRightInd w:val="0"/>
              <w:spacing w:after="0" w:line="240" w:lineRule="auto"/>
              <w:ind w:left="0"/>
              <w:rPr>
                <w:b w:val="0"/>
                <w:bCs w:val="0"/>
                <w:szCs w:val="24"/>
              </w:rPr>
            </w:pPr>
            <w:r>
              <w:rPr>
                <w:b w:val="0"/>
                <w:bCs w:val="0"/>
                <w:szCs w:val="24"/>
              </w:rPr>
              <w:t>23 декабря 2002 года</w:t>
            </w:r>
          </w:p>
        </w:tc>
        <w:tc>
          <w:tcPr>
            <w:tcW w:w="4677" w:type="dxa"/>
            <w:tcMar>
              <w:top w:w="0" w:type="dxa"/>
              <w:left w:w="0" w:type="dxa"/>
              <w:bottom w:w="0" w:type="dxa"/>
              <w:right w:w="0" w:type="dxa"/>
            </w:tcMar>
          </w:tcPr>
          <w:p w:rsidR="007B1526" w:rsidRDefault="007B1526" w:rsidP="00335267">
            <w:pPr>
              <w:widowControl w:val="0"/>
              <w:autoSpaceDE w:val="0"/>
              <w:autoSpaceDN w:val="0"/>
              <w:adjustRightInd w:val="0"/>
              <w:spacing w:after="0" w:line="240" w:lineRule="auto"/>
              <w:ind w:left="0"/>
              <w:jc w:val="right"/>
              <w:rPr>
                <w:b w:val="0"/>
                <w:bCs w:val="0"/>
                <w:szCs w:val="24"/>
              </w:rPr>
            </w:pPr>
            <w:r>
              <w:rPr>
                <w:b w:val="0"/>
                <w:bCs w:val="0"/>
                <w:szCs w:val="24"/>
              </w:rPr>
              <w:t>N 95-з</w:t>
            </w:r>
          </w:p>
        </w:tc>
      </w:tr>
    </w:tbl>
    <w:p w:rsidR="007B1526" w:rsidRDefault="007B1526" w:rsidP="00335267">
      <w:pPr>
        <w:widowControl w:val="0"/>
        <w:pBdr>
          <w:top w:val="single" w:sz="6" w:space="0" w:color="auto"/>
        </w:pBdr>
        <w:autoSpaceDE w:val="0"/>
        <w:autoSpaceDN w:val="0"/>
        <w:adjustRightInd w:val="0"/>
        <w:spacing w:before="100" w:after="100" w:line="240" w:lineRule="auto"/>
        <w:ind w:left="0"/>
        <w:rPr>
          <w:b w:val="0"/>
          <w:bCs w:val="0"/>
          <w:sz w:val="2"/>
          <w:szCs w:val="2"/>
        </w:rPr>
      </w:pPr>
    </w:p>
    <w:p w:rsidR="007B1526" w:rsidRDefault="007B1526" w:rsidP="00335267">
      <w:pPr>
        <w:widowControl w:val="0"/>
        <w:autoSpaceDE w:val="0"/>
        <w:autoSpaceDN w:val="0"/>
        <w:adjustRightInd w:val="0"/>
        <w:spacing w:after="0" w:line="240" w:lineRule="auto"/>
        <w:ind w:left="0"/>
        <w:jc w:val="both"/>
        <w:rPr>
          <w:b w:val="0"/>
          <w:bCs w:val="0"/>
          <w:szCs w:val="24"/>
        </w:rPr>
      </w:pP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РОССИЙСКАЯ ФЕДЕРАЦИЯ</w:t>
      </w: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СМОЛЕНСКАЯ ОБЛАСТЬ</w:t>
      </w:r>
    </w:p>
    <w:p w:rsidR="007B1526" w:rsidRDefault="007B1526" w:rsidP="00335267">
      <w:pPr>
        <w:widowControl w:val="0"/>
        <w:autoSpaceDE w:val="0"/>
        <w:autoSpaceDN w:val="0"/>
        <w:adjustRightInd w:val="0"/>
        <w:spacing w:after="0" w:line="240" w:lineRule="auto"/>
        <w:ind w:left="0"/>
        <w:jc w:val="center"/>
        <w:rPr>
          <w:b w:val="0"/>
          <w:bCs w:val="0"/>
          <w:szCs w:val="24"/>
        </w:rPr>
      </w:pP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ОБЛАСТНОЙ ЗАКОН</w:t>
      </w:r>
    </w:p>
    <w:p w:rsidR="007B1526" w:rsidRDefault="007B1526" w:rsidP="00335267">
      <w:pPr>
        <w:widowControl w:val="0"/>
        <w:autoSpaceDE w:val="0"/>
        <w:autoSpaceDN w:val="0"/>
        <w:adjustRightInd w:val="0"/>
        <w:spacing w:after="0" w:line="240" w:lineRule="auto"/>
        <w:ind w:left="0"/>
        <w:jc w:val="center"/>
        <w:rPr>
          <w:b w:val="0"/>
          <w:bCs w:val="0"/>
          <w:szCs w:val="24"/>
        </w:rPr>
      </w:pP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О ГОСУДАРСТВЕННОЙ ПОДДЕРЖКЕ ИНВЕСТИЦИОННОЙ</w:t>
      </w: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ДЕЯТЕЛЬНОСТИ НА ТЕРРИТОРИИ СМОЛЕНСКОЙ ОБЛАСТИ</w:t>
      </w:r>
    </w:p>
    <w:p w:rsidR="007B1526" w:rsidRDefault="007B1526" w:rsidP="00335267">
      <w:pPr>
        <w:widowControl w:val="0"/>
        <w:autoSpaceDE w:val="0"/>
        <w:autoSpaceDN w:val="0"/>
        <w:adjustRightInd w:val="0"/>
        <w:spacing w:after="0" w:line="240" w:lineRule="auto"/>
        <w:ind w:left="0"/>
        <w:jc w:val="both"/>
        <w:rPr>
          <w:b w:val="0"/>
          <w:bCs w:val="0"/>
          <w:szCs w:val="24"/>
        </w:rPr>
      </w:pPr>
    </w:p>
    <w:p w:rsidR="007B1526" w:rsidRDefault="007B1526" w:rsidP="00335267">
      <w:pPr>
        <w:widowControl w:val="0"/>
        <w:autoSpaceDE w:val="0"/>
        <w:autoSpaceDN w:val="0"/>
        <w:adjustRightInd w:val="0"/>
        <w:spacing w:after="0" w:line="240" w:lineRule="auto"/>
        <w:ind w:left="0"/>
        <w:jc w:val="right"/>
        <w:rPr>
          <w:b w:val="0"/>
          <w:bCs w:val="0"/>
          <w:szCs w:val="24"/>
        </w:rPr>
      </w:pPr>
      <w:r>
        <w:rPr>
          <w:b w:val="0"/>
          <w:bCs w:val="0"/>
          <w:szCs w:val="24"/>
        </w:rPr>
        <w:t>Принят Смоленской областной Думой</w:t>
      </w:r>
    </w:p>
    <w:p w:rsidR="007B1526" w:rsidRDefault="007B1526" w:rsidP="00335267">
      <w:pPr>
        <w:widowControl w:val="0"/>
        <w:autoSpaceDE w:val="0"/>
        <w:autoSpaceDN w:val="0"/>
        <w:adjustRightInd w:val="0"/>
        <w:spacing w:after="0" w:line="240" w:lineRule="auto"/>
        <w:ind w:left="0"/>
        <w:jc w:val="right"/>
        <w:rPr>
          <w:b w:val="0"/>
          <w:bCs w:val="0"/>
          <w:szCs w:val="24"/>
        </w:rPr>
      </w:pPr>
      <w:r>
        <w:rPr>
          <w:b w:val="0"/>
          <w:bCs w:val="0"/>
          <w:szCs w:val="24"/>
        </w:rPr>
        <w:t>17 декабря 2002 года</w:t>
      </w:r>
    </w:p>
    <w:p w:rsidR="007B1526" w:rsidRDefault="007B1526" w:rsidP="00335267">
      <w:pPr>
        <w:widowControl w:val="0"/>
        <w:autoSpaceDE w:val="0"/>
        <w:autoSpaceDN w:val="0"/>
        <w:adjustRightInd w:val="0"/>
        <w:spacing w:after="0" w:line="240" w:lineRule="auto"/>
        <w:ind w:left="0"/>
        <w:jc w:val="center"/>
        <w:rPr>
          <w:b w:val="0"/>
          <w:bCs w:val="0"/>
          <w:szCs w:val="24"/>
        </w:rPr>
      </w:pP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(в ред. законов Смоленской области</w:t>
      </w: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 xml:space="preserve">от 28.12.2004 </w:t>
      </w:r>
      <w:hyperlink r:id="rId4" w:history="1">
        <w:r>
          <w:rPr>
            <w:b w:val="0"/>
            <w:bCs w:val="0"/>
            <w:color w:val="0000FF"/>
            <w:szCs w:val="24"/>
          </w:rPr>
          <w:t>N 125-з</w:t>
        </w:r>
      </w:hyperlink>
      <w:r>
        <w:rPr>
          <w:b w:val="0"/>
          <w:bCs w:val="0"/>
          <w:szCs w:val="24"/>
        </w:rPr>
        <w:t xml:space="preserve">, от 02.10.2006 </w:t>
      </w:r>
      <w:hyperlink r:id="rId5" w:history="1">
        <w:r>
          <w:rPr>
            <w:b w:val="0"/>
            <w:bCs w:val="0"/>
            <w:color w:val="0000FF"/>
            <w:szCs w:val="24"/>
          </w:rPr>
          <w:t>N 107-з</w:t>
        </w:r>
      </w:hyperlink>
      <w:r>
        <w:rPr>
          <w:b w:val="0"/>
          <w:bCs w:val="0"/>
          <w:szCs w:val="24"/>
        </w:rPr>
        <w:t>,</w:t>
      </w: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 xml:space="preserve">от 04.12.2006 </w:t>
      </w:r>
      <w:hyperlink r:id="rId6" w:history="1">
        <w:r>
          <w:rPr>
            <w:b w:val="0"/>
            <w:bCs w:val="0"/>
            <w:color w:val="0000FF"/>
            <w:szCs w:val="24"/>
          </w:rPr>
          <w:t>N 146-з</w:t>
        </w:r>
      </w:hyperlink>
      <w:r>
        <w:rPr>
          <w:b w:val="0"/>
          <w:bCs w:val="0"/>
          <w:szCs w:val="24"/>
        </w:rPr>
        <w:t xml:space="preserve">, от 16.12.2008 </w:t>
      </w:r>
      <w:hyperlink r:id="rId7" w:history="1">
        <w:r>
          <w:rPr>
            <w:b w:val="0"/>
            <w:bCs w:val="0"/>
            <w:color w:val="0000FF"/>
            <w:szCs w:val="24"/>
          </w:rPr>
          <w:t>N 166-з</w:t>
        </w:r>
      </w:hyperlink>
      <w:r>
        <w:rPr>
          <w:b w:val="0"/>
          <w:bCs w:val="0"/>
          <w:szCs w:val="24"/>
        </w:rPr>
        <w:t>,</w:t>
      </w:r>
    </w:p>
    <w:p w:rsidR="007B1526" w:rsidRDefault="007B1526" w:rsidP="00335267">
      <w:pPr>
        <w:widowControl w:val="0"/>
        <w:autoSpaceDE w:val="0"/>
        <w:autoSpaceDN w:val="0"/>
        <w:adjustRightInd w:val="0"/>
        <w:spacing w:after="0" w:line="240" w:lineRule="auto"/>
        <w:ind w:left="0"/>
        <w:jc w:val="center"/>
        <w:rPr>
          <w:b w:val="0"/>
          <w:bCs w:val="0"/>
          <w:szCs w:val="24"/>
        </w:rPr>
      </w:pPr>
      <w:r>
        <w:rPr>
          <w:b w:val="0"/>
          <w:bCs w:val="0"/>
          <w:szCs w:val="24"/>
        </w:rPr>
        <w:t xml:space="preserve">от 15.07.2011 </w:t>
      </w:r>
      <w:hyperlink r:id="rId8" w:history="1">
        <w:r>
          <w:rPr>
            <w:b w:val="0"/>
            <w:bCs w:val="0"/>
            <w:color w:val="0000FF"/>
            <w:szCs w:val="24"/>
          </w:rPr>
          <w:t>N 43-з</w:t>
        </w:r>
      </w:hyperlink>
      <w:r>
        <w:rPr>
          <w:b w:val="0"/>
          <w:bCs w:val="0"/>
          <w:szCs w:val="24"/>
        </w:rPr>
        <w:t xml:space="preserve">, от 20.11.2013 </w:t>
      </w:r>
      <w:hyperlink r:id="rId9" w:history="1">
        <w:r>
          <w:rPr>
            <w:b w:val="0"/>
            <w:bCs w:val="0"/>
            <w:color w:val="0000FF"/>
            <w:szCs w:val="24"/>
          </w:rPr>
          <w:t>N 134-з</w:t>
        </w:r>
      </w:hyperlink>
      <w:r>
        <w:rPr>
          <w:b w:val="0"/>
          <w:bCs w:val="0"/>
          <w:szCs w:val="24"/>
        </w:rPr>
        <w:t>,</w:t>
      </w:r>
    </w:p>
    <w:p w:rsidR="007B1526" w:rsidRPr="007B1526" w:rsidRDefault="007B1526" w:rsidP="00335267">
      <w:pPr>
        <w:widowControl w:val="0"/>
        <w:autoSpaceDE w:val="0"/>
        <w:autoSpaceDN w:val="0"/>
        <w:adjustRightInd w:val="0"/>
        <w:spacing w:after="0" w:line="240" w:lineRule="auto"/>
        <w:ind w:left="0"/>
        <w:jc w:val="center"/>
        <w:rPr>
          <w:b w:val="0"/>
          <w:bCs w:val="0"/>
          <w:szCs w:val="24"/>
          <w:lang w:val="ru-RU"/>
        </w:rPr>
      </w:pPr>
      <w:r w:rsidRPr="007B1526">
        <w:rPr>
          <w:b w:val="0"/>
          <w:bCs w:val="0"/>
          <w:szCs w:val="24"/>
          <w:lang w:val="ru-RU"/>
        </w:rPr>
        <w:t>с изм., внесенными законами Смоленской области</w:t>
      </w:r>
    </w:p>
    <w:p w:rsidR="007B1526" w:rsidRPr="007B1526" w:rsidRDefault="007B1526" w:rsidP="00335267">
      <w:pPr>
        <w:widowControl w:val="0"/>
        <w:autoSpaceDE w:val="0"/>
        <w:autoSpaceDN w:val="0"/>
        <w:adjustRightInd w:val="0"/>
        <w:spacing w:after="0" w:line="240" w:lineRule="auto"/>
        <w:ind w:left="0"/>
        <w:jc w:val="center"/>
        <w:rPr>
          <w:b w:val="0"/>
          <w:bCs w:val="0"/>
          <w:szCs w:val="24"/>
          <w:lang w:val="ru-RU"/>
        </w:rPr>
      </w:pPr>
      <w:r w:rsidRPr="007B1526">
        <w:rPr>
          <w:b w:val="0"/>
          <w:bCs w:val="0"/>
          <w:szCs w:val="24"/>
          <w:lang w:val="ru-RU"/>
        </w:rPr>
        <w:t xml:space="preserve">от 19.12.2003 </w:t>
      </w:r>
      <w:hyperlink r:id="rId10" w:history="1">
        <w:r>
          <w:rPr>
            <w:b w:val="0"/>
            <w:bCs w:val="0"/>
            <w:color w:val="0000FF"/>
            <w:szCs w:val="24"/>
          </w:rPr>
          <w:t>N</w:t>
        </w:r>
        <w:r w:rsidRPr="007B1526">
          <w:rPr>
            <w:b w:val="0"/>
            <w:bCs w:val="0"/>
            <w:color w:val="0000FF"/>
            <w:szCs w:val="24"/>
            <w:lang w:val="ru-RU"/>
          </w:rPr>
          <w:t xml:space="preserve"> 99-з</w:t>
        </w:r>
      </w:hyperlink>
      <w:r w:rsidRPr="007B1526">
        <w:rPr>
          <w:b w:val="0"/>
          <w:bCs w:val="0"/>
          <w:szCs w:val="24"/>
          <w:lang w:val="ru-RU"/>
        </w:rPr>
        <w:t xml:space="preserve">, от 28.11.2005 </w:t>
      </w:r>
      <w:hyperlink r:id="rId11" w:history="1">
        <w:r>
          <w:rPr>
            <w:b w:val="0"/>
            <w:bCs w:val="0"/>
            <w:color w:val="0000FF"/>
            <w:szCs w:val="24"/>
          </w:rPr>
          <w:t>N</w:t>
        </w:r>
        <w:r w:rsidRPr="007B1526">
          <w:rPr>
            <w:b w:val="0"/>
            <w:bCs w:val="0"/>
            <w:color w:val="0000FF"/>
            <w:szCs w:val="24"/>
            <w:lang w:val="ru-RU"/>
          </w:rPr>
          <w:t xml:space="preserve"> 107-з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jc w:val="center"/>
        <w:rPr>
          <w:b w:val="0"/>
          <w:bCs w:val="0"/>
          <w:szCs w:val="24"/>
          <w:lang w:val="ru-RU"/>
        </w:rPr>
      </w:pPr>
      <w:r w:rsidRPr="007B1526">
        <w:rPr>
          <w:b w:val="0"/>
          <w:bCs w:val="0"/>
          <w:szCs w:val="24"/>
          <w:lang w:val="ru-RU"/>
        </w:rPr>
        <w:t xml:space="preserve">от 28.11.2006 </w:t>
      </w:r>
      <w:hyperlink r:id="rId12"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0" w:name="Par23"/>
      <w:bookmarkEnd w:id="0"/>
      <w:r w:rsidRPr="007B1526">
        <w:rPr>
          <w:b w:val="0"/>
          <w:bCs w:val="0"/>
          <w:szCs w:val="24"/>
          <w:lang w:val="ru-RU"/>
        </w:rPr>
        <w:t>Статья 1. Отношения, регулируемые настоящим областным законом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13"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 w:name="Par28"/>
      <w:bookmarkEnd w:id="1"/>
      <w:r w:rsidRPr="007B1526">
        <w:rPr>
          <w:b w:val="0"/>
          <w:bCs w:val="0"/>
          <w:szCs w:val="24"/>
          <w:lang w:val="ru-RU"/>
        </w:rPr>
        <w:t>Статья 2. Основные понятия</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Для целей настоящего областного закона используются следующие основные понятия:</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одобренный инвестиционный проект Смоленской области (далее - одобренный проект) - инвестиционный проект, имеющий высокую экономическую эффективность, бюджетный эффект, социальную значимость, высокие производственные, научно-технические и экологические показатели, в установленном порядке включенный в перечень одобренных инвестиционных проектов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законов Смоленской области от 02.10.2006 </w:t>
      </w:r>
      <w:hyperlink r:id="rId14" w:history="1">
        <w:r>
          <w:rPr>
            <w:b w:val="0"/>
            <w:bCs w:val="0"/>
            <w:color w:val="0000FF"/>
            <w:szCs w:val="24"/>
          </w:rPr>
          <w:t>N</w:t>
        </w:r>
        <w:r w:rsidRPr="007B1526">
          <w:rPr>
            <w:b w:val="0"/>
            <w:bCs w:val="0"/>
            <w:color w:val="0000FF"/>
            <w:szCs w:val="24"/>
            <w:lang w:val="ru-RU"/>
          </w:rPr>
          <w:t xml:space="preserve"> 107-з</w:t>
        </w:r>
      </w:hyperlink>
      <w:r w:rsidRPr="007B1526">
        <w:rPr>
          <w:b w:val="0"/>
          <w:bCs w:val="0"/>
          <w:szCs w:val="24"/>
          <w:lang w:val="ru-RU"/>
        </w:rPr>
        <w:t xml:space="preserve">, от 16.12.2008 </w:t>
      </w:r>
      <w:hyperlink r:id="rId15"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уполномоченный орган исполнительной власти Смоленской области (далее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16"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lastRenderedPageBreak/>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17" w:history="1">
        <w:r w:rsidRPr="007B1526">
          <w:rPr>
            <w:b w:val="0"/>
            <w:bCs w:val="0"/>
            <w:color w:val="0000FF"/>
            <w:szCs w:val="24"/>
            <w:lang w:val="ru-RU"/>
          </w:rPr>
          <w:t>закона</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законов Смоленской области от 28.12.2004 </w:t>
      </w:r>
      <w:hyperlink r:id="rId18"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 xml:space="preserve">, от 16.12.2008 </w:t>
      </w:r>
      <w:hyperlink r:id="rId19"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абзацы восьмой - девятый утратили силу. - </w:t>
      </w:r>
      <w:hyperlink r:id="rId20" w:history="1">
        <w:r w:rsidRPr="007B1526">
          <w:rPr>
            <w:b w:val="0"/>
            <w:bCs w:val="0"/>
            <w:color w:val="0000FF"/>
            <w:szCs w:val="24"/>
            <w:lang w:val="ru-RU"/>
          </w:rPr>
          <w:t>Закон</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предельный период предоставления государственной поддержки инвестиционной деятельности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500 миллионов рублей,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 истечении трех лет с даты присвоения инвестиционному проекту статуса одобренного проекта составят 500 миллионов рублей и более.</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21" w:history="1">
        <w:r w:rsidRPr="007B1526">
          <w:rPr>
            <w:b w:val="0"/>
            <w:bCs w:val="0"/>
            <w:color w:val="0000FF"/>
            <w:szCs w:val="24"/>
            <w:lang w:val="ru-RU"/>
          </w:rPr>
          <w:t>закона</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2" w:name="Par46"/>
      <w:bookmarkEnd w:id="2"/>
      <w:r w:rsidRPr="007B1526">
        <w:rPr>
          <w:b w:val="0"/>
          <w:bCs w:val="0"/>
          <w:szCs w:val="24"/>
          <w:lang w:val="ru-RU"/>
        </w:rP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контроля за их исполнением;</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 абзацы третий - четвертый утратили силу. - </w:t>
      </w:r>
      <w:hyperlink r:id="rId22" w:history="1">
        <w:r w:rsidRPr="007B1526">
          <w:rPr>
            <w:b w:val="0"/>
            <w:bCs w:val="0"/>
            <w:color w:val="0000FF"/>
            <w:szCs w:val="24"/>
            <w:lang w:val="ru-RU"/>
          </w:rPr>
          <w:t>Закон</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законов Смоленской области от 28.12.2004 </w:t>
      </w:r>
      <w:hyperlink r:id="rId23"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 xml:space="preserve">, от 16.12.2008 </w:t>
      </w:r>
      <w:hyperlink r:id="rId24"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 xml:space="preserve">, от 20.11.2013 </w:t>
      </w:r>
      <w:hyperlink r:id="rId25" w:history="1">
        <w:r>
          <w:rPr>
            <w:b w:val="0"/>
            <w:bCs w:val="0"/>
            <w:color w:val="0000FF"/>
            <w:szCs w:val="24"/>
          </w:rPr>
          <w:t>N</w:t>
        </w:r>
        <w:r w:rsidRPr="007B1526">
          <w:rPr>
            <w:b w:val="0"/>
            <w:bCs w:val="0"/>
            <w:color w:val="0000FF"/>
            <w:szCs w:val="24"/>
            <w:lang w:val="ru-RU"/>
          </w:rPr>
          <w:t xml:space="preserve"> 134-з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установление льгот по налогам инвесторам в соответствии с федеральным и областным законодательством;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26"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осуществление контроля за расходованием средств областного бюджета, выделяемых на государственную поддержку инвестиционной деятельности;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 осуществление иных полномочий в соответствии с федеральным законодательством, </w:t>
      </w:r>
      <w:hyperlink r:id="rId27" w:history="1">
        <w:r w:rsidRPr="007B1526">
          <w:rPr>
            <w:b w:val="0"/>
            <w:bCs w:val="0"/>
            <w:color w:val="0000FF"/>
            <w:szCs w:val="24"/>
            <w:lang w:val="ru-RU"/>
          </w:rPr>
          <w:t>Уставом</w:t>
        </w:r>
      </w:hyperlink>
      <w:r w:rsidRPr="007B1526">
        <w:rPr>
          <w:b w:val="0"/>
          <w:bCs w:val="0"/>
          <w:szCs w:val="24"/>
          <w:lang w:val="ru-RU"/>
        </w:rPr>
        <w:t xml:space="preserve"> Смоленской области и областными законами.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3" w:name="Par58"/>
      <w:bookmarkEnd w:id="3"/>
      <w:r w:rsidRPr="007B1526">
        <w:rPr>
          <w:b w:val="0"/>
          <w:bCs w:val="0"/>
          <w:szCs w:val="24"/>
          <w:lang w:val="ru-RU"/>
        </w:rPr>
        <w:t xml:space="preserve">Статья 4. Полномочия Администрации Смоленской области в сфере государственной </w:t>
      </w:r>
      <w:r w:rsidRPr="007B1526">
        <w:rPr>
          <w:b w:val="0"/>
          <w:bCs w:val="0"/>
          <w:szCs w:val="24"/>
          <w:lang w:val="ru-RU"/>
        </w:rPr>
        <w:lastRenderedPageBreak/>
        <w:t>поддержки инвестиционной деятельности на территории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определение порядка проведения конкурсных отборов уполномоченных институтов;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28"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29"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определение уполномоченного органа;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 осуществление иных полномочий в соответствии с федеральным законодательством, </w:t>
      </w:r>
      <w:hyperlink r:id="rId30" w:history="1">
        <w:r w:rsidRPr="007B1526">
          <w:rPr>
            <w:b w:val="0"/>
            <w:bCs w:val="0"/>
            <w:color w:val="0000FF"/>
            <w:szCs w:val="24"/>
            <w:lang w:val="ru-RU"/>
          </w:rPr>
          <w:t>Уставом</w:t>
        </w:r>
      </w:hyperlink>
      <w:r w:rsidRPr="007B1526">
        <w:rPr>
          <w:b w:val="0"/>
          <w:bCs w:val="0"/>
          <w:szCs w:val="24"/>
          <w:lang w:val="ru-RU"/>
        </w:rPr>
        <w:t xml:space="preserve"> Смоленской области и областными законами.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4" w:name="Par69"/>
      <w:bookmarkEnd w:id="4"/>
      <w:r w:rsidRPr="007B1526">
        <w:rPr>
          <w:b w:val="0"/>
          <w:bCs w:val="0"/>
          <w:szCs w:val="24"/>
          <w:lang w:val="ru-RU"/>
        </w:rP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31"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контроль за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32"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организация проведения и участие в экспертизе инвестиционных проектов, претендующих на присвоение статуса одобренного проекта;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проведение экономической экспертизы одобренных проектов с корректировками, внесенными инвесторами в ходе реализации указанных проектов;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(абзац введен </w:t>
      </w:r>
      <w:hyperlink r:id="rId33"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34"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организация проведения отборов инвестиционных проектов для включения в перечень одобренных инвестиционных проектов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(абзац введен </w:t>
      </w:r>
      <w:hyperlink r:id="rId35" w:history="1">
        <w:r w:rsidRPr="007B1526">
          <w:rPr>
            <w:b w:val="0"/>
            <w:bCs w:val="0"/>
            <w:color w:val="0000FF"/>
            <w:szCs w:val="24"/>
            <w:lang w:val="ru-RU"/>
          </w:rPr>
          <w:t>законом</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участие в разработке и оказание содействия в реализации областных государственных программ, направленных на развитие инвестиционной деятельности, защиту инвестиций и имущественных интересов инвесторов;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36"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оказание методической, информационной и организационной поддержки субъектам инвестиционной деятельности;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lastRenderedPageBreak/>
        <w:t>- предоставление инвесторам государственной поддержки инвестиционной деятельности в форме сопровождения инвестиционных проектов.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(абзац введен </w:t>
      </w:r>
      <w:hyperlink r:id="rId37" w:history="1">
        <w:r w:rsidRPr="007B1526">
          <w:rPr>
            <w:b w:val="0"/>
            <w:bCs w:val="0"/>
            <w:color w:val="0000FF"/>
            <w:szCs w:val="24"/>
            <w:lang w:val="ru-RU"/>
          </w:rPr>
          <w:t>законом</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5" w:name="Par89"/>
      <w:bookmarkEnd w:id="5"/>
      <w:r w:rsidRPr="007B1526">
        <w:rPr>
          <w:b w:val="0"/>
          <w:bCs w:val="0"/>
          <w:szCs w:val="24"/>
          <w:lang w:val="ru-RU"/>
        </w:rPr>
        <w:t>Статья 6. Уполномоченные институты</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bookmarkStart w:id="6" w:name="Par91"/>
      <w:bookmarkEnd w:id="6"/>
      <w:r w:rsidRPr="007B1526">
        <w:rPr>
          <w:b w:val="0"/>
          <w:bCs w:val="0"/>
          <w:szCs w:val="24"/>
          <w:lang w:val="ru-RU"/>
        </w:rP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ar91" w:history="1">
        <w:r w:rsidRPr="007B1526">
          <w:rPr>
            <w:b w:val="0"/>
            <w:bCs w:val="0"/>
            <w:color w:val="0000FF"/>
            <w:szCs w:val="24"/>
            <w:lang w:val="ru-RU"/>
          </w:rPr>
          <w:t>пункте 1</w:t>
        </w:r>
      </w:hyperlink>
      <w:r w:rsidRPr="007B1526">
        <w:rPr>
          <w:b w:val="0"/>
          <w:bCs w:val="0"/>
          <w:szCs w:val="24"/>
          <w:lang w:val="ru-RU"/>
        </w:rPr>
        <w:t xml:space="preserve"> настоящей статьи, определяются Администрацией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7" w:name="Par94"/>
      <w:bookmarkEnd w:id="7"/>
      <w:r w:rsidRPr="007B1526">
        <w:rPr>
          <w:b w:val="0"/>
          <w:bCs w:val="0"/>
          <w:szCs w:val="24"/>
          <w:lang w:val="ru-RU"/>
        </w:rPr>
        <w:t>Статья 7. Формы государственной поддержки инвестиционной деятельности на территории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1. Формами государственной поддержки инвестиционной деятельности на территории Смоленской области являются:</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предоставление льгот по налогам в соответствии с федеральным и областным законодательством;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38"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предоставление бюджетных инвестиций, государственных гарантий Смоленской области и субсидий за счет средств областного бюджета;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законов Смоленской области от 28.12.2004 </w:t>
      </w:r>
      <w:hyperlink r:id="rId39" w:history="1">
        <w:r>
          <w:rPr>
            <w:b w:val="0"/>
            <w:bCs w:val="0"/>
            <w:color w:val="0000FF"/>
            <w:szCs w:val="24"/>
          </w:rPr>
          <w:t>N</w:t>
        </w:r>
        <w:r w:rsidRPr="007B1526">
          <w:rPr>
            <w:b w:val="0"/>
            <w:bCs w:val="0"/>
            <w:color w:val="0000FF"/>
            <w:szCs w:val="24"/>
            <w:lang w:val="ru-RU"/>
          </w:rPr>
          <w:t xml:space="preserve"> 125-з</w:t>
        </w:r>
      </w:hyperlink>
      <w:r w:rsidRPr="007B1526">
        <w:rPr>
          <w:b w:val="0"/>
          <w:bCs w:val="0"/>
          <w:szCs w:val="24"/>
          <w:lang w:val="ru-RU"/>
        </w:rPr>
        <w:t xml:space="preserve">, от 16.12.2008 </w:t>
      </w:r>
      <w:hyperlink r:id="rId40"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 абзац утратил силу. - </w:t>
      </w:r>
      <w:hyperlink r:id="rId41" w:history="1">
        <w:r w:rsidRPr="007B1526">
          <w:rPr>
            <w:b w:val="0"/>
            <w:bCs w:val="0"/>
            <w:color w:val="0000FF"/>
            <w:szCs w:val="24"/>
            <w:lang w:val="ru-RU"/>
          </w:rPr>
          <w:t>Закон</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предоставление инвестиционных налоговых кредитов;</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участие органов государственной власти Смоленской области в разработке, экспертизе и реализации инвестиционных проектов;</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методическая, информационная и организационная поддержка субъектов инвестиционной деятельности;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сопровождение инвестиционных проектов;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(абзац введен </w:t>
      </w:r>
      <w:hyperlink r:id="rId42" w:history="1">
        <w:r w:rsidRPr="007B1526">
          <w:rPr>
            <w:b w:val="0"/>
            <w:bCs w:val="0"/>
            <w:color w:val="0000FF"/>
            <w:szCs w:val="24"/>
            <w:lang w:val="ru-RU"/>
          </w:rPr>
          <w:t>законом</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 абзац утратил силу. - </w:t>
      </w:r>
      <w:hyperlink r:id="rId43" w:history="1">
        <w:r w:rsidRPr="007B1526">
          <w:rPr>
            <w:b w:val="0"/>
            <w:bCs w:val="0"/>
            <w:color w:val="0000FF"/>
            <w:szCs w:val="24"/>
            <w:lang w:val="ru-RU"/>
          </w:rPr>
          <w:t>Закон</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44"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bookmarkStart w:id="8" w:name="Par110"/>
      <w:bookmarkEnd w:id="8"/>
      <w:r w:rsidRPr="007B1526">
        <w:rPr>
          <w:b w:val="0"/>
          <w:bCs w:val="0"/>
          <w:szCs w:val="24"/>
          <w:lang w:val="ru-RU"/>
        </w:rP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 реализации инвестиционного проекта. Состав и сроки предоставления отчетности о реализации инвестиционного проекта устанавливаются Администрацией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45"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9" w:name="Par113"/>
      <w:bookmarkEnd w:id="9"/>
      <w:r w:rsidRPr="007B1526">
        <w:rPr>
          <w:b w:val="0"/>
          <w:bCs w:val="0"/>
          <w:szCs w:val="24"/>
          <w:lang w:val="ru-RU"/>
        </w:rPr>
        <w:t>Статья 8. Одобренные инвестиционные проекты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w:t>
      </w:r>
      <w:r w:rsidRPr="007B1526">
        <w:rPr>
          <w:b w:val="0"/>
          <w:bCs w:val="0"/>
          <w:szCs w:val="24"/>
          <w:lang w:val="ru-RU"/>
        </w:rPr>
        <w:lastRenderedPageBreak/>
        <w:t>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законов Смоленской области от 16.12.2008 </w:t>
      </w:r>
      <w:hyperlink r:id="rId46"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 xml:space="preserve">, от 20.11.2013 </w:t>
      </w:r>
      <w:hyperlink r:id="rId47" w:history="1">
        <w:r>
          <w:rPr>
            <w:b w:val="0"/>
            <w:bCs w:val="0"/>
            <w:color w:val="0000FF"/>
            <w:szCs w:val="24"/>
          </w:rPr>
          <w:t>N</w:t>
        </w:r>
        <w:r w:rsidRPr="007B1526">
          <w:rPr>
            <w:b w:val="0"/>
            <w:bCs w:val="0"/>
            <w:color w:val="0000FF"/>
            <w:szCs w:val="24"/>
            <w:lang w:val="ru-RU"/>
          </w:rPr>
          <w:t xml:space="preserve"> 134-з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48"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 3 в ред. </w:t>
      </w:r>
      <w:hyperlink r:id="rId49"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4. В перечне одобренных проектов указываются:</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наименование одобренного проекта;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полное наименование инвестора, реализующего одобренный проект;</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дата присвоения инвестиционному проекту статуса одобренного проекта;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срок (квартал) начала реализации одобренного проекта;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50"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предельный период предоставления государственной поддержки инвестиционной деятельности;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51"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формы государственной поддержки инвестиционной деятельности, предоставляемые инвестору, реализующему одобренный проект;</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сумма льгот по налогу на прибыль организаций;</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(абзац введен </w:t>
      </w:r>
      <w:hyperlink r:id="rId52"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сумма льгот по налогу на имущество организаций.</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(абзац введен </w:t>
      </w:r>
      <w:hyperlink r:id="rId53"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 4 в ред. </w:t>
      </w:r>
      <w:hyperlink r:id="rId54" w:history="1">
        <w:r w:rsidRPr="007B1526">
          <w:rPr>
            <w:b w:val="0"/>
            <w:bCs w:val="0"/>
            <w:color w:val="0000FF"/>
            <w:szCs w:val="24"/>
            <w:lang w:val="ru-RU"/>
          </w:rPr>
          <w:t>закона</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55" w:history="1">
        <w:r w:rsidRPr="007B1526">
          <w:rPr>
            <w:b w:val="0"/>
            <w:bCs w:val="0"/>
            <w:color w:val="0000FF"/>
            <w:szCs w:val="24"/>
            <w:lang w:val="ru-RU"/>
          </w:rPr>
          <w:t>закона</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lastRenderedPageBreak/>
        <w:t xml:space="preserve">(п. 5 в ред. </w:t>
      </w:r>
      <w:hyperlink r:id="rId56"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 5.1 введен </w:t>
      </w:r>
      <w:hyperlink r:id="rId57"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6. Инвестиционный проект исключается из перечня одобренных проектов в следующих случаях:</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а) по истечении предельного периода предоставления государственной поддержки инвестиционной деятельности;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(пп. "а" в ред. </w:t>
      </w:r>
      <w:hyperlink r:id="rId58"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б) по заявлению инвестора, реализующего данный одобренный проект;</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 реализации инвестиционного проекта, предоставленной в соответствии с </w:t>
      </w:r>
      <w:hyperlink w:anchor="Par110" w:history="1">
        <w:r w:rsidRPr="007B1526">
          <w:rPr>
            <w:b w:val="0"/>
            <w:bCs w:val="0"/>
            <w:color w:val="0000FF"/>
            <w:szCs w:val="24"/>
            <w:lang w:val="ru-RU"/>
          </w:rPr>
          <w:t>пунктом 3 статьи 7</w:t>
        </w:r>
      </w:hyperlink>
      <w:r w:rsidRPr="007B1526">
        <w:rPr>
          <w:b w:val="0"/>
          <w:bCs w:val="0"/>
          <w:szCs w:val="24"/>
          <w:lang w:val="ru-RU"/>
        </w:rPr>
        <w:t xml:space="preserve"> настоящего областного закона;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(пп. "г" в ред. </w:t>
      </w:r>
      <w:hyperlink r:id="rId59"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д) в случае нарушения инвестором, реализующим одобренный проект, законодательства в области охраны окружающей среды;</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е) в случае ликвидации, реорганизации инвестора (юридического лица), реализующего одобренный проект;</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з) в случае систематического нарушения сроков предоставления отчетности о реализации одобренного проекта.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законов Смоленской области от 16.12.2008 </w:t>
      </w:r>
      <w:hyperlink r:id="rId60" w:history="1">
        <w:r>
          <w:rPr>
            <w:b w:val="0"/>
            <w:bCs w:val="0"/>
            <w:color w:val="0000FF"/>
            <w:szCs w:val="24"/>
          </w:rPr>
          <w:t>N</w:t>
        </w:r>
        <w:r w:rsidRPr="007B1526">
          <w:rPr>
            <w:b w:val="0"/>
            <w:bCs w:val="0"/>
            <w:color w:val="0000FF"/>
            <w:szCs w:val="24"/>
            <w:lang w:val="ru-RU"/>
          </w:rPr>
          <w:t xml:space="preserve"> 166-з</w:t>
        </w:r>
      </w:hyperlink>
      <w:r w:rsidRPr="007B1526">
        <w:rPr>
          <w:b w:val="0"/>
          <w:bCs w:val="0"/>
          <w:szCs w:val="24"/>
          <w:lang w:val="ru-RU"/>
        </w:rPr>
        <w:t xml:space="preserve">, от 20.11.2013 </w:t>
      </w:r>
      <w:hyperlink r:id="rId61" w:history="1">
        <w:r>
          <w:rPr>
            <w:b w:val="0"/>
            <w:bCs w:val="0"/>
            <w:color w:val="0000FF"/>
            <w:szCs w:val="24"/>
          </w:rPr>
          <w:t>N</w:t>
        </w:r>
        <w:r w:rsidRPr="007B1526">
          <w:rPr>
            <w:b w:val="0"/>
            <w:bCs w:val="0"/>
            <w:color w:val="0000FF"/>
            <w:szCs w:val="24"/>
            <w:lang w:val="ru-RU"/>
          </w:rPr>
          <w:t xml:space="preserve"> 134-з</w:t>
        </w:r>
      </w:hyperlink>
      <w:r w:rsidRPr="007B1526">
        <w:rPr>
          <w:b w:val="0"/>
          <w:bCs w:val="0"/>
          <w:szCs w:val="24"/>
          <w:lang w:val="ru-RU"/>
        </w:rPr>
        <w:t>)</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При этом отчетным периодом признается квартал;</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и) в случае существенного снижения социальной значимости одобренного проекта.</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62" w:history="1">
        <w:r w:rsidRPr="007B1526">
          <w:rPr>
            <w:b w:val="0"/>
            <w:bCs w:val="0"/>
            <w:color w:val="0000FF"/>
            <w:szCs w:val="24"/>
            <w:lang w:val="ru-RU"/>
          </w:rPr>
          <w:t>закона</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 абзацы третий - четвертый утратили силу. - </w:t>
      </w:r>
      <w:hyperlink r:id="rId63" w:history="1">
        <w:r w:rsidRPr="007B1526">
          <w:rPr>
            <w:b w:val="0"/>
            <w:bCs w:val="0"/>
            <w:color w:val="0000FF"/>
            <w:szCs w:val="24"/>
            <w:lang w:val="ru-RU"/>
          </w:rPr>
          <w:t>Закон</w:t>
        </w:r>
      </w:hyperlink>
      <w:r w:rsidRPr="007B1526">
        <w:rPr>
          <w:b w:val="0"/>
          <w:bCs w:val="0"/>
          <w:szCs w:val="24"/>
          <w:lang w:val="ru-RU"/>
        </w:rPr>
        <w:t xml:space="preserve"> Смоленской области от 20.11.2013 </w:t>
      </w:r>
      <w:r>
        <w:rPr>
          <w:b w:val="0"/>
          <w:bCs w:val="0"/>
          <w:szCs w:val="24"/>
        </w:rPr>
        <w:t>N</w:t>
      </w:r>
      <w:r w:rsidRPr="007B1526">
        <w:rPr>
          <w:b w:val="0"/>
          <w:bCs w:val="0"/>
          <w:szCs w:val="24"/>
          <w:lang w:val="ru-RU"/>
        </w:rPr>
        <w:t xml:space="preserve"> 134-з;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к) в случае существенного снижения бюджетного эффекта одобренного проекта;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64" w:history="1">
        <w:r w:rsidRPr="007B1526">
          <w:rPr>
            <w:b w:val="0"/>
            <w:bCs w:val="0"/>
            <w:color w:val="0000FF"/>
            <w:szCs w:val="24"/>
            <w:lang w:val="ru-RU"/>
          </w:rPr>
          <w:t>закона</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lastRenderedPageBreak/>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(пп. "л" введен </w:t>
      </w:r>
      <w:hyperlink r:id="rId65" w:history="1">
        <w:r w:rsidRPr="007B1526">
          <w:rPr>
            <w:b w:val="0"/>
            <w:bCs w:val="0"/>
            <w:color w:val="0000FF"/>
            <w:szCs w:val="24"/>
            <w:lang w:val="ru-RU"/>
          </w:rPr>
          <w:t>законом</w:t>
        </w:r>
      </w:hyperlink>
      <w:r w:rsidRPr="007B1526">
        <w:rPr>
          <w:b w:val="0"/>
          <w:bCs w:val="0"/>
          <w:szCs w:val="24"/>
          <w:lang w:val="ru-RU"/>
        </w:rPr>
        <w:t xml:space="preserve"> Смоленской области от 02.10.2006 </w:t>
      </w:r>
      <w:r>
        <w:rPr>
          <w:b w:val="0"/>
          <w:bCs w:val="0"/>
          <w:szCs w:val="24"/>
        </w:rPr>
        <w:t>N</w:t>
      </w:r>
      <w:r w:rsidRPr="007B1526">
        <w:rPr>
          <w:b w:val="0"/>
          <w:bCs w:val="0"/>
          <w:szCs w:val="24"/>
          <w:lang w:val="ru-RU"/>
        </w:rPr>
        <w:t xml:space="preserve"> 107-з)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сокращение числа создаваемых (сохраняемых) рабочих мест, предусмотренного одобренным проектом, более чем на 20 процентов;</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расчетный срок окупаемости одобренного проекта превысит 7 лет;</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(пп. "м" введен </w:t>
      </w:r>
      <w:hyperlink r:id="rId66"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н) в случае если по истечении трех лет с даты присвоения инвестиционному проекту статуса одобренного проекта объем фактических капитальных вложений составил менее 500 миллионов рублей.</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(пп. "н" введен </w:t>
      </w:r>
      <w:hyperlink r:id="rId67" w:history="1">
        <w:r w:rsidRPr="007B1526">
          <w:rPr>
            <w:b w:val="0"/>
            <w:bCs w:val="0"/>
            <w:color w:val="0000FF"/>
            <w:szCs w:val="24"/>
            <w:lang w:val="ru-RU"/>
          </w:rPr>
          <w:t>законом</w:t>
        </w:r>
      </w:hyperlink>
      <w:r w:rsidRPr="007B1526">
        <w:rPr>
          <w:b w:val="0"/>
          <w:bCs w:val="0"/>
          <w:szCs w:val="24"/>
          <w:lang w:val="ru-RU"/>
        </w:rPr>
        <w:t xml:space="preserve"> Смоленской области от 15.07.2011 </w:t>
      </w:r>
      <w:r>
        <w:rPr>
          <w:b w:val="0"/>
          <w:bCs w:val="0"/>
          <w:szCs w:val="24"/>
        </w:rPr>
        <w:t>N</w:t>
      </w:r>
      <w:r w:rsidRPr="007B1526">
        <w:rPr>
          <w:b w:val="0"/>
          <w:bCs w:val="0"/>
          <w:szCs w:val="24"/>
          <w:lang w:val="ru-RU"/>
        </w:rPr>
        <w:t xml:space="preserve"> 43-з)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а) обстоятельствами непреодолимой силы;</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(п. 7 в ред. </w:t>
      </w:r>
      <w:hyperlink r:id="rId68"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69" w:history="1">
        <w:r w:rsidRPr="007B1526">
          <w:rPr>
            <w:b w:val="0"/>
            <w:bCs w:val="0"/>
            <w:color w:val="0000FF"/>
            <w:szCs w:val="24"/>
            <w:lang w:val="ru-RU"/>
          </w:rPr>
          <w:t>закона</w:t>
        </w:r>
      </w:hyperlink>
      <w:r w:rsidRPr="007B1526">
        <w:rPr>
          <w:b w:val="0"/>
          <w:bCs w:val="0"/>
          <w:szCs w:val="24"/>
          <w:lang w:val="ru-RU"/>
        </w:rPr>
        <w:t xml:space="preserve"> Смоленской области от 28.12.2004 </w:t>
      </w:r>
      <w:r>
        <w:rPr>
          <w:b w:val="0"/>
          <w:bCs w:val="0"/>
          <w:szCs w:val="24"/>
        </w:rPr>
        <w:t>N</w:t>
      </w:r>
      <w:r w:rsidRPr="007B1526">
        <w:rPr>
          <w:b w:val="0"/>
          <w:bCs w:val="0"/>
          <w:szCs w:val="24"/>
          <w:lang w:val="ru-RU"/>
        </w:rPr>
        <w:t xml:space="preserve"> 125-з)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70"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w:t>
      </w:r>
      <w:r w:rsidRPr="007B1526">
        <w:rPr>
          <w:b w:val="0"/>
          <w:bCs w:val="0"/>
          <w:szCs w:val="24"/>
          <w:lang w:val="ru-RU"/>
        </w:rPr>
        <w:lastRenderedPageBreak/>
        <w:t>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71" w:history="1">
        <w:r w:rsidRPr="007B1526">
          <w:rPr>
            <w:b w:val="0"/>
            <w:bCs w:val="0"/>
            <w:color w:val="0000FF"/>
            <w:szCs w:val="24"/>
            <w:lang w:val="ru-RU"/>
          </w:rPr>
          <w:t>закона</w:t>
        </w:r>
      </w:hyperlink>
      <w:r w:rsidRPr="007B1526">
        <w:rPr>
          <w:b w:val="0"/>
          <w:bCs w:val="0"/>
          <w:szCs w:val="24"/>
          <w:lang w:val="ru-RU"/>
        </w:rPr>
        <w:t xml:space="preserve"> Смоленской области от 16.12.2008 </w:t>
      </w:r>
      <w:r>
        <w:rPr>
          <w:b w:val="0"/>
          <w:bCs w:val="0"/>
          <w:szCs w:val="24"/>
        </w:rPr>
        <w:t>N</w:t>
      </w:r>
      <w:r w:rsidRPr="007B1526">
        <w:rPr>
          <w:b w:val="0"/>
          <w:bCs w:val="0"/>
          <w:szCs w:val="24"/>
          <w:lang w:val="ru-RU"/>
        </w:rPr>
        <w:t xml:space="preserve"> 166-з)</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0" w:name="Par186"/>
      <w:bookmarkEnd w:id="10"/>
      <w:r w:rsidRPr="007B1526">
        <w:rPr>
          <w:b w:val="0"/>
          <w:bCs w:val="0"/>
          <w:szCs w:val="24"/>
          <w:lang w:val="ru-RU"/>
        </w:rPr>
        <w:t>Статья 9. Предоставление льгот по налогам</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7B1526">
        <w:rPr>
          <w:b w:val="0"/>
          <w:bCs w:val="0"/>
          <w:szCs w:val="24"/>
          <w:lang w:val="ru-RU"/>
        </w:rPr>
        <w:t xml:space="preserve">(в ред. </w:t>
      </w:r>
      <w:hyperlink r:id="rId72" w:history="1">
        <w:r w:rsidRPr="00335267">
          <w:rPr>
            <w:b w:val="0"/>
            <w:bCs w:val="0"/>
            <w:color w:val="0000FF"/>
            <w:szCs w:val="24"/>
            <w:lang w:val="ru-RU"/>
          </w:rPr>
          <w:t>закона</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1. Льготы по налогам предоставляются в соответствии с федеральным и областным законодательством инвесторам, реализующим одобренные проекты.</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(п. 1 в ред. </w:t>
      </w:r>
      <w:hyperlink r:id="rId73" w:history="1">
        <w:r w:rsidRPr="00335267">
          <w:rPr>
            <w:b w:val="0"/>
            <w:bCs w:val="0"/>
            <w:color w:val="0000FF"/>
            <w:szCs w:val="24"/>
            <w:lang w:val="ru-RU"/>
          </w:rPr>
          <w:t>закона</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1.1. При использовании льготы по налогу на имущество организаций инвестор обязан вести раздельный учет имущества, созданного (возведенного, реконструированного) и (или) приобретенного в результате реализации одобренного проекта.</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(п. 1.1 введен </w:t>
      </w:r>
      <w:hyperlink r:id="rId74" w:history="1">
        <w:r w:rsidRPr="00335267">
          <w:rPr>
            <w:b w:val="0"/>
            <w:bCs w:val="0"/>
            <w:color w:val="0000FF"/>
            <w:szCs w:val="24"/>
            <w:lang w:val="ru-RU"/>
          </w:rPr>
          <w:t>законом</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(п. 2 в ред. </w:t>
      </w:r>
      <w:hyperlink r:id="rId75" w:history="1">
        <w:r w:rsidRPr="00335267">
          <w:rPr>
            <w:b w:val="0"/>
            <w:bCs w:val="0"/>
            <w:color w:val="0000FF"/>
            <w:szCs w:val="24"/>
            <w:lang w:val="ru-RU"/>
          </w:rPr>
          <w:t>закона</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1" w:name="Par196"/>
      <w:bookmarkEnd w:id="11"/>
      <w:r w:rsidRPr="00335267">
        <w:rPr>
          <w:b w:val="0"/>
          <w:bCs w:val="0"/>
          <w:szCs w:val="24"/>
          <w:lang w:val="ru-RU"/>
        </w:rPr>
        <w:t>Статья 10. Предоставление субсидий</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1. Субсидии предоставляются инвесторам, реализующим одобренные проекты, на следующие цели:</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(абзац введен </w:t>
      </w:r>
      <w:hyperlink r:id="rId76" w:history="1">
        <w:r w:rsidRPr="00335267">
          <w:rPr>
            <w:b w:val="0"/>
            <w:bCs w:val="0"/>
            <w:color w:val="0000FF"/>
            <w:szCs w:val="24"/>
            <w:lang w:val="ru-RU"/>
          </w:rPr>
          <w:t>законом</w:t>
        </w:r>
      </w:hyperlink>
      <w:r w:rsidRPr="00335267">
        <w:rPr>
          <w:b w:val="0"/>
          <w:bCs w:val="0"/>
          <w:szCs w:val="24"/>
          <w:lang w:val="ru-RU"/>
        </w:rPr>
        <w:t xml:space="preserve"> Смоленской области от 28.12.2004 </w:t>
      </w:r>
      <w:r>
        <w:rPr>
          <w:b w:val="0"/>
          <w:bCs w:val="0"/>
          <w:szCs w:val="24"/>
        </w:rPr>
        <w:t>N</w:t>
      </w:r>
      <w:r w:rsidRPr="00335267">
        <w:rPr>
          <w:b w:val="0"/>
          <w:bCs w:val="0"/>
          <w:szCs w:val="24"/>
          <w:lang w:val="ru-RU"/>
        </w:rPr>
        <w:t xml:space="preserve"> 125-з)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77" w:history="1">
        <w:r w:rsidRPr="00335267">
          <w:rPr>
            <w:b w:val="0"/>
            <w:bCs w:val="0"/>
            <w:color w:val="0000FF"/>
            <w:szCs w:val="24"/>
            <w:lang w:val="ru-RU"/>
          </w:rPr>
          <w:t>закона</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2" w:name="Par208"/>
      <w:bookmarkEnd w:id="12"/>
      <w:r w:rsidRPr="00335267">
        <w:rPr>
          <w:b w:val="0"/>
          <w:bCs w:val="0"/>
          <w:szCs w:val="24"/>
          <w:lang w:val="ru-RU"/>
        </w:rPr>
        <w:lastRenderedPageBreak/>
        <w:t xml:space="preserve">Статья 11. Утратила силу. - </w:t>
      </w:r>
      <w:hyperlink r:id="rId78" w:history="1">
        <w:r w:rsidRPr="00335267">
          <w:rPr>
            <w:b w:val="0"/>
            <w:bCs w:val="0"/>
            <w:color w:val="0000FF"/>
            <w:szCs w:val="24"/>
            <w:lang w:val="ru-RU"/>
          </w:rPr>
          <w:t>Закон</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3" w:name="Par210"/>
      <w:bookmarkEnd w:id="13"/>
      <w:r w:rsidRPr="00335267">
        <w:rPr>
          <w:b w:val="0"/>
          <w:bCs w:val="0"/>
          <w:szCs w:val="24"/>
          <w:lang w:val="ru-RU"/>
        </w:rPr>
        <w:t>Статья 11.1. Предоставление бюджетных инвестиций за счет средств областного бюджета</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(введена </w:t>
      </w:r>
      <w:hyperlink r:id="rId79" w:history="1">
        <w:r w:rsidRPr="00335267">
          <w:rPr>
            <w:b w:val="0"/>
            <w:bCs w:val="0"/>
            <w:color w:val="0000FF"/>
            <w:szCs w:val="24"/>
            <w:lang w:val="ru-RU"/>
          </w:rPr>
          <w:t>законом</w:t>
        </w:r>
      </w:hyperlink>
      <w:r w:rsidRPr="00335267">
        <w:rPr>
          <w:b w:val="0"/>
          <w:bCs w:val="0"/>
          <w:szCs w:val="24"/>
          <w:lang w:val="ru-RU"/>
        </w:rPr>
        <w:t xml:space="preserve"> Смоленской области от 28.12.2004 </w:t>
      </w:r>
      <w:r>
        <w:rPr>
          <w:b w:val="0"/>
          <w:bCs w:val="0"/>
          <w:szCs w:val="24"/>
        </w:rPr>
        <w:t>N</w:t>
      </w:r>
      <w:r w:rsidRPr="00335267">
        <w:rPr>
          <w:b w:val="0"/>
          <w:bCs w:val="0"/>
          <w:szCs w:val="24"/>
          <w:lang w:val="ru-RU"/>
        </w:rPr>
        <w:t xml:space="preserve"> 125-з)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80" w:history="1">
        <w:r w:rsidRPr="00335267">
          <w:rPr>
            <w:b w:val="0"/>
            <w:bCs w:val="0"/>
            <w:color w:val="0000FF"/>
            <w:szCs w:val="24"/>
            <w:lang w:val="ru-RU"/>
          </w:rPr>
          <w:t>закона</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Предоставление бюджетных инвестиций осуществляется с учетом требований федерального законодательства.</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3.1. Утратил силу. - </w:t>
      </w:r>
      <w:hyperlink r:id="rId81" w:history="1">
        <w:r w:rsidRPr="00335267">
          <w:rPr>
            <w:b w:val="0"/>
            <w:bCs w:val="0"/>
            <w:color w:val="0000FF"/>
            <w:szCs w:val="24"/>
            <w:lang w:val="ru-RU"/>
          </w:rPr>
          <w:t>Закон</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82" w:history="1">
        <w:r w:rsidRPr="00335267">
          <w:rPr>
            <w:b w:val="0"/>
            <w:bCs w:val="0"/>
            <w:color w:val="0000FF"/>
            <w:szCs w:val="24"/>
            <w:lang w:val="ru-RU"/>
          </w:rPr>
          <w:t>закона</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5. От имени Смоленской области Администрация Смоленской области заключает 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 бюджетных инвестиций.</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83" w:history="1">
        <w:r w:rsidRPr="00335267">
          <w:rPr>
            <w:b w:val="0"/>
            <w:bCs w:val="0"/>
            <w:color w:val="0000FF"/>
            <w:szCs w:val="24"/>
            <w:lang w:val="ru-RU"/>
          </w:rPr>
          <w:t>закона</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6.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законов Смоленской области от 16.12.2008 </w:t>
      </w:r>
      <w:hyperlink r:id="rId84" w:history="1">
        <w:r>
          <w:rPr>
            <w:b w:val="0"/>
            <w:bCs w:val="0"/>
            <w:color w:val="0000FF"/>
            <w:szCs w:val="24"/>
          </w:rPr>
          <w:t>N</w:t>
        </w:r>
        <w:r w:rsidRPr="00335267">
          <w:rPr>
            <w:b w:val="0"/>
            <w:bCs w:val="0"/>
            <w:color w:val="0000FF"/>
            <w:szCs w:val="24"/>
            <w:lang w:val="ru-RU"/>
          </w:rPr>
          <w:t xml:space="preserve"> 166-з</w:t>
        </w:r>
      </w:hyperlink>
      <w:r w:rsidRPr="00335267">
        <w:rPr>
          <w:b w:val="0"/>
          <w:bCs w:val="0"/>
          <w:szCs w:val="24"/>
          <w:lang w:val="ru-RU"/>
        </w:rPr>
        <w:t xml:space="preserve">, от 20.11.2013 </w:t>
      </w:r>
      <w:hyperlink r:id="rId85" w:history="1">
        <w:r>
          <w:rPr>
            <w:b w:val="0"/>
            <w:bCs w:val="0"/>
            <w:color w:val="0000FF"/>
            <w:szCs w:val="24"/>
          </w:rPr>
          <w:t>N</w:t>
        </w:r>
        <w:r w:rsidRPr="00335267">
          <w:rPr>
            <w:b w:val="0"/>
            <w:bCs w:val="0"/>
            <w:color w:val="0000FF"/>
            <w:szCs w:val="24"/>
            <w:lang w:val="ru-RU"/>
          </w:rPr>
          <w:t xml:space="preserve"> 134-з</w:t>
        </w:r>
      </w:hyperlink>
      <w:r w:rsidRPr="00335267">
        <w:rPr>
          <w:b w:val="0"/>
          <w:bCs w:val="0"/>
          <w:szCs w:val="24"/>
          <w:lang w:val="ru-RU"/>
        </w:rPr>
        <w:t>)</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86" w:history="1">
        <w:r w:rsidRPr="00335267">
          <w:rPr>
            <w:b w:val="0"/>
            <w:bCs w:val="0"/>
            <w:color w:val="0000FF"/>
            <w:szCs w:val="24"/>
            <w:lang w:val="ru-RU"/>
          </w:rPr>
          <w:t>закона</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4" w:name="Par229"/>
      <w:bookmarkEnd w:id="14"/>
      <w:r w:rsidRPr="00335267">
        <w:rPr>
          <w:b w:val="0"/>
          <w:bCs w:val="0"/>
          <w:szCs w:val="24"/>
          <w:lang w:val="ru-RU"/>
        </w:rPr>
        <w:t>Статья 11.2. Предоставление государственных гарантий Смоленской области за счет средств областного бюджета</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(введена </w:t>
      </w:r>
      <w:hyperlink r:id="rId87" w:history="1">
        <w:r w:rsidRPr="00335267">
          <w:rPr>
            <w:b w:val="0"/>
            <w:bCs w:val="0"/>
            <w:color w:val="0000FF"/>
            <w:szCs w:val="24"/>
            <w:lang w:val="ru-RU"/>
          </w:rPr>
          <w:t>законом</w:t>
        </w:r>
      </w:hyperlink>
      <w:r w:rsidRPr="00335267">
        <w:rPr>
          <w:b w:val="0"/>
          <w:bCs w:val="0"/>
          <w:szCs w:val="24"/>
          <w:lang w:val="ru-RU"/>
        </w:rPr>
        <w:t xml:space="preserve"> Смоленской области от 28.12.2004 </w:t>
      </w:r>
      <w:r>
        <w:rPr>
          <w:b w:val="0"/>
          <w:bCs w:val="0"/>
          <w:szCs w:val="24"/>
        </w:rPr>
        <w:t>N</w:t>
      </w:r>
      <w:r w:rsidRPr="00335267">
        <w:rPr>
          <w:b w:val="0"/>
          <w:bCs w:val="0"/>
          <w:szCs w:val="24"/>
          <w:lang w:val="ru-RU"/>
        </w:rPr>
        <w:t xml:space="preserve"> 125-з)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(п. 1 в ред. </w:t>
      </w:r>
      <w:hyperlink r:id="rId88" w:history="1">
        <w:r w:rsidRPr="00335267">
          <w:rPr>
            <w:b w:val="0"/>
            <w:bCs w:val="0"/>
            <w:color w:val="0000FF"/>
            <w:szCs w:val="24"/>
            <w:lang w:val="ru-RU"/>
          </w:rPr>
          <w:t>закона</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89" w:history="1">
        <w:r w:rsidRPr="00335267">
          <w:rPr>
            <w:b w:val="0"/>
            <w:bCs w:val="0"/>
            <w:color w:val="0000FF"/>
            <w:szCs w:val="24"/>
            <w:lang w:val="ru-RU"/>
          </w:rPr>
          <w:t>закона</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3. Утратил силу. - </w:t>
      </w:r>
      <w:hyperlink r:id="rId90" w:history="1">
        <w:r w:rsidRPr="00335267">
          <w:rPr>
            <w:b w:val="0"/>
            <w:bCs w:val="0"/>
            <w:color w:val="0000FF"/>
            <w:szCs w:val="24"/>
            <w:lang w:val="ru-RU"/>
          </w:rPr>
          <w:t>Закон</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lastRenderedPageBreak/>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91" w:history="1">
        <w:r w:rsidRPr="00335267">
          <w:rPr>
            <w:b w:val="0"/>
            <w:bCs w:val="0"/>
            <w:color w:val="0000FF"/>
            <w:szCs w:val="24"/>
            <w:lang w:val="ru-RU"/>
          </w:rPr>
          <w:t>закона</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5. 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законов Смоленской области от 16.12.2008 </w:t>
      </w:r>
      <w:hyperlink r:id="rId92" w:history="1">
        <w:r>
          <w:rPr>
            <w:b w:val="0"/>
            <w:bCs w:val="0"/>
            <w:color w:val="0000FF"/>
            <w:szCs w:val="24"/>
          </w:rPr>
          <w:t>N</w:t>
        </w:r>
        <w:r w:rsidRPr="00335267">
          <w:rPr>
            <w:b w:val="0"/>
            <w:bCs w:val="0"/>
            <w:color w:val="0000FF"/>
            <w:szCs w:val="24"/>
            <w:lang w:val="ru-RU"/>
          </w:rPr>
          <w:t xml:space="preserve"> 166-з</w:t>
        </w:r>
      </w:hyperlink>
      <w:r w:rsidRPr="00335267">
        <w:rPr>
          <w:b w:val="0"/>
          <w:bCs w:val="0"/>
          <w:szCs w:val="24"/>
          <w:lang w:val="ru-RU"/>
        </w:rPr>
        <w:t xml:space="preserve">, от 20.11.2013 </w:t>
      </w:r>
      <w:hyperlink r:id="rId93" w:history="1">
        <w:r>
          <w:rPr>
            <w:b w:val="0"/>
            <w:bCs w:val="0"/>
            <w:color w:val="0000FF"/>
            <w:szCs w:val="24"/>
          </w:rPr>
          <w:t>N</w:t>
        </w:r>
        <w:r w:rsidRPr="00335267">
          <w:rPr>
            <w:b w:val="0"/>
            <w:bCs w:val="0"/>
            <w:color w:val="0000FF"/>
            <w:szCs w:val="24"/>
            <w:lang w:val="ru-RU"/>
          </w:rPr>
          <w:t xml:space="preserve"> 134-з</w:t>
        </w:r>
      </w:hyperlink>
      <w:r w:rsidRPr="00335267">
        <w:rPr>
          <w:b w:val="0"/>
          <w:bCs w:val="0"/>
          <w:szCs w:val="24"/>
          <w:lang w:val="ru-RU"/>
        </w:rPr>
        <w:t>)</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5" w:name="Par243"/>
      <w:bookmarkEnd w:id="15"/>
      <w:r w:rsidRPr="00335267">
        <w:rPr>
          <w:b w:val="0"/>
          <w:bCs w:val="0"/>
          <w:szCs w:val="24"/>
          <w:lang w:val="ru-RU"/>
        </w:rPr>
        <w:t>Статья 12. Предоставление инвестиционного налогового кредита</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94" w:history="1">
        <w:r w:rsidRPr="00335267">
          <w:rPr>
            <w:b w:val="0"/>
            <w:bCs w:val="0"/>
            <w:color w:val="0000FF"/>
            <w:szCs w:val="24"/>
            <w:lang w:val="ru-RU"/>
          </w:rPr>
          <w:t>статьей 67</w:t>
        </w:r>
      </w:hyperlink>
      <w:r w:rsidRPr="00335267">
        <w:rPr>
          <w:b w:val="0"/>
          <w:bCs w:val="0"/>
          <w:szCs w:val="24"/>
          <w:lang w:val="ru-RU"/>
        </w:rPr>
        <w:t xml:space="preserve"> Налогового кодекса Российской Федерации, является реализация инвестором одобренного проекта.</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95" w:history="1">
        <w:r w:rsidRPr="00335267">
          <w:rPr>
            <w:b w:val="0"/>
            <w:bCs w:val="0"/>
            <w:color w:val="0000FF"/>
            <w:szCs w:val="24"/>
            <w:lang w:val="ru-RU"/>
          </w:rPr>
          <w:t>закона</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2. Утратил силу. - </w:t>
      </w:r>
      <w:hyperlink r:id="rId96" w:history="1">
        <w:r w:rsidRPr="00335267">
          <w:rPr>
            <w:b w:val="0"/>
            <w:bCs w:val="0"/>
            <w:color w:val="0000FF"/>
            <w:szCs w:val="24"/>
            <w:lang w:val="ru-RU"/>
          </w:rPr>
          <w:t>Закон</w:t>
        </w:r>
      </w:hyperlink>
      <w:r w:rsidRPr="00335267">
        <w:rPr>
          <w:b w:val="0"/>
          <w:bCs w:val="0"/>
          <w:szCs w:val="24"/>
          <w:lang w:val="ru-RU"/>
        </w:rPr>
        <w:t xml:space="preserve"> Смоленской области от 16.12.2008 </w:t>
      </w:r>
      <w:r>
        <w:rPr>
          <w:b w:val="0"/>
          <w:bCs w:val="0"/>
          <w:szCs w:val="24"/>
        </w:rPr>
        <w:t>N</w:t>
      </w:r>
      <w:r w:rsidRPr="00335267">
        <w:rPr>
          <w:b w:val="0"/>
          <w:bCs w:val="0"/>
          <w:szCs w:val="24"/>
          <w:lang w:val="ru-RU"/>
        </w:rPr>
        <w:t xml:space="preserve"> 166-з.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3. За пользование инвестиционным налоговым кредитом, предоставленным инвестору, реализующему одобренный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4. Инвестиционный налоговый кредит предоставляется инвестору, реализующему одобренный проект, на срок от одного года до пяти лет.</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законов Смоленской области от 16.12.2008 </w:t>
      </w:r>
      <w:hyperlink r:id="rId97" w:history="1">
        <w:r>
          <w:rPr>
            <w:b w:val="0"/>
            <w:bCs w:val="0"/>
            <w:color w:val="0000FF"/>
            <w:szCs w:val="24"/>
          </w:rPr>
          <w:t>N</w:t>
        </w:r>
        <w:r w:rsidRPr="00335267">
          <w:rPr>
            <w:b w:val="0"/>
            <w:bCs w:val="0"/>
            <w:color w:val="0000FF"/>
            <w:szCs w:val="24"/>
            <w:lang w:val="ru-RU"/>
          </w:rPr>
          <w:t xml:space="preserve"> 166-з</w:t>
        </w:r>
      </w:hyperlink>
      <w:r w:rsidRPr="00335267">
        <w:rPr>
          <w:b w:val="0"/>
          <w:bCs w:val="0"/>
          <w:szCs w:val="24"/>
          <w:lang w:val="ru-RU"/>
        </w:rPr>
        <w:t xml:space="preserve">, от 15.07.2011 </w:t>
      </w:r>
      <w:hyperlink r:id="rId98" w:history="1">
        <w:r>
          <w:rPr>
            <w:b w:val="0"/>
            <w:bCs w:val="0"/>
            <w:color w:val="0000FF"/>
            <w:szCs w:val="24"/>
          </w:rPr>
          <w:t>N</w:t>
        </w:r>
        <w:r w:rsidRPr="00335267">
          <w:rPr>
            <w:b w:val="0"/>
            <w:bCs w:val="0"/>
            <w:color w:val="0000FF"/>
            <w:szCs w:val="24"/>
            <w:lang w:val="ru-RU"/>
          </w:rPr>
          <w:t xml:space="preserve"> 43-з</w:t>
        </w:r>
      </w:hyperlink>
      <w:r w:rsidRPr="00335267">
        <w:rPr>
          <w:b w:val="0"/>
          <w:bCs w:val="0"/>
          <w:szCs w:val="24"/>
          <w:lang w:val="ru-RU"/>
        </w:rPr>
        <w:t>)</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6" w:name="Par253"/>
      <w:bookmarkEnd w:id="16"/>
      <w:r w:rsidRPr="00335267">
        <w:rPr>
          <w:b w:val="0"/>
          <w:bCs w:val="0"/>
          <w:szCs w:val="24"/>
          <w:lang w:val="ru-RU"/>
        </w:rPr>
        <w:t>Статья 12.1. Сопровождение инвестиционных проектов</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(введена </w:t>
      </w:r>
      <w:hyperlink r:id="rId99" w:history="1">
        <w:r w:rsidRPr="00335267">
          <w:rPr>
            <w:b w:val="0"/>
            <w:bCs w:val="0"/>
            <w:color w:val="0000FF"/>
            <w:szCs w:val="24"/>
            <w:lang w:val="ru-RU"/>
          </w:rPr>
          <w:t>законом</w:t>
        </w:r>
      </w:hyperlink>
      <w:r w:rsidRPr="00335267">
        <w:rPr>
          <w:b w:val="0"/>
          <w:bCs w:val="0"/>
          <w:szCs w:val="24"/>
          <w:lang w:val="ru-RU"/>
        </w:rPr>
        <w:t xml:space="preserve"> Смоленской области от 02.10.2006 </w:t>
      </w:r>
      <w:r>
        <w:rPr>
          <w:b w:val="0"/>
          <w:bCs w:val="0"/>
          <w:szCs w:val="24"/>
        </w:rPr>
        <w:t>N</w:t>
      </w:r>
      <w:r w:rsidRPr="00335267">
        <w:rPr>
          <w:b w:val="0"/>
          <w:bCs w:val="0"/>
          <w:szCs w:val="24"/>
          <w:lang w:val="ru-RU"/>
        </w:rPr>
        <w:t xml:space="preserve"> 107-з)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r w:rsidRPr="00335267">
        <w:rPr>
          <w:b w:val="0"/>
          <w:bCs w:val="0"/>
          <w:szCs w:val="24"/>
          <w:lang w:val="ru-RU"/>
        </w:rPr>
        <w:t xml:space="preserve">(в ред. </w:t>
      </w:r>
      <w:hyperlink r:id="rId100" w:history="1">
        <w:r w:rsidRPr="00335267">
          <w:rPr>
            <w:b w:val="0"/>
            <w:bCs w:val="0"/>
            <w:color w:val="0000FF"/>
            <w:szCs w:val="24"/>
            <w:lang w:val="ru-RU"/>
          </w:rPr>
          <w:t>закона</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2. </w:t>
      </w:r>
      <w:hyperlink r:id="rId101" w:history="1">
        <w:r w:rsidRPr="00335267">
          <w:rPr>
            <w:b w:val="0"/>
            <w:bCs w:val="0"/>
            <w:color w:val="0000FF"/>
            <w:szCs w:val="24"/>
            <w:lang w:val="ru-RU"/>
          </w:rPr>
          <w:t>Порядок</w:t>
        </w:r>
      </w:hyperlink>
      <w:r w:rsidRPr="00335267">
        <w:rPr>
          <w:b w:val="0"/>
          <w:bCs w:val="0"/>
          <w:szCs w:val="24"/>
          <w:lang w:val="ru-RU"/>
        </w:rP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7" w:name="Par261"/>
      <w:bookmarkEnd w:id="17"/>
      <w:r w:rsidRPr="00335267">
        <w:rPr>
          <w:b w:val="0"/>
          <w:bCs w:val="0"/>
          <w:szCs w:val="24"/>
          <w:lang w:val="ru-RU"/>
        </w:rPr>
        <w:t>Статья 12.2. Государственные гарантии прав субъектов инвестиционной деятельности</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xml:space="preserve">(введена </w:t>
      </w:r>
      <w:hyperlink r:id="rId102" w:history="1">
        <w:r w:rsidRPr="00335267">
          <w:rPr>
            <w:b w:val="0"/>
            <w:bCs w:val="0"/>
            <w:color w:val="0000FF"/>
            <w:szCs w:val="24"/>
            <w:lang w:val="ru-RU"/>
          </w:rPr>
          <w:t>законом</w:t>
        </w:r>
      </w:hyperlink>
      <w:r w:rsidRPr="00335267">
        <w:rPr>
          <w:b w:val="0"/>
          <w:bCs w:val="0"/>
          <w:szCs w:val="24"/>
          <w:lang w:val="ru-RU"/>
        </w:rPr>
        <w:t xml:space="preserve"> Смоленской области от 20.11.2013 </w:t>
      </w:r>
      <w:r>
        <w:rPr>
          <w:b w:val="0"/>
          <w:bCs w:val="0"/>
          <w:szCs w:val="24"/>
        </w:rPr>
        <w:t>N</w:t>
      </w:r>
      <w:r w:rsidRPr="00335267">
        <w:rPr>
          <w:b w:val="0"/>
          <w:bCs w:val="0"/>
          <w:szCs w:val="24"/>
          <w:lang w:val="ru-RU"/>
        </w:rPr>
        <w:t xml:space="preserve"> 134-з)</w:t>
      </w:r>
    </w:p>
    <w:p w:rsidR="007B1526" w:rsidRPr="00335267"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lastRenderedPageBreak/>
        <w:t>- обеспечение равных прав при осуществлении инвестиционной деятельности;</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гласность в обсуждении инвестиционных проектов;</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право обжаловать в суд решения и действия (бездействие) органов государственной власти Смоленской области и их должностных лиц;</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защита инвестиций;</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содействие в защите их прав и законных интересов;</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открытость и доступность информации о формах государственной поддержки инвестиционной деятельности;</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7B1526" w:rsidRPr="00335267" w:rsidRDefault="007B1526" w:rsidP="00335267">
      <w:pPr>
        <w:widowControl w:val="0"/>
        <w:autoSpaceDE w:val="0"/>
        <w:autoSpaceDN w:val="0"/>
        <w:adjustRightInd w:val="0"/>
        <w:spacing w:after="0" w:line="240" w:lineRule="auto"/>
        <w:ind w:left="0" w:firstLine="540"/>
        <w:jc w:val="both"/>
        <w:rPr>
          <w:b w:val="0"/>
          <w:bCs w:val="0"/>
          <w:szCs w:val="24"/>
          <w:lang w:val="ru-RU"/>
        </w:rPr>
      </w:pPr>
      <w:r w:rsidRPr="00335267">
        <w:rPr>
          <w:b w:val="0"/>
          <w:bCs w:val="0"/>
          <w:szCs w:val="24"/>
          <w:lang w:val="ru-RU"/>
        </w:rPr>
        <w:t>- недопустимость злоупотребления правом со стороны органов государственной власти Смоленской области;</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outlineLvl w:val="0"/>
        <w:rPr>
          <w:b w:val="0"/>
          <w:bCs w:val="0"/>
          <w:szCs w:val="24"/>
          <w:lang w:val="ru-RU"/>
        </w:rPr>
      </w:pPr>
      <w:bookmarkStart w:id="18" w:name="Par276"/>
      <w:bookmarkEnd w:id="18"/>
      <w:r w:rsidRPr="007B1526">
        <w:rPr>
          <w:b w:val="0"/>
          <w:bCs w:val="0"/>
          <w:szCs w:val="24"/>
          <w:lang w:val="ru-RU"/>
        </w:rPr>
        <w:t>Статья 13. Вступление в силу настоящего областного закона</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1. Настоящий областной закон вступает в силу со дня его официального опубликования.</w:t>
      </w:r>
    </w:p>
    <w:p w:rsidR="007B1526" w:rsidRPr="007B1526" w:rsidRDefault="007B1526" w:rsidP="00335267">
      <w:pPr>
        <w:widowControl w:val="0"/>
        <w:autoSpaceDE w:val="0"/>
        <w:autoSpaceDN w:val="0"/>
        <w:adjustRightInd w:val="0"/>
        <w:spacing w:after="0" w:line="240" w:lineRule="auto"/>
        <w:ind w:left="0" w:firstLine="540"/>
        <w:jc w:val="both"/>
        <w:rPr>
          <w:b w:val="0"/>
          <w:bCs w:val="0"/>
          <w:szCs w:val="24"/>
          <w:lang w:val="ru-RU"/>
        </w:rPr>
      </w:pPr>
      <w:r w:rsidRPr="007B1526">
        <w:rPr>
          <w:b w:val="0"/>
          <w:bCs w:val="0"/>
          <w:szCs w:val="24"/>
          <w:lang w:val="ru-RU"/>
        </w:rPr>
        <w:t xml:space="preserve">2. Со дня вступления в силу настоящего областного </w:t>
      </w:r>
      <w:hyperlink r:id="rId103" w:history="1">
        <w:r w:rsidRPr="007B1526">
          <w:rPr>
            <w:b w:val="0"/>
            <w:bCs w:val="0"/>
            <w:color w:val="0000FF"/>
            <w:szCs w:val="24"/>
            <w:lang w:val="ru-RU"/>
          </w:rPr>
          <w:t>закона</w:t>
        </w:r>
      </w:hyperlink>
      <w:r w:rsidRPr="007B1526">
        <w:rPr>
          <w:b w:val="0"/>
          <w:bCs w:val="0"/>
          <w:szCs w:val="24"/>
          <w:lang w:val="ru-RU"/>
        </w:rPr>
        <w:t xml:space="preserve"> признать утратившим силу областной закон от 8 декабря 1997 года </w:t>
      </w:r>
      <w:r>
        <w:rPr>
          <w:b w:val="0"/>
          <w:bCs w:val="0"/>
          <w:szCs w:val="24"/>
        </w:rPr>
        <w:t>N</w:t>
      </w:r>
      <w:r w:rsidRPr="007B1526">
        <w:rPr>
          <w:b w:val="0"/>
          <w:bCs w:val="0"/>
          <w:szCs w:val="24"/>
          <w:lang w:val="ru-RU"/>
        </w:rPr>
        <w:t xml:space="preserve">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w:t>
      </w:r>
      <w:r>
        <w:rPr>
          <w:b w:val="0"/>
          <w:bCs w:val="0"/>
          <w:szCs w:val="24"/>
        </w:rPr>
        <w:t>N</w:t>
      </w:r>
      <w:r w:rsidRPr="007B1526">
        <w:rPr>
          <w:b w:val="0"/>
          <w:bCs w:val="0"/>
          <w:szCs w:val="24"/>
          <w:lang w:val="ru-RU"/>
        </w:rPr>
        <w:t xml:space="preserve"> 6 (часть 4), стр. 6; 1999, </w:t>
      </w:r>
      <w:r>
        <w:rPr>
          <w:b w:val="0"/>
          <w:bCs w:val="0"/>
          <w:szCs w:val="24"/>
        </w:rPr>
        <w:t>N</w:t>
      </w:r>
      <w:r w:rsidRPr="007B1526">
        <w:rPr>
          <w:b w:val="0"/>
          <w:bCs w:val="0"/>
          <w:szCs w:val="24"/>
          <w:lang w:val="ru-RU"/>
        </w:rPr>
        <w:t xml:space="preserve"> 2, стр. 91).</w:t>
      </w:r>
    </w:p>
    <w:p w:rsidR="007B1526" w:rsidRPr="007B1526" w:rsidRDefault="007B1526" w:rsidP="00335267">
      <w:pPr>
        <w:widowControl w:val="0"/>
        <w:autoSpaceDE w:val="0"/>
        <w:autoSpaceDN w:val="0"/>
        <w:adjustRightInd w:val="0"/>
        <w:spacing w:after="0" w:line="240" w:lineRule="auto"/>
        <w:ind w:left="0"/>
        <w:jc w:val="both"/>
        <w:rPr>
          <w:b w:val="0"/>
          <w:bCs w:val="0"/>
          <w:szCs w:val="24"/>
          <w:lang w:val="ru-RU"/>
        </w:rPr>
      </w:pPr>
    </w:p>
    <w:p w:rsidR="007B1526" w:rsidRPr="007B1526" w:rsidRDefault="007B1526" w:rsidP="00335267">
      <w:pPr>
        <w:widowControl w:val="0"/>
        <w:autoSpaceDE w:val="0"/>
        <w:autoSpaceDN w:val="0"/>
        <w:adjustRightInd w:val="0"/>
        <w:spacing w:after="0" w:line="240" w:lineRule="auto"/>
        <w:ind w:left="0"/>
        <w:jc w:val="right"/>
        <w:rPr>
          <w:b w:val="0"/>
          <w:bCs w:val="0"/>
          <w:szCs w:val="24"/>
          <w:lang w:val="ru-RU"/>
        </w:rPr>
      </w:pPr>
      <w:r w:rsidRPr="007B1526">
        <w:rPr>
          <w:b w:val="0"/>
          <w:bCs w:val="0"/>
          <w:szCs w:val="24"/>
          <w:lang w:val="ru-RU"/>
        </w:rPr>
        <w:t>Глава Администрации</w:t>
      </w:r>
    </w:p>
    <w:p w:rsidR="007B1526" w:rsidRPr="007B1526" w:rsidRDefault="007B1526" w:rsidP="00335267">
      <w:pPr>
        <w:widowControl w:val="0"/>
        <w:autoSpaceDE w:val="0"/>
        <w:autoSpaceDN w:val="0"/>
        <w:adjustRightInd w:val="0"/>
        <w:spacing w:after="0" w:line="240" w:lineRule="auto"/>
        <w:ind w:left="0"/>
        <w:jc w:val="right"/>
        <w:rPr>
          <w:b w:val="0"/>
          <w:bCs w:val="0"/>
          <w:szCs w:val="24"/>
          <w:lang w:val="ru-RU"/>
        </w:rPr>
      </w:pPr>
      <w:r w:rsidRPr="007B1526">
        <w:rPr>
          <w:b w:val="0"/>
          <w:bCs w:val="0"/>
          <w:szCs w:val="24"/>
          <w:lang w:val="ru-RU"/>
        </w:rPr>
        <w:t>Смоленской области</w:t>
      </w:r>
    </w:p>
    <w:p w:rsidR="007B1526" w:rsidRPr="007B1526" w:rsidRDefault="007B1526" w:rsidP="00335267">
      <w:pPr>
        <w:widowControl w:val="0"/>
        <w:autoSpaceDE w:val="0"/>
        <w:autoSpaceDN w:val="0"/>
        <w:adjustRightInd w:val="0"/>
        <w:spacing w:after="0" w:line="240" w:lineRule="auto"/>
        <w:ind w:left="0"/>
        <w:jc w:val="right"/>
        <w:rPr>
          <w:b w:val="0"/>
          <w:bCs w:val="0"/>
          <w:szCs w:val="24"/>
          <w:lang w:val="ru-RU"/>
        </w:rPr>
      </w:pPr>
      <w:r w:rsidRPr="007B1526">
        <w:rPr>
          <w:b w:val="0"/>
          <w:bCs w:val="0"/>
          <w:szCs w:val="24"/>
          <w:lang w:val="ru-RU"/>
        </w:rPr>
        <w:t>В.Н.МАСЛОВ</w:t>
      </w:r>
    </w:p>
    <w:p w:rsidR="007B1526" w:rsidRDefault="007B1526" w:rsidP="00335267">
      <w:pPr>
        <w:widowControl w:val="0"/>
        <w:autoSpaceDE w:val="0"/>
        <w:autoSpaceDN w:val="0"/>
        <w:adjustRightInd w:val="0"/>
        <w:spacing w:after="0" w:line="240" w:lineRule="auto"/>
        <w:ind w:left="0"/>
        <w:rPr>
          <w:b w:val="0"/>
          <w:bCs w:val="0"/>
          <w:szCs w:val="24"/>
        </w:rPr>
      </w:pPr>
      <w:r>
        <w:rPr>
          <w:b w:val="0"/>
          <w:bCs w:val="0"/>
          <w:szCs w:val="24"/>
        </w:rPr>
        <w:t>23 декабря 2002 года</w:t>
      </w:r>
    </w:p>
    <w:p w:rsidR="007B1526" w:rsidRDefault="007B1526" w:rsidP="00335267">
      <w:pPr>
        <w:widowControl w:val="0"/>
        <w:autoSpaceDE w:val="0"/>
        <w:autoSpaceDN w:val="0"/>
        <w:adjustRightInd w:val="0"/>
        <w:spacing w:after="0" w:line="240" w:lineRule="auto"/>
        <w:ind w:left="0"/>
        <w:rPr>
          <w:b w:val="0"/>
          <w:bCs w:val="0"/>
          <w:szCs w:val="24"/>
        </w:rPr>
      </w:pPr>
      <w:r>
        <w:rPr>
          <w:b w:val="0"/>
          <w:bCs w:val="0"/>
          <w:szCs w:val="24"/>
        </w:rPr>
        <w:t>N 95-з</w:t>
      </w:r>
    </w:p>
    <w:p w:rsidR="007B1526" w:rsidRDefault="007B1526" w:rsidP="00335267">
      <w:pPr>
        <w:widowControl w:val="0"/>
        <w:autoSpaceDE w:val="0"/>
        <w:autoSpaceDN w:val="0"/>
        <w:adjustRightInd w:val="0"/>
        <w:spacing w:after="0" w:line="240" w:lineRule="auto"/>
        <w:ind w:left="0"/>
        <w:jc w:val="both"/>
        <w:rPr>
          <w:b w:val="0"/>
          <w:bCs w:val="0"/>
          <w:szCs w:val="24"/>
        </w:rPr>
      </w:pPr>
    </w:p>
    <w:p w:rsidR="007B1526" w:rsidRDefault="007B1526" w:rsidP="00335267">
      <w:pPr>
        <w:widowControl w:val="0"/>
        <w:autoSpaceDE w:val="0"/>
        <w:autoSpaceDN w:val="0"/>
        <w:adjustRightInd w:val="0"/>
        <w:spacing w:after="0" w:line="240" w:lineRule="auto"/>
        <w:ind w:left="0"/>
        <w:jc w:val="both"/>
        <w:rPr>
          <w:b w:val="0"/>
          <w:bCs w:val="0"/>
          <w:szCs w:val="24"/>
        </w:rPr>
      </w:pPr>
    </w:p>
    <w:p w:rsidR="007B1526" w:rsidRDefault="007B1526">
      <w:pPr>
        <w:widowControl w:val="0"/>
        <w:pBdr>
          <w:top w:val="single" w:sz="6" w:space="0" w:color="auto"/>
        </w:pBdr>
        <w:autoSpaceDE w:val="0"/>
        <w:autoSpaceDN w:val="0"/>
        <w:adjustRightInd w:val="0"/>
        <w:spacing w:before="100" w:after="100" w:line="240" w:lineRule="auto"/>
        <w:rPr>
          <w:b w:val="0"/>
          <w:bCs w:val="0"/>
          <w:sz w:val="2"/>
          <w:szCs w:val="2"/>
        </w:rPr>
      </w:pPr>
    </w:p>
    <w:p w:rsidR="00E556D7" w:rsidRDefault="00E556D7"/>
    <w:sectPr w:rsidR="00E556D7" w:rsidSect="00194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B1526"/>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84F"/>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267"/>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004"/>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526"/>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E085E450DFF1A3FAD501B135252A6B4FE2F0184D05622A7CA5D4CA1C4B9569DCC37D690143A0478685A547G2H" TargetMode="External"/><Relationship Id="rId21" Type="http://schemas.openxmlformats.org/officeDocument/2006/relationships/hyperlink" Target="consultantplus://offline/ref=12E085E450DFF1A3FAD501B135252A6B4FE2F0184B046D267BA5D4CA1C4B9569DCC37D690143A0478685A447G3H" TargetMode="External"/><Relationship Id="rId42" Type="http://schemas.openxmlformats.org/officeDocument/2006/relationships/hyperlink" Target="consultantplus://offline/ref=12E085E450DFF1A3FAD501B135252A6B4FE2F0184E0A652C7CA5D4CA1C4B9569DCC37D690143A0478685A547GDH" TargetMode="External"/><Relationship Id="rId47" Type="http://schemas.openxmlformats.org/officeDocument/2006/relationships/hyperlink" Target="consultantplus://offline/ref=12E085E450DFF1A3FAD501B135252A6B4FE2F0184907642D7DA5D4CA1C4B9569DCC37D690143A0478685A647G9H" TargetMode="External"/><Relationship Id="rId63" Type="http://schemas.openxmlformats.org/officeDocument/2006/relationships/hyperlink" Target="consultantplus://offline/ref=12E085E450DFF1A3FAD501B135252A6B4FE2F0184907642D7DA5D4CA1C4B9569DCC37D690143A0478685A747GBH" TargetMode="External"/><Relationship Id="rId68" Type="http://schemas.openxmlformats.org/officeDocument/2006/relationships/hyperlink" Target="consultantplus://offline/ref=12E085E450DFF1A3FAD501B135252A6B4FE2F0184D05622A7CA5D4CA1C4B9569DCC37D690143A0478685A047GEH" TargetMode="External"/><Relationship Id="rId84" Type="http://schemas.openxmlformats.org/officeDocument/2006/relationships/hyperlink" Target="consultantplus://offline/ref=12E085E450DFF1A3FAD501B135252A6B4FE2F0184D05622A7CA5D4CA1C4B9569DCC37D690143A0478685A247GFH" TargetMode="External"/><Relationship Id="rId89" Type="http://schemas.openxmlformats.org/officeDocument/2006/relationships/hyperlink" Target="consultantplus://offline/ref=12E085E450DFF1A3FAD501B135252A6B4FE2F0184D05622A7CA5D4CA1C4B9569DCC37D690143A0478685A347GBH" TargetMode="External"/><Relationship Id="rId7" Type="http://schemas.openxmlformats.org/officeDocument/2006/relationships/hyperlink" Target="consultantplus://offline/ref=12E085E450DFF1A3FAD501B135252A6B4FE2F0184D05622A7CA5D4CA1C4B9569DCC37D690143A0478685A447G2H" TargetMode="External"/><Relationship Id="rId71" Type="http://schemas.openxmlformats.org/officeDocument/2006/relationships/hyperlink" Target="consultantplus://offline/ref=12E085E450DFF1A3FAD501B135252A6B4FE2F0184D05622A7CA5D4CA1C4B9569DCC37D690143A0478685A147G8H" TargetMode="External"/><Relationship Id="rId92" Type="http://schemas.openxmlformats.org/officeDocument/2006/relationships/hyperlink" Target="consultantplus://offline/ref=12E085E450DFF1A3FAD501B135252A6B4FE2F0184D05622A7CA5D4CA1C4B9569DCC37D690143A0478685A347G9H" TargetMode="External"/><Relationship Id="rId2" Type="http://schemas.openxmlformats.org/officeDocument/2006/relationships/settings" Target="settings.xml"/><Relationship Id="rId16" Type="http://schemas.openxmlformats.org/officeDocument/2006/relationships/hyperlink" Target="consultantplus://offline/ref=12E085E450DFF1A3FAD501B135252A6B4FE2F0184D05622A7CA5D4CA1C4B9569DCC37D690143A0478685A547GBH" TargetMode="External"/><Relationship Id="rId29" Type="http://schemas.openxmlformats.org/officeDocument/2006/relationships/hyperlink" Target="consultantplus://offline/ref=12E085E450DFF1A3FAD501B135252A6B4FE2F0184E016C2F7DA5D4CA1C4B9569DCC37D690143A0478685A547GEH" TargetMode="External"/><Relationship Id="rId11" Type="http://schemas.openxmlformats.org/officeDocument/2006/relationships/hyperlink" Target="consultantplus://offline/ref=12E085E450DFF1A3FAD501B135252A6B4FE2F0184E0B652E7BA5D4CA1C4B9569DCC37D690143A0478482A047GCH" TargetMode="External"/><Relationship Id="rId24" Type="http://schemas.openxmlformats.org/officeDocument/2006/relationships/hyperlink" Target="consultantplus://offline/ref=12E085E450DFF1A3FAD501B135252A6B4FE2F0184D05622A7CA5D4CA1C4B9569DCC37D690143A0478685A547GDH" TargetMode="External"/><Relationship Id="rId32" Type="http://schemas.openxmlformats.org/officeDocument/2006/relationships/hyperlink" Target="consultantplus://offline/ref=12E085E450DFF1A3FAD501B135252A6B4FE2F0184E016C2F7DA5D4CA1C4B9569DCC37D690143A0478685A547G2H" TargetMode="External"/><Relationship Id="rId37" Type="http://schemas.openxmlformats.org/officeDocument/2006/relationships/hyperlink" Target="consultantplus://offline/ref=12E085E450DFF1A3FAD501B135252A6B4FE2F0184E0A652C7CA5D4CA1C4B9569DCC37D690143A0478685A547GFH" TargetMode="External"/><Relationship Id="rId40" Type="http://schemas.openxmlformats.org/officeDocument/2006/relationships/hyperlink" Target="consultantplus://offline/ref=12E085E450DFF1A3FAD501B135252A6B4FE2F0184D05622A7CA5D4CA1C4B9569DCC37D690143A0478685A647GBH" TargetMode="External"/><Relationship Id="rId45" Type="http://schemas.openxmlformats.org/officeDocument/2006/relationships/hyperlink" Target="consultantplus://offline/ref=12E085E450DFF1A3FAD501B135252A6B4FE2F0184E016C2F7DA5D4CA1C4B9569DCC37D690143A0478685A647GFH" TargetMode="External"/><Relationship Id="rId53" Type="http://schemas.openxmlformats.org/officeDocument/2006/relationships/hyperlink" Target="consultantplus://offline/ref=12E085E450DFF1A3FAD501B135252A6B4FE2F0184D05622A7CA5D4CA1C4B9569DCC37D690143A0478685A747G9H" TargetMode="External"/><Relationship Id="rId58" Type="http://schemas.openxmlformats.org/officeDocument/2006/relationships/hyperlink" Target="consultantplus://offline/ref=12E085E450DFF1A3FAD501B135252A6B4FE2F0184D05622A7CA5D4CA1C4B9569DCC37D690143A0478685A747G2H" TargetMode="External"/><Relationship Id="rId66" Type="http://schemas.openxmlformats.org/officeDocument/2006/relationships/hyperlink" Target="consultantplus://offline/ref=12E085E450DFF1A3FAD501B135252A6B4FE2F0184B046D267BA5D4CA1C4B9569DCC37D690143A0478685A547GDH" TargetMode="External"/><Relationship Id="rId74" Type="http://schemas.openxmlformats.org/officeDocument/2006/relationships/hyperlink" Target="consultantplus://offline/ref=12E085E450DFF1A3FAD501B135252A6B4FE2F0184D05622A7CA5D4CA1C4B9569DCC37D690143A0478685A147GDH" TargetMode="External"/><Relationship Id="rId79" Type="http://schemas.openxmlformats.org/officeDocument/2006/relationships/hyperlink" Target="consultantplus://offline/ref=12E085E450DFF1A3FAD501B135252A6B4FE2F0184E016C2F7DA5D4CA1C4B9569DCC37D690143A0478685A047GAH" TargetMode="External"/><Relationship Id="rId87" Type="http://schemas.openxmlformats.org/officeDocument/2006/relationships/hyperlink" Target="consultantplus://offline/ref=12E085E450DFF1A3FAD501B135252A6B4FE2F0184E016C2F7DA5D4CA1C4B9569DCC37D690143A0478685A147GAH" TargetMode="External"/><Relationship Id="rId102" Type="http://schemas.openxmlformats.org/officeDocument/2006/relationships/hyperlink" Target="consultantplus://offline/ref=12E085E450DFF1A3FAD501B135252A6B4FE2F0184907642D7DA5D4CA1C4B9569DCC37D690143A0478685A047G9H" TargetMode="External"/><Relationship Id="rId5" Type="http://schemas.openxmlformats.org/officeDocument/2006/relationships/hyperlink" Target="consultantplus://offline/ref=12E085E450DFF1A3FAD501B135252A6B4FE2F0184E0A652C7CA5D4CA1C4B9569DCC37D690143A0478685A547G8H" TargetMode="External"/><Relationship Id="rId61" Type="http://schemas.openxmlformats.org/officeDocument/2006/relationships/hyperlink" Target="consultantplus://offline/ref=12E085E450DFF1A3FAD501B135252A6B4FE2F0184907642D7DA5D4CA1C4B9569DCC37D690143A0478685A647GDH" TargetMode="External"/><Relationship Id="rId82" Type="http://schemas.openxmlformats.org/officeDocument/2006/relationships/hyperlink" Target="consultantplus://offline/ref=12E085E450DFF1A3FAD501B135252A6B4FE2F0184907642D7DA5D4CA1C4B9569DCC37D690143A0478685A747GFH" TargetMode="External"/><Relationship Id="rId90" Type="http://schemas.openxmlformats.org/officeDocument/2006/relationships/hyperlink" Target="consultantplus://offline/ref=12E085E450DFF1A3FAD501B135252A6B4FE2F0184D05622A7CA5D4CA1C4B9569DCC37D690143A0478685A347G8H" TargetMode="External"/><Relationship Id="rId95" Type="http://schemas.openxmlformats.org/officeDocument/2006/relationships/hyperlink" Target="consultantplus://offline/ref=12E085E450DFF1A3FAD501B135252A6B4FE2F0184907642D7DA5D4CA1C4B9569DCC37D690143A0478685A047GBH" TargetMode="External"/><Relationship Id="rId19" Type="http://schemas.openxmlformats.org/officeDocument/2006/relationships/hyperlink" Target="consultantplus://offline/ref=12E085E450DFF1A3FAD501B135252A6B4FE2F0184D05622A7CA5D4CA1C4B9569DCC37D690143A0478685A547G8H" TargetMode="External"/><Relationship Id="rId14" Type="http://schemas.openxmlformats.org/officeDocument/2006/relationships/hyperlink" Target="consultantplus://offline/ref=12E085E450DFF1A3FAD501B135252A6B4FE2F0184E0A652C7CA5D4CA1C4B9569DCC37D690143A0478685A547GAH" TargetMode="External"/><Relationship Id="rId22" Type="http://schemas.openxmlformats.org/officeDocument/2006/relationships/hyperlink" Target="consultantplus://offline/ref=12E085E450DFF1A3FAD501B135252A6B4FE2F0184E016C2F7DA5D4CA1C4B9569DCC37D690143A0478685A547G8H" TargetMode="External"/><Relationship Id="rId27" Type="http://schemas.openxmlformats.org/officeDocument/2006/relationships/hyperlink" Target="consultantplus://offline/ref=12E085E450DFF1A3FAD501B135252A6B4FE2F018490B662D7FA5D4CA1C4B95694DGCH" TargetMode="External"/><Relationship Id="rId30" Type="http://schemas.openxmlformats.org/officeDocument/2006/relationships/hyperlink" Target="consultantplus://offline/ref=12E085E450DFF1A3FAD501B135252A6B4FE2F018490B662D7FA5D4CA1C4B95694DGCH" TargetMode="External"/><Relationship Id="rId35" Type="http://schemas.openxmlformats.org/officeDocument/2006/relationships/hyperlink" Target="consultantplus://offline/ref=12E085E450DFF1A3FAD501B135252A6B4FE2F0184907642D7DA5D4CA1C4B9569DCC37D690143A0478685A547G2H" TargetMode="External"/><Relationship Id="rId43" Type="http://schemas.openxmlformats.org/officeDocument/2006/relationships/hyperlink" Target="consultantplus://offline/ref=12E085E450DFF1A3FAD501B135252A6B4FE2F0184907642D7DA5D4CA1C4B9569DCC37D690143A0478685A647GBH" TargetMode="External"/><Relationship Id="rId48" Type="http://schemas.openxmlformats.org/officeDocument/2006/relationships/hyperlink" Target="consultantplus://offline/ref=12E085E450DFF1A3FAD501B135252A6B4FE2F0184D05622A7CA5D4CA1C4B9569DCC37D690143A0478685A647GCH" TargetMode="External"/><Relationship Id="rId56" Type="http://schemas.openxmlformats.org/officeDocument/2006/relationships/hyperlink" Target="consultantplus://offline/ref=12E085E450DFF1A3FAD501B135252A6B4FE2F0184D05622A7CA5D4CA1C4B9569DCC37D690143A0478685A747GEH" TargetMode="External"/><Relationship Id="rId64" Type="http://schemas.openxmlformats.org/officeDocument/2006/relationships/hyperlink" Target="consultantplus://offline/ref=12E085E450DFF1A3FAD501B135252A6B4FE2F0184E0A652C7CA5D4CA1C4B9569DCC37D690143A0478685A747GAH" TargetMode="External"/><Relationship Id="rId69" Type="http://schemas.openxmlformats.org/officeDocument/2006/relationships/hyperlink" Target="consultantplus://offline/ref=12E085E450DFF1A3FAD501B135252A6B4FE2F0184E016C2F7DA5D4CA1C4B9569DCC37D690143A0478685A647G3H" TargetMode="External"/><Relationship Id="rId77" Type="http://schemas.openxmlformats.org/officeDocument/2006/relationships/hyperlink" Target="consultantplus://offline/ref=12E085E450DFF1A3FAD501B135252A6B4FE2F0184907642D7DA5D4CA1C4B9569DCC37D690143A0478685A747G8H" TargetMode="External"/><Relationship Id="rId100" Type="http://schemas.openxmlformats.org/officeDocument/2006/relationships/hyperlink" Target="consultantplus://offline/ref=12E085E450DFF1A3FAD501B135252A6B4FE2F0184907642D7DA5D4CA1C4B9569DCC37D690143A0478685A047G8H" TargetMode="External"/><Relationship Id="rId105" Type="http://schemas.openxmlformats.org/officeDocument/2006/relationships/theme" Target="theme/theme1.xml"/><Relationship Id="rId8" Type="http://schemas.openxmlformats.org/officeDocument/2006/relationships/hyperlink" Target="consultantplus://offline/ref=12E085E450DFF1A3FAD501B135252A6B4FE2F0184B046D267BA5D4CA1C4B9569DCC37D690143A0478685A447G2H" TargetMode="External"/><Relationship Id="rId51" Type="http://schemas.openxmlformats.org/officeDocument/2006/relationships/hyperlink" Target="consultantplus://offline/ref=12E085E450DFF1A3FAD501B135252A6B4FE2F0184D05622A7CA5D4CA1C4B9569DCC37D690143A0478685A647G3H" TargetMode="External"/><Relationship Id="rId72" Type="http://schemas.openxmlformats.org/officeDocument/2006/relationships/hyperlink" Target="consultantplus://offline/ref=12E085E450DFF1A3FAD501B135252A6B4FE2F0184D05622A7CA5D4CA1C4B9569DCC37D690143A0478685A147GEH" TargetMode="External"/><Relationship Id="rId80" Type="http://schemas.openxmlformats.org/officeDocument/2006/relationships/hyperlink" Target="consultantplus://offline/ref=12E085E450DFF1A3FAD501B135252A6B4FE2F0184907642D7DA5D4CA1C4B9569DCC37D690143A0478685A747GEH" TargetMode="External"/><Relationship Id="rId85" Type="http://schemas.openxmlformats.org/officeDocument/2006/relationships/hyperlink" Target="consultantplus://offline/ref=12E085E450DFF1A3FAD501B135252A6B4FE2F0184907642D7DA5D4CA1C4B9569DCC37D690143A0478685A747GDH" TargetMode="External"/><Relationship Id="rId93" Type="http://schemas.openxmlformats.org/officeDocument/2006/relationships/hyperlink" Target="consultantplus://offline/ref=12E085E450DFF1A3FAD501B135252A6B4FE2F0184907642D7DA5D4CA1C4B9569DCC37D690143A0478685A047GAH" TargetMode="External"/><Relationship Id="rId98" Type="http://schemas.openxmlformats.org/officeDocument/2006/relationships/hyperlink" Target="consultantplus://offline/ref=12E085E450DFF1A3FAD501B135252A6B4FE2F0184B046D267BA5D4CA1C4B9569DCC37D690143A0478685A647G9H" TargetMode="External"/><Relationship Id="rId3" Type="http://schemas.openxmlformats.org/officeDocument/2006/relationships/webSettings" Target="webSettings.xml"/><Relationship Id="rId12" Type="http://schemas.openxmlformats.org/officeDocument/2006/relationships/hyperlink" Target="consultantplus://offline/ref=12E085E450DFF1A3FAD501B135252A6B4FE2F0184D01602778A5D4CA1C4B9569DCC37D690143A0478586A247GBH" TargetMode="External"/><Relationship Id="rId17" Type="http://schemas.openxmlformats.org/officeDocument/2006/relationships/hyperlink" Target="consultantplus://offline/ref=12E085E450DFF1A3FAD501B135252A6B4FE2F0184E0A652C7CA5D4CA1C4B9569DCC37D690143A0478685A547GBH" TargetMode="External"/><Relationship Id="rId25" Type="http://schemas.openxmlformats.org/officeDocument/2006/relationships/hyperlink" Target="consultantplus://offline/ref=12E085E450DFF1A3FAD501B135252A6B4FE2F0184907642D7DA5D4CA1C4B9569DCC37D690143A0478685A547GAH" TargetMode="External"/><Relationship Id="rId33" Type="http://schemas.openxmlformats.org/officeDocument/2006/relationships/hyperlink" Target="consultantplus://offline/ref=12E085E450DFF1A3FAD501B135252A6B4FE2F0184B046D267BA5D4CA1C4B9569DCC37D690143A0478685A547GBH" TargetMode="External"/><Relationship Id="rId38" Type="http://schemas.openxmlformats.org/officeDocument/2006/relationships/hyperlink" Target="consultantplus://offline/ref=12E085E450DFF1A3FAD501B135252A6B4FE2F0184D05622A7CA5D4CA1C4B9569DCC37D690143A0478685A647GAH" TargetMode="External"/><Relationship Id="rId46" Type="http://schemas.openxmlformats.org/officeDocument/2006/relationships/hyperlink" Target="consultantplus://offline/ref=12E085E450DFF1A3FAD501B135252A6B4FE2F0184D05622A7CA5D4CA1C4B9569DCC37D690143A0478685A647G9H" TargetMode="External"/><Relationship Id="rId59" Type="http://schemas.openxmlformats.org/officeDocument/2006/relationships/hyperlink" Target="consultantplus://offline/ref=12E085E450DFF1A3FAD501B135252A6B4FE2F0184907642D7DA5D4CA1C4B9569DCC37D690143A0478685A647GFH" TargetMode="External"/><Relationship Id="rId67" Type="http://schemas.openxmlformats.org/officeDocument/2006/relationships/hyperlink" Target="consultantplus://offline/ref=12E085E450DFF1A3FAD501B135252A6B4FE2F0184B046D267BA5D4CA1C4B9569DCC37D690143A0478685A647G8H" TargetMode="External"/><Relationship Id="rId103" Type="http://schemas.openxmlformats.org/officeDocument/2006/relationships/hyperlink" Target="consultantplus://offline/ref=12E085E450DFF1A3FAD501B135252A6B4FE2F0184D0A612B77F8DEC245479746GEH" TargetMode="External"/><Relationship Id="rId20" Type="http://schemas.openxmlformats.org/officeDocument/2006/relationships/hyperlink" Target="consultantplus://offline/ref=12E085E450DFF1A3FAD501B135252A6B4FE2F0184D05622A7CA5D4CA1C4B9569DCC37D690143A0478685A547G9H" TargetMode="External"/><Relationship Id="rId41" Type="http://schemas.openxmlformats.org/officeDocument/2006/relationships/hyperlink" Target="consultantplus://offline/ref=12E085E450DFF1A3FAD501B135252A6B4FE2F0184E016C2F7DA5D4CA1C4B9569DCC37D690143A0478685A647G9H" TargetMode="External"/><Relationship Id="rId54" Type="http://schemas.openxmlformats.org/officeDocument/2006/relationships/hyperlink" Target="consultantplus://offline/ref=12E085E450DFF1A3FAD501B135252A6B4FE2F0184E0A652C7CA5D4CA1C4B9569DCC37D690143A0478685A647GAH" TargetMode="External"/><Relationship Id="rId62" Type="http://schemas.openxmlformats.org/officeDocument/2006/relationships/hyperlink" Target="consultantplus://offline/ref=12E085E450DFF1A3FAD501B135252A6B4FE2F0184907642D7DA5D4CA1C4B9569DCC37D690143A0478685A647G3H" TargetMode="External"/><Relationship Id="rId70" Type="http://schemas.openxmlformats.org/officeDocument/2006/relationships/hyperlink" Target="consultantplus://offline/ref=12E085E450DFF1A3FAD501B135252A6B4FE2F0184D05622A7CA5D4CA1C4B9569DCC37D690143A0478685A147GBH" TargetMode="External"/><Relationship Id="rId75" Type="http://schemas.openxmlformats.org/officeDocument/2006/relationships/hyperlink" Target="consultantplus://offline/ref=12E085E450DFF1A3FAD501B135252A6B4FE2F0184D05622A7CA5D4CA1C4B9569DCC37D690143A0478685A147G3H" TargetMode="External"/><Relationship Id="rId83" Type="http://schemas.openxmlformats.org/officeDocument/2006/relationships/hyperlink" Target="consultantplus://offline/ref=12E085E450DFF1A3FAD501B135252A6B4FE2F0184907642D7DA5D4CA1C4B9569DCC37D690143A0478685A747GCH" TargetMode="External"/><Relationship Id="rId88" Type="http://schemas.openxmlformats.org/officeDocument/2006/relationships/hyperlink" Target="consultantplus://offline/ref=12E085E450DFF1A3FAD501B135252A6B4FE2F0184D05622A7CA5D4CA1C4B9569DCC37D690143A0478685A247G3H" TargetMode="External"/><Relationship Id="rId91" Type="http://schemas.openxmlformats.org/officeDocument/2006/relationships/hyperlink" Target="consultantplus://offline/ref=12E085E450DFF1A3FAD501B135252A6B4FE2F0184907642D7DA5D4CA1C4B9569DCC37D690143A0478685A747G3H" TargetMode="External"/><Relationship Id="rId96" Type="http://schemas.openxmlformats.org/officeDocument/2006/relationships/hyperlink" Target="consultantplus://offline/ref=12E085E450DFF1A3FAD501B135252A6B4FE2F0184D05622A7CA5D4CA1C4B9569DCC37D690143A0478685A347GCH" TargetMode="External"/><Relationship Id="rId1" Type="http://schemas.openxmlformats.org/officeDocument/2006/relationships/styles" Target="styles.xml"/><Relationship Id="rId6" Type="http://schemas.openxmlformats.org/officeDocument/2006/relationships/hyperlink" Target="consultantplus://offline/ref=12E085E450DFF1A3FAD501B135252A6B4FE2F0184E0A602F79A5D4CA1C4B9569DCC37D690143A0478685A447G2H" TargetMode="External"/><Relationship Id="rId15" Type="http://schemas.openxmlformats.org/officeDocument/2006/relationships/hyperlink" Target="consultantplus://offline/ref=12E085E450DFF1A3FAD501B135252A6B4FE2F0184D05622A7CA5D4CA1C4B9569DCC37D690143A0478685A547GAH" TargetMode="External"/><Relationship Id="rId23" Type="http://schemas.openxmlformats.org/officeDocument/2006/relationships/hyperlink" Target="consultantplus://offline/ref=12E085E450DFF1A3FAD501B135252A6B4FE2F0184E016C2F7DA5D4CA1C4B9569DCC37D690143A0478685A547G9H" TargetMode="External"/><Relationship Id="rId28" Type="http://schemas.openxmlformats.org/officeDocument/2006/relationships/hyperlink" Target="consultantplus://offline/ref=12E085E450DFF1A3FAD501B135252A6B4FE2F0184907642D7DA5D4CA1C4B9569DCC37D690143A0478685A547GBH" TargetMode="External"/><Relationship Id="rId36" Type="http://schemas.openxmlformats.org/officeDocument/2006/relationships/hyperlink" Target="consultantplus://offline/ref=12E085E450DFF1A3FAD501B135252A6B4FE2F0184907642D7DA5D4CA1C4B9569DCC37D690143A0478685A647GAH" TargetMode="External"/><Relationship Id="rId49" Type="http://schemas.openxmlformats.org/officeDocument/2006/relationships/hyperlink" Target="consultantplus://offline/ref=12E085E450DFF1A3FAD501B135252A6B4FE2F0184E016C2F7DA5D4CA1C4B9569DCC37D690143A0478685A647GDH" TargetMode="External"/><Relationship Id="rId57" Type="http://schemas.openxmlformats.org/officeDocument/2006/relationships/hyperlink" Target="consultantplus://offline/ref=12E085E450DFF1A3FAD501B135252A6B4FE2F0184B046D267BA5D4CA1C4B9569DCC37D690143A0478685A547GFH" TargetMode="External"/><Relationship Id="rId10" Type="http://schemas.openxmlformats.org/officeDocument/2006/relationships/hyperlink" Target="consultantplus://offline/ref=12E085E450DFF1A3FAD501B135252A6B4FE2F0184C0B62297CA5D4CA1C4B9569DCC37D690143A0478381A247G8H" TargetMode="External"/><Relationship Id="rId31" Type="http://schemas.openxmlformats.org/officeDocument/2006/relationships/hyperlink" Target="consultantplus://offline/ref=12E085E450DFF1A3FAD501B135252A6B4FE2F0184907642D7DA5D4CA1C4B9569DCC37D690143A0478685A547GEH" TargetMode="External"/><Relationship Id="rId44" Type="http://schemas.openxmlformats.org/officeDocument/2006/relationships/hyperlink" Target="consultantplus://offline/ref=12E085E450DFF1A3FAD501B135252A6B4FE2F0184E016C2F7DA5D4CA1C4B9569DCC37D690143A0478685A647GEH" TargetMode="External"/><Relationship Id="rId52" Type="http://schemas.openxmlformats.org/officeDocument/2006/relationships/hyperlink" Target="consultantplus://offline/ref=12E085E450DFF1A3FAD501B135252A6B4FE2F0184D05622A7CA5D4CA1C4B9569DCC37D690143A0478685A747GBH" TargetMode="External"/><Relationship Id="rId60" Type="http://schemas.openxmlformats.org/officeDocument/2006/relationships/hyperlink" Target="consultantplus://offline/ref=12E085E450DFF1A3FAD501B135252A6B4FE2F0184D05622A7CA5D4CA1C4B9569DCC37D690143A0478685A047G9H" TargetMode="External"/><Relationship Id="rId65" Type="http://schemas.openxmlformats.org/officeDocument/2006/relationships/hyperlink" Target="consultantplus://offline/ref=12E085E450DFF1A3FAD501B135252A6B4FE2F0184E0A652C7CA5D4CA1C4B9569DCC37D690143A0478685A747GBH" TargetMode="External"/><Relationship Id="rId73" Type="http://schemas.openxmlformats.org/officeDocument/2006/relationships/hyperlink" Target="consultantplus://offline/ref=12E085E450DFF1A3FAD501B135252A6B4FE2F0184D05622A7CA5D4CA1C4B9569DCC37D690143A0478685A147GFH" TargetMode="External"/><Relationship Id="rId78" Type="http://schemas.openxmlformats.org/officeDocument/2006/relationships/hyperlink" Target="consultantplus://offline/ref=12E085E450DFF1A3FAD501B135252A6B4FE2F0184D05622A7CA5D4CA1C4B9569DCC37D690143A0478685A247GBH" TargetMode="External"/><Relationship Id="rId81" Type="http://schemas.openxmlformats.org/officeDocument/2006/relationships/hyperlink" Target="consultantplus://offline/ref=12E085E450DFF1A3FAD501B135252A6B4FE2F0184D05622A7CA5D4CA1C4B9569DCC37D690143A0478685A247G9H" TargetMode="External"/><Relationship Id="rId86" Type="http://schemas.openxmlformats.org/officeDocument/2006/relationships/hyperlink" Target="consultantplus://offline/ref=12E085E450DFF1A3FAD501B135252A6B4FE2F0184D05622A7CA5D4CA1C4B9569DCC37D690143A0478685A247GCH" TargetMode="External"/><Relationship Id="rId94" Type="http://schemas.openxmlformats.org/officeDocument/2006/relationships/hyperlink" Target="consultantplus://offline/ref=12E085E450DFF1A3FAD51FBC2349776148ECA9104E006E7820FA8F974B429F3E9B8C242B454EA74248G1H" TargetMode="External"/><Relationship Id="rId99" Type="http://schemas.openxmlformats.org/officeDocument/2006/relationships/hyperlink" Target="consultantplus://offline/ref=12E085E450DFF1A3FAD501B135252A6B4FE2F0184E0A652C7CA5D4CA1C4B9569DCC37D690143A0478685A747GEH" TargetMode="External"/><Relationship Id="rId101" Type="http://schemas.openxmlformats.org/officeDocument/2006/relationships/hyperlink" Target="consultantplus://offline/ref=12E085E450DFF1A3FAD501B135252A6B4FE2F0184E056D277FA5D4CA1C4B9569DCC37D690143A0478685A547GBH" TargetMode="External"/><Relationship Id="rId4" Type="http://schemas.openxmlformats.org/officeDocument/2006/relationships/hyperlink" Target="consultantplus://offline/ref=12E085E450DFF1A3FAD501B135252A6B4FE2F0184E016C2F7DA5D4CA1C4B9569DCC37D690143A0478685A447G2H" TargetMode="External"/><Relationship Id="rId9" Type="http://schemas.openxmlformats.org/officeDocument/2006/relationships/hyperlink" Target="consultantplus://offline/ref=12E085E450DFF1A3FAD501B135252A6B4FE2F0184907642D7DA5D4CA1C4B9569DCC37D690143A0478685A447G2H" TargetMode="External"/><Relationship Id="rId13" Type="http://schemas.openxmlformats.org/officeDocument/2006/relationships/hyperlink" Target="consultantplus://offline/ref=12E085E450DFF1A3FAD501B135252A6B4FE2F0184907642D7DA5D4CA1C4B9569DCC37D690143A0478685A447G3H" TargetMode="External"/><Relationship Id="rId18" Type="http://schemas.openxmlformats.org/officeDocument/2006/relationships/hyperlink" Target="consultantplus://offline/ref=12E085E450DFF1A3FAD501B135252A6B4FE2F0184E016C2F7DA5D4CA1C4B9569DCC37D690143A0478685A447G3H" TargetMode="External"/><Relationship Id="rId39" Type="http://schemas.openxmlformats.org/officeDocument/2006/relationships/hyperlink" Target="consultantplus://offline/ref=12E085E450DFF1A3FAD501B135252A6B4FE2F0184E016C2F7DA5D4CA1C4B9569DCC37D690143A0478685A647G8H" TargetMode="External"/><Relationship Id="rId34" Type="http://schemas.openxmlformats.org/officeDocument/2006/relationships/hyperlink" Target="consultantplus://offline/ref=12E085E450DFF1A3FAD501B135252A6B4FE2F0184907642D7DA5D4CA1C4B9569DCC37D690143A0478685A547GCH" TargetMode="External"/><Relationship Id="rId50" Type="http://schemas.openxmlformats.org/officeDocument/2006/relationships/hyperlink" Target="consultantplus://offline/ref=12E085E450DFF1A3FAD501B135252A6B4FE2F0184D05622A7CA5D4CA1C4B9569DCC37D690143A0478685A647G2H" TargetMode="External"/><Relationship Id="rId55" Type="http://schemas.openxmlformats.org/officeDocument/2006/relationships/hyperlink" Target="consultantplus://offline/ref=12E085E450DFF1A3FAD501B135252A6B4FE2F0184B046D267BA5D4CA1C4B9569DCC37D690143A0478685A547GEH" TargetMode="External"/><Relationship Id="rId76" Type="http://schemas.openxmlformats.org/officeDocument/2006/relationships/hyperlink" Target="consultantplus://offline/ref=12E085E450DFF1A3FAD501B135252A6B4FE2F0184E016C2F7DA5D4CA1C4B9569DCC37D690143A0478685A747GAH" TargetMode="External"/><Relationship Id="rId97" Type="http://schemas.openxmlformats.org/officeDocument/2006/relationships/hyperlink" Target="consultantplus://offline/ref=12E085E450DFF1A3FAD501B135252A6B4FE2F0184D05622A7CA5D4CA1C4B9569DCC37D690143A0478685A347GD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6909</Words>
  <Characters>39387</Characters>
  <Application>Microsoft Office Word</Application>
  <DocSecurity>0</DocSecurity>
  <Lines>328</Lines>
  <Paragraphs>92</Paragraphs>
  <ScaleCrop>false</ScaleCrop>
  <Company>Microsoft</Company>
  <LinksUpToDate>false</LinksUpToDate>
  <CharactersWithSpaces>46204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Admin</cp:lastModifiedBy>
  <cp:revision>3</cp:revision>
  <dcterms:created xsi:type="dcterms:W3CDTF">2015-04-08T07:06:00Z</dcterms:created>
  <dcterms:modified xsi:type="dcterms:W3CDTF">2015-04-10T08:25:00Z</dcterms:modified>
</cp:coreProperties>
</file>