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7" w:rsidRDefault="00B27EE7" w:rsidP="00F30D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B27EE7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B27EE7" w:rsidRDefault="004A5018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4A501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2pt;height:124.5pt;visibility:visible">
            <v:imagedata r:id="rId4" o:title=""/>
          </v:shape>
        </w:pict>
      </w:r>
      <w:r w:rsidR="00B27EE7" w:rsidRPr="00F30D48"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p w:rsidR="00B27EE7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B27EE7" w:rsidRPr="00295500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</w:p>
    <w:p w:rsidR="00B27EE7" w:rsidRPr="00295500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95500">
        <w:rPr>
          <w:rFonts w:ascii="Arial" w:eastAsia="TimesNewRomanPSMT" w:hAnsi="Arial" w:cs="Arial"/>
          <w:b/>
        </w:rPr>
        <w:t xml:space="preserve">ЕЖЕГОДНЫЙ КОНКУРС </w:t>
      </w:r>
      <w:r w:rsidRPr="00295500">
        <w:rPr>
          <w:rFonts w:ascii="Arial" w:hAnsi="Arial" w:cs="Arial"/>
          <w:b/>
        </w:rPr>
        <w:t>«РЕГИОНЫ – УСТОЙЧИВОЕ РАЗВИТИЕ» ОБЪЯВЛЯЕТ НОВЫЙ ЭТАП СБОРА ЗАЯВОК В 201</w:t>
      </w:r>
      <w:r w:rsidR="000A2A30">
        <w:rPr>
          <w:rFonts w:ascii="Arial" w:hAnsi="Arial" w:cs="Arial"/>
          <w:b/>
        </w:rPr>
        <w:t>5</w:t>
      </w:r>
      <w:r w:rsidRPr="00295500">
        <w:rPr>
          <w:rFonts w:ascii="Arial" w:hAnsi="Arial" w:cs="Arial"/>
          <w:b/>
        </w:rPr>
        <w:t xml:space="preserve"> ГОДУ</w:t>
      </w:r>
    </w:p>
    <w:p w:rsidR="00B27EE7" w:rsidRPr="00295500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27EE7" w:rsidRPr="00295500" w:rsidRDefault="00B27EE7" w:rsidP="00280905">
      <w:pPr>
        <w:spacing w:after="120" w:line="360" w:lineRule="auto"/>
        <w:ind w:firstLine="397"/>
        <w:jc w:val="center"/>
        <w:rPr>
          <w:rFonts w:ascii="Arial" w:hAnsi="Arial" w:cs="Arial"/>
          <w:b/>
          <w:i/>
        </w:rPr>
      </w:pPr>
      <w:r w:rsidRPr="00295500">
        <w:rPr>
          <w:rFonts w:ascii="Arial" w:hAnsi="Arial" w:cs="Arial"/>
          <w:b/>
          <w:i/>
        </w:rPr>
        <w:t>Прием заявок от субъектов РФ для рассмотрения в</w:t>
      </w:r>
      <w:r>
        <w:rPr>
          <w:rFonts w:ascii="Arial" w:hAnsi="Arial" w:cs="Arial"/>
          <w:b/>
          <w:i/>
        </w:rPr>
        <w:t xml:space="preserve"> 201</w:t>
      </w:r>
      <w:r w:rsidR="000A2A30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 xml:space="preserve"> году будет проводит</w:t>
      </w:r>
      <w:r w:rsidR="00456E31">
        <w:rPr>
          <w:rFonts w:ascii="Arial" w:hAnsi="Arial" w:cs="Arial"/>
          <w:b/>
          <w:i/>
        </w:rPr>
        <w:t>ь</w:t>
      </w:r>
      <w:r w:rsidRPr="00295500">
        <w:rPr>
          <w:rFonts w:ascii="Arial" w:hAnsi="Arial" w:cs="Arial"/>
          <w:b/>
          <w:i/>
        </w:rPr>
        <w:t xml:space="preserve">ся </w:t>
      </w:r>
    </w:p>
    <w:p w:rsidR="00B27EE7" w:rsidRPr="00295500" w:rsidRDefault="00B27EE7" w:rsidP="00280905">
      <w:pPr>
        <w:spacing w:after="120" w:line="360" w:lineRule="auto"/>
        <w:ind w:firstLine="397"/>
        <w:jc w:val="center"/>
        <w:rPr>
          <w:rFonts w:ascii="Arial" w:hAnsi="Arial" w:cs="Arial"/>
          <w:b/>
          <w:i/>
        </w:rPr>
      </w:pPr>
      <w:r w:rsidRPr="00295500">
        <w:rPr>
          <w:rFonts w:ascii="Arial" w:hAnsi="Arial" w:cs="Arial"/>
          <w:b/>
          <w:i/>
        </w:rPr>
        <w:t xml:space="preserve">с </w:t>
      </w:r>
      <w:r w:rsidR="000A2A30">
        <w:rPr>
          <w:rFonts w:ascii="Arial" w:hAnsi="Arial" w:cs="Arial"/>
          <w:b/>
          <w:i/>
        </w:rPr>
        <w:t>1 марта</w:t>
      </w:r>
      <w:r w:rsidRPr="00295500">
        <w:rPr>
          <w:rFonts w:ascii="Arial" w:hAnsi="Arial" w:cs="Arial"/>
          <w:b/>
          <w:i/>
        </w:rPr>
        <w:t xml:space="preserve"> по 3</w:t>
      </w:r>
      <w:r w:rsidR="007D7556">
        <w:rPr>
          <w:rFonts w:ascii="Arial" w:hAnsi="Arial" w:cs="Arial"/>
          <w:b/>
          <w:i/>
        </w:rPr>
        <w:t>1</w:t>
      </w:r>
      <w:r w:rsidR="000A2A30">
        <w:rPr>
          <w:rFonts w:ascii="Arial" w:hAnsi="Arial" w:cs="Arial"/>
          <w:b/>
          <w:i/>
        </w:rPr>
        <w:t>мая</w:t>
      </w:r>
      <w:r w:rsidRPr="00295500">
        <w:rPr>
          <w:rFonts w:ascii="Arial" w:hAnsi="Arial" w:cs="Arial"/>
          <w:b/>
          <w:i/>
        </w:rPr>
        <w:t xml:space="preserve"> 201</w:t>
      </w:r>
      <w:r w:rsidR="000A2A30">
        <w:rPr>
          <w:rFonts w:ascii="Arial" w:hAnsi="Arial" w:cs="Arial"/>
          <w:b/>
          <w:i/>
        </w:rPr>
        <w:t>5</w:t>
      </w:r>
      <w:r w:rsidRPr="00295500">
        <w:rPr>
          <w:rFonts w:ascii="Arial" w:hAnsi="Arial" w:cs="Arial"/>
          <w:b/>
          <w:i/>
        </w:rPr>
        <w:t xml:space="preserve"> г.</w:t>
      </w:r>
    </w:p>
    <w:p w:rsidR="00B27EE7" w:rsidRPr="00295500" w:rsidRDefault="00B27EE7" w:rsidP="00F30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27EE7" w:rsidRPr="007B5CD7" w:rsidRDefault="00B27EE7" w:rsidP="00F30D48">
      <w:pPr>
        <w:ind w:firstLine="708"/>
        <w:jc w:val="both"/>
        <w:rPr>
          <w:rFonts w:ascii="Arial" w:hAnsi="Arial" w:cs="Arial"/>
        </w:rPr>
      </w:pPr>
      <w:r w:rsidRPr="00295500">
        <w:rPr>
          <w:rFonts w:ascii="Arial" w:hAnsi="Arial" w:cs="Arial"/>
        </w:rPr>
        <w:t xml:space="preserve">С сентября 2011 года в соответствии с </w:t>
      </w:r>
      <w:r w:rsidR="00A635D9">
        <w:rPr>
          <w:rFonts w:ascii="Arial" w:hAnsi="Arial" w:cs="Arial"/>
        </w:rPr>
        <w:t>П</w:t>
      </w:r>
      <w:r w:rsidRPr="00295500">
        <w:rPr>
          <w:rFonts w:ascii="Arial" w:hAnsi="Arial" w:cs="Arial"/>
        </w:rPr>
        <w:t xml:space="preserve">оручением </w:t>
      </w:r>
      <w:r w:rsidR="00A635D9">
        <w:rPr>
          <w:rFonts w:ascii="Arial" w:hAnsi="Arial" w:cs="Arial"/>
        </w:rPr>
        <w:t>П</w:t>
      </w:r>
      <w:r w:rsidRPr="00295500">
        <w:rPr>
          <w:rFonts w:ascii="Arial" w:hAnsi="Arial" w:cs="Arial"/>
        </w:rPr>
        <w:t xml:space="preserve">равительства  РФ (Поручение </w:t>
      </w:r>
      <w:r w:rsidR="00A635D9">
        <w:rPr>
          <w:rFonts w:ascii="Arial" w:hAnsi="Arial" w:cs="Arial"/>
        </w:rPr>
        <w:t>П</w:t>
      </w:r>
      <w:r w:rsidRPr="00295500">
        <w:rPr>
          <w:rFonts w:ascii="Arial" w:hAnsi="Arial" w:cs="Arial"/>
        </w:rPr>
        <w:t xml:space="preserve">равительства РФ от 10.08.2011г. №ДК-П9-5670)  в России проходит Конкурс на </w:t>
      </w:r>
      <w:r w:rsidRPr="0055131D">
        <w:rPr>
          <w:rFonts w:ascii="Arial" w:hAnsi="Arial" w:cs="Arial"/>
        </w:rPr>
        <w:t xml:space="preserve">соискание </w:t>
      </w:r>
      <w:r w:rsidRPr="007B5CD7">
        <w:rPr>
          <w:rFonts w:ascii="Arial" w:hAnsi="Arial" w:cs="Arial"/>
        </w:rPr>
        <w:t xml:space="preserve">общественной премии «Регионы – устойчивое развитие». </w:t>
      </w:r>
    </w:p>
    <w:p w:rsidR="00B27EE7" w:rsidRPr="000F6394" w:rsidRDefault="00B27EE7" w:rsidP="00E45EA5">
      <w:pPr>
        <w:pStyle w:val="a5"/>
        <w:ind w:left="0" w:firstLine="708"/>
        <w:jc w:val="both"/>
        <w:rPr>
          <w:rFonts w:ascii="Arial" w:hAnsi="Arial" w:cs="Arial"/>
        </w:rPr>
      </w:pPr>
      <w:r w:rsidRPr="000F6394">
        <w:rPr>
          <w:rFonts w:ascii="Arial" w:hAnsi="Arial" w:cs="Arial"/>
        </w:rPr>
        <w:t xml:space="preserve">За время проведения Конкурса обработано </w:t>
      </w:r>
      <w:r w:rsidR="002C29F0" w:rsidRPr="000F6394">
        <w:rPr>
          <w:rFonts w:ascii="Arial" w:hAnsi="Arial" w:cs="Arial"/>
        </w:rPr>
        <w:t xml:space="preserve">более </w:t>
      </w:r>
      <w:r w:rsidRPr="000F6394">
        <w:rPr>
          <w:rFonts w:ascii="Arial" w:hAnsi="Arial" w:cs="Arial"/>
        </w:rPr>
        <w:t>3</w:t>
      </w:r>
      <w:r w:rsidR="002C29F0" w:rsidRPr="000F6394">
        <w:rPr>
          <w:rFonts w:ascii="Arial" w:hAnsi="Arial" w:cs="Arial"/>
        </w:rPr>
        <w:t>6</w:t>
      </w:r>
      <w:r w:rsidRPr="000F6394">
        <w:rPr>
          <w:rFonts w:ascii="Arial" w:hAnsi="Arial" w:cs="Arial"/>
        </w:rPr>
        <w:t xml:space="preserve">00 конкурсных заявок, поступивших из 82 субъектов РФ. Из них </w:t>
      </w:r>
      <w:r w:rsidR="002C29F0" w:rsidRPr="000F6394">
        <w:rPr>
          <w:rFonts w:ascii="Arial" w:hAnsi="Arial" w:cs="Arial"/>
        </w:rPr>
        <w:t>2200</w:t>
      </w:r>
      <w:r w:rsidRPr="000F6394">
        <w:rPr>
          <w:rFonts w:ascii="Arial" w:hAnsi="Arial" w:cs="Arial"/>
        </w:rPr>
        <w:t xml:space="preserve"> заявок допущены к прохождению первого этапа Конкурса.</w:t>
      </w:r>
    </w:p>
    <w:p w:rsidR="00B27EE7" w:rsidRDefault="00B27EE7" w:rsidP="0094517A">
      <w:pPr>
        <w:pStyle w:val="a5"/>
        <w:ind w:left="0" w:firstLine="708"/>
        <w:jc w:val="both"/>
        <w:rPr>
          <w:rFonts w:ascii="Arial" w:hAnsi="Arial" w:cs="Arial"/>
        </w:rPr>
      </w:pPr>
      <w:r w:rsidRPr="000F6394">
        <w:rPr>
          <w:rFonts w:ascii="Arial" w:hAnsi="Arial" w:cs="Arial"/>
        </w:rPr>
        <w:t>Победителями Конкурса определены 1</w:t>
      </w:r>
      <w:r w:rsidR="002C29F0" w:rsidRPr="000F6394">
        <w:rPr>
          <w:rFonts w:ascii="Arial" w:hAnsi="Arial" w:cs="Arial"/>
        </w:rPr>
        <w:t>95</w:t>
      </w:r>
      <w:r w:rsidRPr="000F6394">
        <w:rPr>
          <w:rFonts w:ascii="Arial" w:hAnsi="Arial" w:cs="Arial"/>
        </w:rPr>
        <w:t xml:space="preserve"> проект</w:t>
      </w:r>
      <w:r w:rsidR="002C29F0" w:rsidRPr="000F6394">
        <w:rPr>
          <w:rFonts w:ascii="Arial" w:hAnsi="Arial" w:cs="Arial"/>
        </w:rPr>
        <w:t>ов</w:t>
      </w:r>
      <w:r w:rsidRPr="000F6394">
        <w:rPr>
          <w:rFonts w:ascii="Arial" w:hAnsi="Arial" w:cs="Arial"/>
        </w:rPr>
        <w:t xml:space="preserve"> на сумму более </w:t>
      </w:r>
      <w:r w:rsidR="002C29F0" w:rsidRPr="000F6394">
        <w:rPr>
          <w:rFonts w:ascii="Arial" w:hAnsi="Arial" w:cs="Arial"/>
        </w:rPr>
        <w:t>9</w:t>
      </w:r>
      <w:r w:rsidRPr="000F6394">
        <w:rPr>
          <w:rFonts w:ascii="Arial" w:hAnsi="Arial" w:cs="Arial"/>
        </w:rPr>
        <w:t>0 млрд. рублей, реализация которых будет осуществлят</w:t>
      </w:r>
      <w:r w:rsidR="00762E48" w:rsidRPr="000F6394">
        <w:rPr>
          <w:rFonts w:ascii="Arial" w:hAnsi="Arial" w:cs="Arial"/>
        </w:rPr>
        <w:t>ь</w:t>
      </w:r>
      <w:r w:rsidRPr="000F6394">
        <w:rPr>
          <w:rFonts w:ascii="Arial" w:hAnsi="Arial" w:cs="Arial"/>
        </w:rPr>
        <w:t xml:space="preserve">ся на территории </w:t>
      </w:r>
      <w:r w:rsidR="00240360" w:rsidRPr="000F6394">
        <w:rPr>
          <w:rFonts w:ascii="Arial" w:hAnsi="Arial" w:cs="Arial"/>
        </w:rPr>
        <w:t>56</w:t>
      </w:r>
      <w:r w:rsidRPr="000F6394">
        <w:rPr>
          <w:rFonts w:ascii="Arial" w:hAnsi="Arial" w:cs="Arial"/>
        </w:rPr>
        <w:t xml:space="preserve"> субъектов РФ.</w:t>
      </w:r>
    </w:p>
    <w:p w:rsidR="00B27EE7" w:rsidRPr="00295500" w:rsidRDefault="00B27EE7" w:rsidP="00E45EA5">
      <w:pPr>
        <w:spacing w:after="12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295500">
        <w:rPr>
          <w:rFonts w:ascii="Arial" w:hAnsi="Arial" w:cs="Arial"/>
          <w:color w:val="000000"/>
        </w:rPr>
        <w:t>сновными критериями</w:t>
      </w:r>
      <w:r>
        <w:rPr>
          <w:rFonts w:ascii="Arial" w:hAnsi="Arial" w:cs="Arial"/>
          <w:color w:val="000000"/>
        </w:rPr>
        <w:t xml:space="preserve"> </w:t>
      </w:r>
      <w:r w:rsidR="00F1195F">
        <w:rPr>
          <w:rFonts w:ascii="Arial" w:hAnsi="Arial" w:cs="Arial"/>
          <w:color w:val="000000"/>
        </w:rPr>
        <w:t>при отборе проектов являю</w:t>
      </w:r>
      <w:r w:rsidRPr="00295500">
        <w:rPr>
          <w:rFonts w:ascii="Arial" w:hAnsi="Arial" w:cs="Arial"/>
          <w:color w:val="000000"/>
        </w:rPr>
        <w:t>тся</w:t>
      </w:r>
      <w:r w:rsidR="00A27DA0" w:rsidRPr="00A27DA0">
        <w:rPr>
          <w:rFonts w:ascii="Arial" w:hAnsi="Arial" w:cs="Arial"/>
          <w:color w:val="000000"/>
        </w:rPr>
        <w:t>:</w:t>
      </w:r>
      <w:r w:rsidRPr="00295500">
        <w:rPr>
          <w:rFonts w:ascii="Arial" w:hAnsi="Arial" w:cs="Arial"/>
          <w:color w:val="000000"/>
        </w:rPr>
        <w:t xml:space="preserve"> наличие собственных средств в размере не менее 10 % от общей заявленной стоимости</w:t>
      </w:r>
      <w:r w:rsidRPr="00295500">
        <w:rPr>
          <w:rFonts w:ascii="Arial" w:hAnsi="Arial" w:cs="Arial"/>
        </w:rPr>
        <w:t xml:space="preserve"> </w:t>
      </w:r>
      <w:r w:rsidRPr="00295500">
        <w:rPr>
          <w:rFonts w:ascii="Arial" w:hAnsi="Arial" w:cs="Arial"/>
          <w:color w:val="000000"/>
        </w:rPr>
        <w:t>проекта, наличие земельного участка (долгосрочная аренда/собственность), проект должен находит</w:t>
      </w:r>
      <w:r w:rsidR="00A27DA0">
        <w:rPr>
          <w:rFonts w:ascii="Arial" w:hAnsi="Arial" w:cs="Arial"/>
          <w:color w:val="000000"/>
        </w:rPr>
        <w:t>ь</w:t>
      </w:r>
      <w:r w:rsidRPr="00295500">
        <w:rPr>
          <w:rFonts w:ascii="Arial" w:hAnsi="Arial" w:cs="Arial"/>
          <w:color w:val="000000"/>
        </w:rPr>
        <w:t>ся на стадии  разработки исходно</w:t>
      </w:r>
      <w:r w:rsidR="006E05DE">
        <w:rPr>
          <w:rFonts w:ascii="Arial" w:hAnsi="Arial" w:cs="Arial"/>
          <w:color w:val="000000"/>
        </w:rPr>
        <w:t>-</w:t>
      </w:r>
      <w:r w:rsidRPr="00295500">
        <w:rPr>
          <w:rFonts w:ascii="Arial" w:hAnsi="Arial" w:cs="Arial"/>
          <w:color w:val="000000"/>
        </w:rPr>
        <w:t xml:space="preserve"> разреш</w:t>
      </w:r>
      <w:r w:rsidR="006E05DE">
        <w:rPr>
          <w:rFonts w:ascii="Arial" w:hAnsi="Arial" w:cs="Arial"/>
          <w:color w:val="000000"/>
        </w:rPr>
        <w:t>ительной</w:t>
      </w:r>
      <w:bookmarkStart w:id="0" w:name="_GoBack"/>
      <w:bookmarkEnd w:id="0"/>
      <w:r w:rsidRPr="00295500">
        <w:rPr>
          <w:rFonts w:ascii="Arial" w:hAnsi="Arial" w:cs="Arial"/>
          <w:color w:val="000000"/>
        </w:rPr>
        <w:t xml:space="preserve"> документации и/или быть </w:t>
      </w:r>
      <w:r w:rsidRPr="00295500">
        <w:rPr>
          <w:rFonts w:ascii="Arial" w:hAnsi="Arial" w:cs="Arial"/>
          <w:color w:val="000000"/>
          <w:lang w:val="en-US"/>
        </w:rPr>
        <w:t>start</w:t>
      </w:r>
      <w:r w:rsidRPr="00295500">
        <w:rPr>
          <w:rFonts w:ascii="Arial" w:hAnsi="Arial" w:cs="Arial"/>
          <w:color w:val="000000"/>
        </w:rPr>
        <w:t>-</w:t>
      </w:r>
      <w:r w:rsidRPr="00295500">
        <w:rPr>
          <w:rFonts w:ascii="Arial" w:hAnsi="Arial" w:cs="Arial"/>
          <w:color w:val="000000"/>
          <w:lang w:val="en-US"/>
        </w:rPr>
        <w:t>up</w:t>
      </w:r>
      <w:r w:rsidRPr="00295500">
        <w:rPr>
          <w:rFonts w:ascii="Arial" w:hAnsi="Arial" w:cs="Arial"/>
          <w:color w:val="000000"/>
        </w:rPr>
        <w:t>. Стоимость привлеченных средств для реализации проекта составляет 10% годовых, срок реализации проекта и возврата средств не должен превышать 17 лет с момента начала финансирования. Общий объем финансирования на один проект не должен быть меньше 50 млн. руб. и не может превышать 1 млрд. рублей.</w:t>
      </w:r>
      <w:r w:rsidRPr="00295500">
        <w:rPr>
          <w:rFonts w:ascii="Arial" w:hAnsi="Arial" w:cs="Arial"/>
        </w:rPr>
        <w:t xml:space="preserve"> </w:t>
      </w:r>
      <w:r w:rsidRPr="00295500">
        <w:rPr>
          <w:rFonts w:ascii="Arial" w:hAnsi="Arial" w:cs="Arial"/>
          <w:color w:val="000000"/>
        </w:rPr>
        <w:t xml:space="preserve"> </w:t>
      </w:r>
    </w:p>
    <w:p w:rsidR="00B27EE7" w:rsidRPr="002131B8" w:rsidRDefault="00B27EE7" w:rsidP="002658D6">
      <w:pPr>
        <w:spacing w:after="120"/>
        <w:ind w:firstLine="567"/>
        <w:jc w:val="both"/>
        <w:rPr>
          <w:rFonts w:ascii="Arial" w:hAnsi="Arial" w:cs="Arial"/>
        </w:rPr>
      </w:pPr>
      <w:r w:rsidRPr="002131B8">
        <w:rPr>
          <w:rFonts w:ascii="Arial" w:hAnsi="Arial" w:cs="Arial"/>
        </w:rPr>
        <w:t xml:space="preserve">К участию в конкурсе приглашаются компании, планирующие реализацию проектов в сфере ЖКХ, ВКХ, строительства инфраструктурных объектов, промышленности, сельского хозяйства, переработки ТБО, а также  органы исполнительной власти субъектов РФ, руководители предприятий и общественных объединений. </w:t>
      </w:r>
    </w:p>
    <w:p w:rsidR="00B27EE7" w:rsidRPr="002131B8" w:rsidRDefault="00B27EE7" w:rsidP="0094517A">
      <w:pPr>
        <w:spacing w:after="120"/>
        <w:ind w:firstLine="539"/>
        <w:jc w:val="both"/>
        <w:rPr>
          <w:rFonts w:ascii="Arial" w:hAnsi="Arial" w:cs="Arial"/>
        </w:rPr>
      </w:pPr>
      <w:r w:rsidRPr="002131B8">
        <w:rPr>
          <w:rFonts w:ascii="Arial" w:hAnsi="Arial" w:cs="Arial"/>
        </w:rPr>
        <w:t xml:space="preserve">Прием заявок для рассмотрения проводится с 1 </w:t>
      </w:r>
      <w:r w:rsidR="00C709B0">
        <w:rPr>
          <w:rFonts w:ascii="Arial" w:hAnsi="Arial" w:cs="Arial"/>
        </w:rPr>
        <w:t>марта</w:t>
      </w:r>
      <w:r w:rsidRPr="002131B8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 w:rsidRPr="002131B8">
        <w:rPr>
          <w:rFonts w:ascii="Arial" w:hAnsi="Arial" w:cs="Arial"/>
        </w:rPr>
        <w:t>3</w:t>
      </w:r>
      <w:r w:rsidR="00233183">
        <w:rPr>
          <w:rFonts w:ascii="Arial" w:hAnsi="Arial" w:cs="Arial"/>
        </w:rPr>
        <w:t>1</w:t>
      </w:r>
      <w:r w:rsidRPr="002131B8">
        <w:rPr>
          <w:rFonts w:ascii="Arial" w:hAnsi="Arial" w:cs="Arial"/>
        </w:rPr>
        <w:t xml:space="preserve"> </w:t>
      </w:r>
      <w:r w:rsidR="00C709B0">
        <w:rPr>
          <w:rFonts w:ascii="Arial" w:hAnsi="Arial" w:cs="Arial"/>
        </w:rPr>
        <w:t>мая</w:t>
      </w:r>
      <w:r w:rsidRPr="002131B8">
        <w:rPr>
          <w:rFonts w:ascii="Arial" w:hAnsi="Arial" w:cs="Arial"/>
        </w:rPr>
        <w:t xml:space="preserve"> 201</w:t>
      </w:r>
      <w:r w:rsidR="00C709B0">
        <w:rPr>
          <w:rFonts w:ascii="Arial" w:hAnsi="Arial" w:cs="Arial"/>
        </w:rPr>
        <w:t>5</w:t>
      </w:r>
      <w:r w:rsidRPr="002131B8">
        <w:rPr>
          <w:rFonts w:ascii="Arial" w:hAnsi="Arial" w:cs="Arial"/>
        </w:rPr>
        <w:t xml:space="preserve"> года. </w:t>
      </w:r>
      <w:r>
        <w:rPr>
          <w:rFonts w:ascii="Arial" w:hAnsi="Arial" w:cs="Arial"/>
        </w:rPr>
        <w:t xml:space="preserve">Заявки направляются в организационный комитет Конкурса «Ежегодная общественная премия «Регионы – устойчивое развитие», копия заявки  - в Департамент </w:t>
      </w:r>
      <w:r w:rsidR="00F02BC6">
        <w:rPr>
          <w:rFonts w:ascii="Arial" w:hAnsi="Arial" w:cs="Arial"/>
        </w:rPr>
        <w:t>инвестиционного</w:t>
      </w:r>
      <w:r>
        <w:rPr>
          <w:rFonts w:ascii="Arial" w:hAnsi="Arial" w:cs="Arial"/>
        </w:rPr>
        <w:t xml:space="preserve"> развития Смоленской области – уполномоченный орган исполнительной власти Смоленской области по предоставлению в организационный комитет Конкурса региональных инвестиционных проектов.</w:t>
      </w:r>
    </w:p>
    <w:p w:rsidR="00B27EE7" w:rsidRDefault="00B27EE7" w:rsidP="0094517A">
      <w:pPr>
        <w:ind w:firstLine="567"/>
        <w:jc w:val="both"/>
      </w:pPr>
      <w:r w:rsidRPr="00295500">
        <w:rPr>
          <w:rFonts w:ascii="Arial" w:hAnsi="Arial" w:cs="Arial"/>
        </w:rPr>
        <w:t>Условия отбора</w:t>
      </w:r>
      <w:r>
        <w:rPr>
          <w:rFonts w:ascii="Arial" w:hAnsi="Arial" w:cs="Arial"/>
        </w:rPr>
        <w:t xml:space="preserve"> и</w:t>
      </w:r>
      <w:r w:rsidRPr="00295500">
        <w:rPr>
          <w:rFonts w:ascii="Arial" w:hAnsi="Arial" w:cs="Arial"/>
        </w:rPr>
        <w:t xml:space="preserve"> перечень документов размещены на </w:t>
      </w:r>
      <w:r w:rsidRPr="00C30073">
        <w:rPr>
          <w:rFonts w:ascii="Arial" w:hAnsi="Arial" w:cs="Arial"/>
        </w:rPr>
        <w:t xml:space="preserve">сайте </w:t>
      </w:r>
      <w:r w:rsidRPr="00C30073">
        <w:rPr>
          <w:rStyle w:val="a3"/>
          <w:rFonts w:ascii="Arial" w:hAnsi="Arial" w:cs="Arial"/>
        </w:rPr>
        <w:t xml:space="preserve"> </w:t>
      </w:r>
      <w:hyperlink r:id="rId5" w:history="1">
        <w:r w:rsidRPr="00C30073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C30073">
          <w:rPr>
            <w:rStyle w:val="a4"/>
            <w:rFonts w:ascii="Arial" w:hAnsi="Arial" w:cs="Arial"/>
            <w:color w:val="auto"/>
          </w:rPr>
          <w:t>.</w:t>
        </w:r>
        <w:r w:rsidRPr="00C30073">
          <w:rPr>
            <w:rStyle w:val="a4"/>
            <w:rFonts w:ascii="Arial" w:hAnsi="Arial" w:cs="Arial"/>
            <w:color w:val="auto"/>
            <w:lang w:val="en-US"/>
          </w:rPr>
          <w:t>infra</w:t>
        </w:r>
        <w:r w:rsidRPr="00C30073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C30073">
          <w:rPr>
            <w:rStyle w:val="a4"/>
            <w:rFonts w:ascii="Arial" w:hAnsi="Arial" w:cs="Arial"/>
            <w:color w:val="auto"/>
            <w:lang w:val="en-US"/>
          </w:rPr>
          <w:t>konkurs</w:t>
        </w:r>
        <w:proofErr w:type="spellEnd"/>
        <w:r w:rsidRPr="00C30073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C30073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B27EE7" w:rsidRDefault="00B27EE7" w:rsidP="00CD329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295500">
        <w:rPr>
          <w:rFonts w:ascii="Arial" w:hAnsi="Arial" w:cs="Arial"/>
        </w:rPr>
        <w:t>нформаци</w:t>
      </w:r>
      <w:r>
        <w:rPr>
          <w:rFonts w:ascii="Arial" w:hAnsi="Arial" w:cs="Arial"/>
        </w:rPr>
        <w:t>ю</w:t>
      </w:r>
      <w:r w:rsidRPr="00295500">
        <w:rPr>
          <w:rFonts w:ascii="Arial" w:hAnsi="Arial" w:cs="Arial"/>
        </w:rPr>
        <w:t xml:space="preserve"> о Конкурсе</w:t>
      </w:r>
      <w:r>
        <w:rPr>
          <w:rFonts w:ascii="Arial" w:hAnsi="Arial" w:cs="Arial"/>
        </w:rPr>
        <w:t xml:space="preserve"> можно получить по телефону:</w:t>
      </w:r>
    </w:p>
    <w:p w:rsidR="00B27EE7" w:rsidRPr="00CD329C" w:rsidRDefault="00B27EE7" w:rsidP="00364A0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D329C">
        <w:rPr>
          <w:rFonts w:ascii="Arial" w:hAnsi="Arial" w:cs="Arial"/>
          <w:color w:val="000000"/>
        </w:rPr>
        <w:t xml:space="preserve">(4812) 38-66-42, 29-24-84 – Департамент </w:t>
      </w:r>
      <w:r w:rsidR="00003D81">
        <w:rPr>
          <w:rFonts w:ascii="Arial" w:hAnsi="Arial" w:cs="Arial"/>
          <w:color w:val="000000"/>
        </w:rPr>
        <w:t>инвестиционного</w:t>
      </w:r>
      <w:r w:rsidRPr="00CD329C">
        <w:rPr>
          <w:rFonts w:ascii="Arial" w:hAnsi="Arial" w:cs="Arial"/>
          <w:color w:val="000000"/>
        </w:rPr>
        <w:t xml:space="preserve"> развития</w:t>
      </w:r>
      <w:r>
        <w:rPr>
          <w:rFonts w:ascii="Arial" w:hAnsi="Arial" w:cs="Arial"/>
          <w:color w:val="000000"/>
        </w:rPr>
        <w:t xml:space="preserve"> Смоленской области;</w:t>
      </w:r>
    </w:p>
    <w:p w:rsidR="00B27EE7" w:rsidRPr="00364A0D" w:rsidRDefault="00B27EE7" w:rsidP="00364A0D">
      <w:pPr>
        <w:spacing w:after="0" w:line="240" w:lineRule="auto"/>
        <w:jc w:val="both"/>
        <w:rPr>
          <w:rFonts w:ascii="Arial" w:hAnsi="Arial" w:cs="Arial"/>
        </w:rPr>
      </w:pPr>
      <w:r w:rsidRPr="00CD329C">
        <w:rPr>
          <w:rFonts w:ascii="Arial" w:hAnsi="Arial" w:cs="Arial"/>
        </w:rPr>
        <w:t>8-800-775-10-73</w:t>
      </w:r>
      <w:r>
        <w:rPr>
          <w:rFonts w:ascii="Arial" w:hAnsi="Arial" w:cs="Arial"/>
        </w:rPr>
        <w:t xml:space="preserve"> - </w:t>
      </w:r>
      <w:r w:rsidRPr="00364A0D">
        <w:rPr>
          <w:rFonts w:ascii="Arial" w:hAnsi="Arial" w:cs="Arial"/>
        </w:rPr>
        <w:t>Оргкомитет ежегодного Конкурса  «Регионы - устойчивое развитие»</w:t>
      </w:r>
    </w:p>
    <w:sectPr w:rsidR="00B27EE7" w:rsidRPr="00364A0D" w:rsidSect="00EC321E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A5"/>
    <w:rsid w:val="00003D81"/>
    <w:rsid w:val="00020490"/>
    <w:rsid w:val="000A2A30"/>
    <w:rsid w:val="000C6C5B"/>
    <w:rsid w:val="000F62EE"/>
    <w:rsid w:val="000F6394"/>
    <w:rsid w:val="00110F8A"/>
    <w:rsid w:val="0011360E"/>
    <w:rsid w:val="00137776"/>
    <w:rsid w:val="0015470B"/>
    <w:rsid w:val="00157272"/>
    <w:rsid w:val="001B6A60"/>
    <w:rsid w:val="001D5F65"/>
    <w:rsid w:val="001D73E4"/>
    <w:rsid w:val="002131B8"/>
    <w:rsid w:val="0021664F"/>
    <w:rsid w:val="00233183"/>
    <w:rsid w:val="00240360"/>
    <w:rsid w:val="00260B60"/>
    <w:rsid w:val="002658D6"/>
    <w:rsid w:val="00280905"/>
    <w:rsid w:val="00295500"/>
    <w:rsid w:val="002C29F0"/>
    <w:rsid w:val="002D33F6"/>
    <w:rsid w:val="002E1982"/>
    <w:rsid w:val="00340084"/>
    <w:rsid w:val="00364A0D"/>
    <w:rsid w:val="003832C7"/>
    <w:rsid w:val="00386789"/>
    <w:rsid w:val="00390794"/>
    <w:rsid w:val="003949D2"/>
    <w:rsid w:val="003E626D"/>
    <w:rsid w:val="0040351C"/>
    <w:rsid w:val="00456E31"/>
    <w:rsid w:val="00466A19"/>
    <w:rsid w:val="004A5018"/>
    <w:rsid w:val="004A67CF"/>
    <w:rsid w:val="004B66AA"/>
    <w:rsid w:val="004E1E9E"/>
    <w:rsid w:val="004E2E06"/>
    <w:rsid w:val="005339F7"/>
    <w:rsid w:val="0055131D"/>
    <w:rsid w:val="006B4BA6"/>
    <w:rsid w:val="006E05DE"/>
    <w:rsid w:val="006E65D7"/>
    <w:rsid w:val="00746867"/>
    <w:rsid w:val="00762E48"/>
    <w:rsid w:val="007724A4"/>
    <w:rsid w:val="007B5CD7"/>
    <w:rsid w:val="007D260A"/>
    <w:rsid w:val="007D7556"/>
    <w:rsid w:val="007E14A7"/>
    <w:rsid w:val="008019FE"/>
    <w:rsid w:val="00843B3E"/>
    <w:rsid w:val="00852F08"/>
    <w:rsid w:val="0087063C"/>
    <w:rsid w:val="00884313"/>
    <w:rsid w:val="008C55EC"/>
    <w:rsid w:val="008C60F3"/>
    <w:rsid w:val="008E372B"/>
    <w:rsid w:val="00907C77"/>
    <w:rsid w:val="00935A2B"/>
    <w:rsid w:val="0094517A"/>
    <w:rsid w:val="009C0603"/>
    <w:rsid w:val="009D3C15"/>
    <w:rsid w:val="00A120E0"/>
    <w:rsid w:val="00A22283"/>
    <w:rsid w:val="00A27DA0"/>
    <w:rsid w:val="00A46051"/>
    <w:rsid w:val="00A635D9"/>
    <w:rsid w:val="00A70AE5"/>
    <w:rsid w:val="00AD5869"/>
    <w:rsid w:val="00B27EE7"/>
    <w:rsid w:val="00C30073"/>
    <w:rsid w:val="00C709B0"/>
    <w:rsid w:val="00C77E5B"/>
    <w:rsid w:val="00CD329C"/>
    <w:rsid w:val="00CF7B87"/>
    <w:rsid w:val="00D56983"/>
    <w:rsid w:val="00D56AB2"/>
    <w:rsid w:val="00D63516"/>
    <w:rsid w:val="00D660F7"/>
    <w:rsid w:val="00DA092C"/>
    <w:rsid w:val="00DC6D9E"/>
    <w:rsid w:val="00DF6CCC"/>
    <w:rsid w:val="00E23A21"/>
    <w:rsid w:val="00E4001F"/>
    <w:rsid w:val="00E45EA5"/>
    <w:rsid w:val="00E62435"/>
    <w:rsid w:val="00E840F4"/>
    <w:rsid w:val="00E972CC"/>
    <w:rsid w:val="00EC321E"/>
    <w:rsid w:val="00EC7F22"/>
    <w:rsid w:val="00F02BC6"/>
    <w:rsid w:val="00F1195F"/>
    <w:rsid w:val="00F30D48"/>
    <w:rsid w:val="00F8002F"/>
    <w:rsid w:val="00FA125A"/>
    <w:rsid w:val="00F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45EA5"/>
    <w:rPr>
      <w:rFonts w:cs="Times New Roman"/>
      <w:b/>
      <w:bCs/>
    </w:rPr>
  </w:style>
  <w:style w:type="character" w:styleId="a4">
    <w:name w:val="Hyperlink"/>
    <w:uiPriority w:val="99"/>
    <w:rsid w:val="00E45EA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45EA5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E45EA5"/>
    <w:pPr>
      <w:spacing w:after="0" w:line="240" w:lineRule="auto"/>
      <w:ind w:firstLine="567"/>
      <w:jc w:val="both"/>
    </w:pPr>
    <w:rPr>
      <w:rFonts w:ascii="Times New Roman" w:eastAsia="SimSun" w:hAnsi="Times New Roman"/>
      <w:sz w:val="24"/>
      <w:szCs w:val="24"/>
      <w:lang w:val="it-IT" w:eastAsia="zh-CN"/>
    </w:rPr>
  </w:style>
  <w:style w:type="paragraph" w:styleId="a7">
    <w:name w:val="Balloon Text"/>
    <w:basedOn w:val="a"/>
    <w:link w:val="a8"/>
    <w:uiPriority w:val="99"/>
    <w:semiHidden/>
    <w:rsid w:val="00466A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46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ra-konkurs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mashtakova</dc:creator>
  <cp:keywords/>
  <dc:description/>
  <cp:lastModifiedBy>Захарцова</cp:lastModifiedBy>
  <cp:revision>34</cp:revision>
  <cp:lastPrinted>2012-08-20T07:24:00Z</cp:lastPrinted>
  <dcterms:created xsi:type="dcterms:W3CDTF">2012-09-18T13:39:00Z</dcterms:created>
  <dcterms:modified xsi:type="dcterms:W3CDTF">2015-01-30T08:48:00Z</dcterms:modified>
</cp:coreProperties>
</file>