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</w:p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</w:p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</w:p>
    <w:p w:rsidR="00A96EAA" w:rsidRDefault="00A96EAA" w:rsidP="00A96EA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96EAA" w:rsidRDefault="00A96EAA" w:rsidP="00A96EAA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A96EAA" w:rsidRDefault="00A96EAA" w:rsidP="00A96EAA">
      <w:pPr>
        <w:rPr>
          <w:caps/>
          <w:sz w:val="32"/>
          <w:szCs w:val="32"/>
        </w:rPr>
      </w:pPr>
    </w:p>
    <w:p w:rsidR="00A96EAA" w:rsidRDefault="00A96EAA" w:rsidP="00A96EAA">
      <w:pPr>
        <w:rPr>
          <w:sz w:val="32"/>
          <w:szCs w:val="32"/>
        </w:rPr>
      </w:pPr>
    </w:p>
    <w:p w:rsidR="00A96EAA" w:rsidRDefault="00A96EAA" w:rsidP="00A96EAA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</w:t>
      </w:r>
    </w:p>
    <w:p w:rsidR="00A96EAA" w:rsidRDefault="00A96EAA" w:rsidP="00A96EAA">
      <w:pPr>
        <w:rPr>
          <w:sz w:val="20"/>
          <w:szCs w:val="20"/>
        </w:rPr>
      </w:pPr>
    </w:p>
    <w:p w:rsidR="00A96EAA" w:rsidRDefault="00A96EAA" w:rsidP="00A96EAA"/>
    <w:p w:rsidR="00A96EAA" w:rsidRPr="005A0AC3" w:rsidRDefault="005A0AC3" w:rsidP="00A96EAA">
      <w:pPr>
        <w:pStyle w:val="1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 23 </w:t>
      </w:r>
      <w:r w:rsidRPr="005A0AC3">
        <w:rPr>
          <w:sz w:val="28"/>
          <w:szCs w:val="28"/>
          <w:u w:val="single"/>
        </w:rPr>
        <w:t>декабря</w:t>
      </w:r>
      <w:r w:rsidR="00A96EAA" w:rsidRPr="005A0AC3">
        <w:rPr>
          <w:sz w:val="28"/>
          <w:szCs w:val="28"/>
          <w:u w:val="single"/>
        </w:rPr>
        <w:t xml:space="preserve"> 2</w:t>
      </w:r>
      <w:r w:rsidR="00A96EAA">
        <w:rPr>
          <w:sz w:val="28"/>
          <w:szCs w:val="28"/>
        </w:rPr>
        <w:t>01</w:t>
      </w:r>
      <w:r w:rsidR="005778D5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Pr="005A0AC3">
        <w:rPr>
          <w:sz w:val="28"/>
          <w:szCs w:val="28"/>
          <w:u w:val="single"/>
        </w:rPr>
        <w:t>490</w:t>
      </w:r>
    </w:p>
    <w:p w:rsidR="00A96EAA" w:rsidRDefault="00A96EAA" w:rsidP="00A96EAA">
      <w:pPr>
        <w:rPr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A96EAA" w:rsidTr="00A96EAA">
        <w:tc>
          <w:tcPr>
            <w:tcW w:w="4644" w:type="dxa"/>
            <w:hideMark/>
          </w:tcPr>
          <w:p w:rsidR="00A96EAA" w:rsidRDefault="00E301EF" w:rsidP="00E3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17.10.2014г. №341</w:t>
            </w:r>
          </w:p>
        </w:tc>
      </w:tr>
    </w:tbl>
    <w:p w:rsidR="00A96EAA" w:rsidRDefault="00A96EAA" w:rsidP="00A96EAA">
      <w:pPr>
        <w:rPr>
          <w:szCs w:val="28"/>
        </w:rPr>
      </w:pPr>
    </w:p>
    <w:p w:rsidR="00A96EAA" w:rsidRDefault="00A96EAA" w:rsidP="00A96EAA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A96EAA" w:rsidRDefault="00A96EAA" w:rsidP="00A96EAA">
      <w:pPr>
        <w:pStyle w:val="a9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301EF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«Комплексные меры по профилактике правонарушений и усилению борьбы с преступностью в муниципальном образовании «Глинковский район» Смоленс</w:t>
      </w:r>
      <w:r w:rsidR="00F67427">
        <w:rPr>
          <w:sz w:val="28"/>
          <w:szCs w:val="28"/>
        </w:rPr>
        <w:t>кой области на 2015 – 2020 годы, утвержденную постановлением Администрации муниципального образования «Глинковский район» Смоленско</w:t>
      </w:r>
      <w:r w:rsidR="005778D5">
        <w:rPr>
          <w:sz w:val="28"/>
          <w:szCs w:val="28"/>
        </w:rPr>
        <w:t>й области от 17.10.2014г. № 341(в редакции постановления № 560 от 24.12.2015г., №375 от 05.10.2016г., № 420 от 07.11.2016г.)</w:t>
      </w:r>
      <w:proofErr w:type="gramEnd"/>
    </w:p>
    <w:p w:rsidR="00F67427" w:rsidRPr="00114B9D" w:rsidRDefault="00F67427" w:rsidP="00F67427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 позицию </w:t>
      </w:r>
      <w:r>
        <w:rPr>
          <w:rFonts w:ascii="Times New Roman" w:hAnsi="Times New Roman" w:cs="Times New Roman"/>
          <w:sz w:val="28"/>
          <w:szCs w:val="28"/>
        </w:rPr>
        <w:t>«Объемы ассигно</w:t>
      </w:r>
      <w:r w:rsidR="005207D8">
        <w:rPr>
          <w:rFonts w:ascii="Times New Roman" w:hAnsi="Times New Roman" w:cs="Times New Roman"/>
          <w:sz w:val="28"/>
          <w:szCs w:val="28"/>
        </w:rPr>
        <w:t>ваний муниципальной программы (</w:t>
      </w:r>
      <w:r>
        <w:rPr>
          <w:rFonts w:ascii="Times New Roman" w:hAnsi="Times New Roman" w:cs="Times New Roman"/>
          <w:sz w:val="28"/>
          <w:szCs w:val="28"/>
        </w:rPr>
        <w:t>по годам реализации и в разрезе источников финансирования</w:t>
      </w:r>
      <w:r w:rsidR="005207D8">
        <w:rPr>
          <w:rFonts w:ascii="Times New Roman" w:hAnsi="Times New Roman" w:cs="Times New Roman"/>
          <w:sz w:val="28"/>
          <w:szCs w:val="28"/>
        </w:rPr>
        <w:t>)</w:t>
      </w:r>
      <w:r w:rsidR="00375D01">
        <w:rPr>
          <w:rFonts w:ascii="Times New Roman" w:hAnsi="Times New Roman" w:cs="Times New Roman"/>
          <w:sz w:val="28"/>
          <w:szCs w:val="28"/>
        </w:rPr>
        <w:t xml:space="preserve"> </w:t>
      </w:r>
      <w:r w:rsidR="005778D5">
        <w:rPr>
          <w:rFonts w:ascii="Times New Roman" w:hAnsi="Times New Roman" w:cs="Times New Roman"/>
          <w:sz w:val="28"/>
          <w:szCs w:val="28"/>
        </w:rPr>
        <w:t>изложить в новой редакции, в</w:t>
      </w:r>
      <w:r w:rsidR="00375D01">
        <w:rPr>
          <w:rFonts w:ascii="Times New Roman" w:hAnsi="Times New Roman" w:cs="Times New Roman"/>
          <w:sz w:val="28"/>
          <w:szCs w:val="28"/>
        </w:rPr>
        <w:t xml:space="preserve"> 3 разделе « Обоснование ресурсного обеспечения муниципальной программы» объем финансирования на 201</w:t>
      </w:r>
      <w:r w:rsidR="005778D5">
        <w:rPr>
          <w:rFonts w:ascii="Times New Roman" w:hAnsi="Times New Roman" w:cs="Times New Roman"/>
          <w:sz w:val="28"/>
          <w:szCs w:val="28"/>
        </w:rPr>
        <w:t>7 - 2020</w:t>
      </w:r>
      <w:r w:rsidR="00375D01">
        <w:rPr>
          <w:rFonts w:ascii="Times New Roman" w:hAnsi="Times New Roman" w:cs="Times New Roman"/>
          <w:sz w:val="28"/>
          <w:szCs w:val="28"/>
        </w:rPr>
        <w:t xml:space="preserve"> год</w:t>
      </w:r>
      <w:r w:rsidR="005778D5">
        <w:rPr>
          <w:rFonts w:ascii="Times New Roman" w:hAnsi="Times New Roman" w:cs="Times New Roman"/>
          <w:sz w:val="28"/>
          <w:szCs w:val="28"/>
        </w:rPr>
        <w:t>ы</w:t>
      </w:r>
      <w:r w:rsidR="00375D01">
        <w:rPr>
          <w:rFonts w:ascii="Times New Roman" w:hAnsi="Times New Roman" w:cs="Times New Roman"/>
          <w:sz w:val="28"/>
          <w:szCs w:val="28"/>
        </w:rPr>
        <w:t xml:space="preserve"> –</w:t>
      </w:r>
      <w:r w:rsidR="005778D5">
        <w:rPr>
          <w:rFonts w:ascii="Times New Roman" w:hAnsi="Times New Roman" w:cs="Times New Roman"/>
          <w:sz w:val="28"/>
          <w:szCs w:val="28"/>
        </w:rPr>
        <w:t>83600руб.</w:t>
      </w:r>
      <w:r w:rsidR="00375D01">
        <w:rPr>
          <w:rFonts w:ascii="Times New Roman" w:hAnsi="Times New Roman" w:cs="Times New Roman"/>
          <w:sz w:val="28"/>
          <w:szCs w:val="28"/>
        </w:rPr>
        <w:t xml:space="preserve"> </w:t>
      </w:r>
      <w:r w:rsidR="005778D5">
        <w:rPr>
          <w:rFonts w:ascii="Times New Roman" w:hAnsi="Times New Roman" w:cs="Times New Roman"/>
          <w:sz w:val="28"/>
          <w:szCs w:val="28"/>
        </w:rPr>
        <w:t>на каждый год.</w:t>
      </w:r>
    </w:p>
    <w:p w:rsidR="00F67427" w:rsidRPr="00114B9D" w:rsidRDefault="00F67427" w:rsidP="00F67427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 на 2015-2020 годы изложить в новой редакции (прилагается).</w:t>
      </w:r>
    </w:p>
    <w:p w:rsidR="00E301EF" w:rsidRDefault="00E301EF" w:rsidP="00A96EAA">
      <w:pPr>
        <w:rPr>
          <w:sz w:val="28"/>
          <w:szCs w:val="28"/>
        </w:rPr>
      </w:pPr>
    </w:p>
    <w:p w:rsidR="00E301EF" w:rsidRDefault="00E301EF" w:rsidP="00A96EAA">
      <w:pPr>
        <w:rPr>
          <w:sz w:val="28"/>
          <w:szCs w:val="28"/>
        </w:rPr>
      </w:pPr>
    </w:p>
    <w:p w:rsidR="00A96EAA" w:rsidRDefault="0046264A" w:rsidP="00A96EAA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A96EA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96EAA">
        <w:rPr>
          <w:sz w:val="28"/>
          <w:szCs w:val="28"/>
        </w:rPr>
        <w:t xml:space="preserve"> муниципального образования</w:t>
      </w:r>
    </w:p>
    <w:p w:rsidR="00A96EAA" w:rsidRDefault="00A96EAA" w:rsidP="00A96EAA">
      <w:pPr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</w:t>
      </w:r>
    </w:p>
    <w:p w:rsidR="00A96EAA" w:rsidRDefault="00A96EAA" w:rsidP="00A96EA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46264A">
        <w:rPr>
          <w:sz w:val="28"/>
          <w:szCs w:val="28"/>
        </w:rPr>
        <w:t xml:space="preserve">Г.А. </w:t>
      </w:r>
      <w:proofErr w:type="spellStart"/>
      <w:r w:rsidR="0046264A">
        <w:rPr>
          <w:sz w:val="28"/>
          <w:szCs w:val="28"/>
        </w:rPr>
        <w:t>Саулина</w:t>
      </w:r>
      <w:proofErr w:type="spellEnd"/>
    </w:p>
    <w:p w:rsidR="005778D5" w:rsidRDefault="005778D5" w:rsidP="00A96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8D5" w:rsidRDefault="005778D5" w:rsidP="00A96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EAA" w:rsidRDefault="00A96EAA" w:rsidP="00A96E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 – 2020 годы»</w:t>
      </w:r>
    </w:p>
    <w:p w:rsidR="00A96EAA" w:rsidRDefault="00A96EAA" w:rsidP="00A96EAA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bCs/>
        </w:rPr>
      </w:pPr>
    </w:p>
    <w:tbl>
      <w:tblPr>
        <w:tblW w:w="11251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7935"/>
      </w:tblGrid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Аппарат Администрации МО «Глинковский район»;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Пункт полиции по Глинковскому району МО МВД РФ «Дорогобужский» (далее – ПП по Глинковскому району;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Административная комиссия МО «Глинковский район»;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Межведомственная комиссия по профилактике правонарушений в муниципальном образовании «Глинковский район» Смоленской области (далее – МВКПП);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Комиссия по делам несовершеннолетних и защите их прав МО «Глинковский район» (далее – КДН и ЗП);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по культуре Администрации МО «Глинковский район» (далее – отдел по культуре);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по образованию Администрации МО «Глинковский район» (далее – отдел по образованию);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Смоленское областное государственное казенное учреждение «Центр занятости населения Глинковского района» (далее – СОКГУ «Центр занятости населения Глинковского района);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муниципальное бюджетное учреждение культуры «Глинковский районный культурно-просветительный центр» (далее – МБУК «Глинковский центр»;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ОГБУЗ «Глинковская ЦРБ»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безопасности граждан от преступных посягательств на территории муниципального образования «Глинковский район» Смоленской области. 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условий для эффективной деятельности ПП по Глинковскому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оптимизация работы ПП по Глинковскому району по предупреждению правонарушений, совершаемых на улицах и в иных общественных местах на территории муниципального образования;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информационной открытости деятельности ПП по Глинковскому району, направленной на профилактику правонарушений и усиление борьбы с преступностью;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      </w:r>
          </w:p>
          <w:p w:rsidR="00A96EAA" w:rsidRDefault="00A96EAA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пропаганда здорового образа жизни;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позитивного мнения о деятельности правоохранительных органов.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правонарушений, совершенных на территории муниципального образования «Глинковский район» Смоленской области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(этапы) реализации муниципальной программы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2020 годы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районного бюджета на реализацию муниципальной программы составит</w:t>
            </w:r>
            <w:r w:rsidR="00E97E52">
              <w:rPr>
                <w:sz w:val="20"/>
                <w:szCs w:val="20"/>
              </w:rPr>
              <w:t xml:space="preserve"> </w:t>
            </w:r>
            <w:r w:rsidR="005778D5">
              <w:rPr>
                <w:sz w:val="20"/>
                <w:szCs w:val="20"/>
              </w:rPr>
              <w:t xml:space="preserve">431,8 </w:t>
            </w:r>
            <w:r>
              <w:rPr>
                <w:sz w:val="20"/>
                <w:szCs w:val="20"/>
              </w:rPr>
              <w:t>тыс. рублей,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реализации: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2015 год – 14,0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2016 год – </w:t>
            </w:r>
            <w:r w:rsidR="005778D5">
              <w:rPr>
                <w:sz w:val="20"/>
                <w:szCs w:val="20"/>
              </w:rPr>
              <w:t>83,4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2017 год –</w:t>
            </w:r>
            <w:r w:rsidR="005778D5">
              <w:rPr>
                <w:sz w:val="20"/>
                <w:szCs w:val="20"/>
              </w:rPr>
              <w:t>83,6</w:t>
            </w: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 год –</w:t>
            </w:r>
            <w:r w:rsidR="005778D5">
              <w:rPr>
                <w:sz w:val="20"/>
                <w:szCs w:val="20"/>
              </w:rPr>
              <w:t>83,6</w:t>
            </w: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2019 год – </w:t>
            </w:r>
            <w:r w:rsidR="005778D5">
              <w:rPr>
                <w:sz w:val="20"/>
                <w:szCs w:val="20"/>
              </w:rPr>
              <w:t>83,6</w:t>
            </w:r>
            <w:r>
              <w:rPr>
                <w:sz w:val="20"/>
                <w:szCs w:val="20"/>
              </w:rPr>
              <w:t xml:space="preserve">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96EAA" w:rsidRDefault="00A96EAA" w:rsidP="00577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 год –</w:t>
            </w:r>
            <w:r w:rsidR="005778D5">
              <w:rPr>
                <w:sz w:val="20"/>
                <w:szCs w:val="20"/>
              </w:rPr>
              <w:t>83,6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A96EAA" w:rsidTr="00A96EAA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Ожидаемые результаты реализации</w:t>
            </w:r>
          </w:p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правонарушений на территории муниципального образования «Глинковский район» Смоленской области</w:t>
            </w:r>
          </w:p>
        </w:tc>
      </w:tr>
    </w:tbl>
    <w:p w:rsidR="00A96EAA" w:rsidRDefault="00A96EAA" w:rsidP="00A96EAA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96EAA" w:rsidTr="00A96EAA">
        <w:tc>
          <w:tcPr>
            <w:tcW w:w="3510" w:type="dxa"/>
          </w:tcPr>
          <w:p w:rsidR="00A96EAA" w:rsidRDefault="00A96EAA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96EAA" w:rsidRDefault="00A96EAA">
            <w:pPr>
              <w:pStyle w:val="ConsPlusNormal"/>
              <w:keepNext/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EAA" w:rsidRDefault="00A96EAA" w:rsidP="00A96EAA">
      <w:pPr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A96EAA" w:rsidRDefault="00A96EAA" w:rsidP="00A96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EAA" w:rsidRDefault="00A96EAA" w:rsidP="00A96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районной целевой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в 2014 году достигнуты положительные результаты. Однако, несмотря на принимаемые меры и проводимые мероприятия, по ряду направлений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районе остается сложной. В целях устранения негативных тенденций в данной ситуации требуется проведение информационно-методических мероприятий, направленных на профилактику правонарушений и борьбу с преступностью. В связи с этим есть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ведомств и общественных организаций, населения в предупреждение и ликвидацию преступности.</w:t>
      </w:r>
    </w:p>
    <w:p w:rsidR="00A96EAA" w:rsidRDefault="00A96EAA" w:rsidP="00A96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создания на территории Глинковского района системы профилактики правонарушений по-прежнему необходима разработка и принятие районной целевой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E97E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E97E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Программа), позволяющей реализовать комплекс  объединенных единым замыслом адекватных мер по локализации причин и условий, способствующих совершению преступлений, воздействию на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>, в направлении формирования их законопослушного поведения и правового воспитания, профилактики правонарушений.</w:t>
      </w:r>
    </w:p>
    <w:p w:rsidR="00A96EAA" w:rsidRDefault="00A96EAA" w:rsidP="00A96E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AA" w:rsidRDefault="00A96EAA" w:rsidP="00A96EAA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A96EAA" w:rsidRDefault="00A96EAA" w:rsidP="00A96EAA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A96EAA" w:rsidRDefault="00A96EAA" w:rsidP="00A96EAA">
      <w:pPr>
        <w:ind w:firstLine="360"/>
        <w:jc w:val="both"/>
      </w:pPr>
      <w:r>
        <w:t>Основная цель муниципальной программы – обеспечение безопасности граждан от преступных посягательств на территории муниципального образования «Глинковский район» Смоленской области, а также проведение большего количества мероприятий, направленных на профилактику правонарушений и усиление борьбы с преступностью.</w:t>
      </w:r>
    </w:p>
    <w:p w:rsidR="00A96EAA" w:rsidRDefault="00A96EAA" w:rsidP="00A96EAA">
      <w:pPr>
        <w:ind w:firstLine="360"/>
        <w:jc w:val="both"/>
      </w:pPr>
      <w:r>
        <w:t>Задачами муниципальной программы являются:</w:t>
      </w:r>
    </w:p>
    <w:p w:rsidR="00A96EAA" w:rsidRDefault="00A96EAA" w:rsidP="00A96EAA">
      <w:pPr>
        <w:ind w:firstLine="360"/>
        <w:jc w:val="both"/>
      </w:pPr>
      <w:r>
        <w:t>- создание условий для эффективной деятельности ПП по Глинковскому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</w:r>
    </w:p>
    <w:p w:rsidR="00A96EAA" w:rsidRDefault="00A96EAA" w:rsidP="00A96EAA">
      <w:pPr>
        <w:ind w:firstLine="360"/>
        <w:jc w:val="both"/>
      </w:pPr>
      <w:r>
        <w:t>- оптимизация работы ПП по Глинковскому району по предупреждению правонарушений, совершаемых на улицах и в иных общественных местах на территории муниципального образования;</w:t>
      </w:r>
    </w:p>
    <w:p w:rsidR="00A96EAA" w:rsidRDefault="00A96EAA" w:rsidP="00A96EAA">
      <w:pPr>
        <w:ind w:firstLine="360"/>
        <w:jc w:val="both"/>
      </w:pPr>
      <w:r>
        <w:lastRenderedPageBreak/>
        <w:t>- обеспечение информационной открытости деятельности ПП по Глинковскому району, направленной на профилактику правонарушений и усиление борьбы с преступностью;</w:t>
      </w:r>
    </w:p>
    <w:p w:rsidR="00A96EAA" w:rsidRDefault="00A96EAA" w:rsidP="00A96EAA">
      <w:pPr>
        <w:ind w:firstLine="360"/>
        <w:jc w:val="both"/>
      </w:pPr>
      <w:r>
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</w:r>
    </w:p>
    <w:p w:rsidR="00A96EAA" w:rsidRDefault="00A96EAA" w:rsidP="00A96EAA">
      <w:pPr>
        <w:ind w:firstLine="360"/>
        <w:jc w:val="both"/>
      </w:pPr>
      <w:r>
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</w:r>
    </w:p>
    <w:p w:rsidR="00A96EAA" w:rsidRDefault="00A96EAA" w:rsidP="00A96EAA">
      <w:pPr>
        <w:ind w:firstLine="360"/>
        <w:jc w:val="both"/>
      </w:pPr>
      <w:r>
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</w:r>
    </w:p>
    <w:p w:rsidR="00A96EAA" w:rsidRDefault="00A96EAA" w:rsidP="00A96EAA">
      <w:pPr>
        <w:ind w:firstLine="360"/>
        <w:jc w:val="both"/>
      </w:pPr>
      <w:r>
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</w:r>
    </w:p>
    <w:p w:rsidR="00A96EAA" w:rsidRDefault="00A96EAA" w:rsidP="00A96EAA">
      <w:pPr>
        <w:ind w:firstLine="360"/>
        <w:jc w:val="both"/>
      </w:pPr>
      <w:r>
        <w:t>- пропаганда здорового образа жизни;</w:t>
      </w:r>
    </w:p>
    <w:p w:rsidR="00A96EAA" w:rsidRDefault="00A96EAA" w:rsidP="00A96EAA">
      <w:pPr>
        <w:ind w:firstLine="360"/>
        <w:jc w:val="both"/>
      </w:pPr>
      <w:r>
        <w:t>- формирование позитивного мнения о деятельности правоохранительных органов.</w:t>
      </w:r>
    </w:p>
    <w:p w:rsidR="00A96EAA" w:rsidRDefault="00A96EAA" w:rsidP="00A96EAA">
      <w:pPr>
        <w:ind w:firstLine="360"/>
        <w:jc w:val="both"/>
      </w:pPr>
      <w:r>
        <w:t>Реализация Программы предусматривает:</w:t>
      </w:r>
    </w:p>
    <w:p w:rsidR="00A96EAA" w:rsidRDefault="00A96EAA" w:rsidP="00A96EAA">
      <w:pPr>
        <w:ind w:firstLine="360"/>
        <w:jc w:val="both"/>
      </w:pPr>
      <w:r>
        <w:t>- стабилизацию и создание предпосылок для снижения преступности на территории муниципального образования «Глинковский район» Смоленской области;</w:t>
      </w:r>
    </w:p>
    <w:p w:rsidR="00A96EAA" w:rsidRDefault="00A96EAA" w:rsidP="00A96EAA">
      <w:pPr>
        <w:ind w:firstLine="360"/>
        <w:jc w:val="both"/>
      </w:pPr>
      <w:r>
        <w:t xml:space="preserve"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>
        <w:t>ресоциализацию</w:t>
      </w:r>
      <w:proofErr w:type="spellEnd"/>
      <w:r>
        <w:t xml:space="preserve"> лиц, освободившихся из мест лишения свободы;</w:t>
      </w:r>
    </w:p>
    <w:p w:rsidR="00A96EAA" w:rsidRDefault="00A96EAA" w:rsidP="00A96EAA">
      <w:pPr>
        <w:ind w:firstLine="360"/>
        <w:jc w:val="both"/>
      </w:pPr>
      <w: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A96EAA" w:rsidRDefault="00A96EAA" w:rsidP="00A96EAA">
      <w:pPr>
        <w:ind w:firstLine="360"/>
        <w:jc w:val="both"/>
      </w:pPr>
      <w:r>
        <w:t>- снижение «правового нигилизма» населения, создание системы стимулов для ведения законопослушного образа жизни;</w:t>
      </w:r>
    </w:p>
    <w:p w:rsidR="00A96EAA" w:rsidRDefault="00A96EAA" w:rsidP="00A96EAA">
      <w:pPr>
        <w:ind w:firstLine="360"/>
        <w:jc w:val="both"/>
      </w:pPr>
      <w:r>
        <w:t>- профилактика, предупреждение преступлений и правонарушений на потребительском рынке;</w:t>
      </w:r>
    </w:p>
    <w:p w:rsidR="00A96EAA" w:rsidRDefault="00A96EAA" w:rsidP="00A96EAA">
      <w:pPr>
        <w:ind w:firstLine="360"/>
        <w:jc w:val="both"/>
      </w:pPr>
      <w:r>
        <w:t>- повышение эффективности реагирования на заявления и сообщения о правонарушениях.</w:t>
      </w:r>
    </w:p>
    <w:p w:rsidR="00A96EAA" w:rsidRDefault="00A96EAA" w:rsidP="00A96EAA">
      <w:pPr>
        <w:ind w:firstLine="360"/>
        <w:jc w:val="both"/>
      </w:pPr>
    </w:p>
    <w:p w:rsidR="00A96EAA" w:rsidRDefault="00A96EAA" w:rsidP="00A96EAA">
      <w:pPr>
        <w:ind w:firstLine="360"/>
        <w:rPr>
          <w:sz w:val="28"/>
          <w:szCs w:val="28"/>
        </w:rPr>
      </w:pPr>
    </w:p>
    <w:p w:rsidR="00A96EAA" w:rsidRDefault="00A96EAA" w:rsidP="00A96EA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муниципальной программы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A96EAA" w:rsidRDefault="00A96EAA" w:rsidP="00A96EAA">
      <w:pPr>
        <w:ind w:firstLine="360"/>
        <w:jc w:val="both"/>
        <w:rPr>
          <w:sz w:val="28"/>
          <w:szCs w:val="28"/>
        </w:rPr>
      </w:pPr>
    </w:p>
    <w:p w:rsidR="00A96EAA" w:rsidRDefault="00A96EAA" w:rsidP="00A96EAA">
      <w:pPr>
        <w:ind w:firstLine="360"/>
        <w:jc w:val="both"/>
      </w:pPr>
      <w:r>
        <w:t>Финансирование мероприятий муниципальной программы осуществляется за счет средств районного бюджета.</w:t>
      </w:r>
    </w:p>
    <w:p w:rsidR="00A96EAA" w:rsidRDefault="00A96EAA" w:rsidP="00A96EAA">
      <w:pPr>
        <w:ind w:firstLine="360"/>
        <w:jc w:val="both"/>
      </w:pPr>
      <w:r>
        <w:t xml:space="preserve">Объемы финансирования мероприятий муниципальной программы подлежат ежегодному уточнению с учетом норм закона о бюджете на соответствующий финансовый год, предусматривающих средства на реализацию муниципальной программы – 2015 год – 14,0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 2016 год –</w:t>
      </w:r>
      <w:r w:rsidR="008D25C7">
        <w:t>83,4</w:t>
      </w:r>
      <w:r>
        <w:t>тыс.руб; 2017 год –</w:t>
      </w:r>
      <w:r w:rsidR="008D25C7">
        <w:t>8</w:t>
      </w:r>
      <w:r w:rsidR="00C443F6">
        <w:t>3</w:t>
      </w:r>
      <w:r w:rsidR="008D25C7">
        <w:t>,6</w:t>
      </w:r>
      <w:r>
        <w:t xml:space="preserve">тыс. </w:t>
      </w:r>
      <w:proofErr w:type="spellStart"/>
      <w:r>
        <w:t>руб</w:t>
      </w:r>
      <w:proofErr w:type="spellEnd"/>
      <w:r>
        <w:t>; 2018 год –</w:t>
      </w:r>
      <w:r w:rsidR="008D25C7">
        <w:t>8</w:t>
      </w:r>
      <w:r w:rsidR="00C443F6">
        <w:t>3</w:t>
      </w:r>
      <w:r w:rsidR="008D25C7">
        <w:t>,6</w:t>
      </w:r>
      <w:r>
        <w:t xml:space="preserve">тыс. </w:t>
      </w:r>
      <w:proofErr w:type="spellStart"/>
      <w:r>
        <w:t>руб</w:t>
      </w:r>
      <w:proofErr w:type="spellEnd"/>
      <w:r>
        <w:t>; 2019 год –</w:t>
      </w:r>
      <w:r w:rsidR="008D25C7">
        <w:t>8</w:t>
      </w:r>
      <w:r w:rsidR="00C443F6">
        <w:t>3</w:t>
      </w:r>
      <w:r w:rsidR="008D25C7">
        <w:t>,6</w:t>
      </w:r>
      <w:r>
        <w:t xml:space="preserve">тыс. </w:t>
      </w:r>
      <w:proofErr w:type="spellStart"/>
      <w:r>
        <w:t>руб</w:t>
      </w:r>
      <w:proofErr w:type="spellEnd"/>
      <w:r>
        <w:t>; 2020 год –</w:t>
      </w:r>
      <w:r w:rsidR="008D25C7">
        <w:t>8</w:t>
      </w:r>
      <w:r w:rsidR="00C443F6">
        <w:t>3</w:t>
      </w:r>
      <w:r w:rsidR="008D25C7">
        <w:t>,6</w:t>
      </w:r>
      <w:r>
        <w:t>тыс. руб.</w:t>
      </w:r>
    </w:p>
    <w:p w:rsidR="00A96EAA" w:rsidRDefault="00A96EAA" w:rsidP="00A96EAA">
      <w:pPr>
        <w:sectPr w:rsidR="00A96EA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jc w:val="right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A96EAA" w:rsidTr="00A96EAA">
        <w:trPr>
          <w:jc w:val="right"/>
        </w:trPr>
        <w:tc>
          <w:tcPr>
            <w:tcW w:w="4927" w:type="dxa"/>
          </w:tcPr>
          <w:p w:rsidR="00A96EAA" w:rsidRDefault="00A96EAA">
            <w:pPr>
              <w:jc w:val="both"/>
              <w:rPr>
                <w:sz w:val="28"/>
                <w:szCs w:val="28"/>
              </w:rPr>
            </w:pPr>
          </w:p>
        </w:tc>
      </w:tr>
    </w:tbl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A96EAA" w:rsidRDefault="00A96EAA" w:rsidP="00A96EA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 – 2020 годы»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6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A96EAA" w:rsidTr="00A96EAA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значения показателей (на период реализации областного закона об областном бюджете)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A96EAA" w:rsidTr="00A96EAA">
        <w:trPr>
          <w:trHeight w:val="120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/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2-й год до реализации  программы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1-й  год реализации программы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center"/>
            </w:pPr>
            <w:r>
              <w:t>2-й  год реализации программы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3-й год реализации программы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последующие   годы реализации программы  </w:t>
            </w:r>
          </w:p>
        </w:tc>
      </w:tr>
      <w:tr w:rsidR="00A96EAA" w:rsidTr="00A96EAA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 программа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A" w:rsidTr="00A96EAA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A96EAA" w:rsidRDefault="00A96EAA" w:rsidP="00A96EAA">
      <w:pPr>
        <w:jc w:val="right"/>
        <w:rPr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План реализации  муниципальной программы на 2015 – 2020 годы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 – 2020 годы»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A96EAA" w:rsidTr="00943D29">
        <w:trPr>
          <w:trHeight w:val="87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96EAA" w:rsidTr="00943D29">
        <w:trPr>
          <w:trHeight w:val="43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  <w:tr w:rsidR="00A96EAA" w:rsidTr="00943D29">
        <w:trPr>
          <w:trHeight w:val="271"/>
        </w:trPr>
        <w:tc>
          <w:tcPr>
            <w:tcW w:w="16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муниципальной программы</w:t>
            </w:r>
          </w:p>
        </w:tc>
      </w:tr>
      <w:tr w:rsidR="00A96EAA" w:rsidTr="00943D29">
        <w:trPr>
          <w:trHeight w:val="32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образованию, отдел по культуре, 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96EAA" w:rsidTr="00943D29">
        <w:trPr>
          <w:trHeight w:val="59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E97E5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4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E97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 правонарушений и антиобщественных действий, выявление и устранение причин и условий, способствующих совершению правонарушений</w:t>
            </w:r>
          </w:p>
        </w:tc>
      </w:tr>
      <w:tr w:rsidR="00A96EAA" w:rsidTr="00943D29">
        <w:trPr>
          <w:trHeight w:val="59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943D29" w:rsidRDefault="00943D29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</w:p>
          <w:p w:rsidR="00943D29" w:rsidRDefault="00943D29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</w:p>
          <w:p w:rsidR="00943D29" w:rsidRDefault="00943D29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 w:rsidP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74">
              <w:rPr>
                <w:sz w:val="20"/>
                <w:szCs w:val="20"/>
              </w:rPr>
              <w:t>9</w:t>
            </w:r>
          </w:p>
        </w:tc>
      </w:tr>
      <w:tr w:rsidR="00943D29" w:rsidTr="00F67427">
        <w:trPr>
          <w:trHeight w:val="594"/>
        </w:trPr>
        <w:tc>
          <w:tcPr>
            <w:tcW w:w="162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29" w:rsidRDefault="00943D29">
            <w:pPr>
              <w:jc w:val="center"/>
              <w:rPr>
                <w:sz w:val="20"/>
                <w:szCs w:val="20"/>
              </w:rPr>
            </w:pPr>
          </w:p>
          <w:p w:rsidR="00943D29" w:rsidRPr="00943D29" w:rsidRDefault="00943D29" w:rsidP="00943D2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смотров, конкурсов, фестивалей, семинаров, а также другие аналогичные мероприятия.</w:t>
            </w:r>
          </w:p>
        </w:tc>
      </w:tr>
      <w:tr w:rsidR="00A96EAA" w:rsidTr="00943D29">
        <w:trPr>
          <w:trHeight w:val="29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районной газете «Глинковский </w:t>
            </w:r>
            <w:r>
              <w:rPr>
                <w:sz w:val="20"/>
                <w:szCs w:val="20"/>
              </w:rPr>
              <w:lastRenderedPageBreak/>
              <w:t>вестник» результатов профилактики правонарушений и борьбы с преступностью на территории Глинковского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Глинковскому району, КДН и ЗП, </w:t>
            </w:r>
            <w:r>
              <w:rPr>
                <w:sz w:val="20"/>
                <w:szCs w:val="20"/>
              </w:rPr>
              <w:lastRenderedPageBreak/>
              <w:t>административная комиссия МО «Глинковский район»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МВКПП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35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Организовать размещение в районной газете «Глинковский вестник» информации о результатах борьбы с нелегальной спиртной продукцией на территории района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36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тематических статей по проблемам подростковой преступности, наркомании и </w:t>
            </w:r>
            <w:r>
              <w:rPr>
                <w:sz w:val="20"/>
                <w:szCs w:val="20"/>
              </w:rPr>
              <w:lastRenderedPageBreak/>
              <w:t>токсикомании среди молодежи, детского дорожно-транспортного травматизма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по Глинковскому 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комплекса мер по привлечению населения, общественных организаций к участию в деятельности, направленной на профилактику и предупреждение правонарушений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населения к участию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рейдов и проверок общественных мест и улиц МО «Глинковский район» с целью выявления и пресечения фактов употребления спиртных напитков и наркотических средств, а также </w:t>
            </w:r>
            <w:r>
              <w:rPr>
                <w:sz w:val="20"/>
                <w:szCs w:val="20"/>
              </w:rPr>
              <w:lastRenderedPageBreak/>
              <w:t>управления автотранспортом в нетрезвом состоянии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обследования состояния улиц и иных общественных мест с целью выявления и устранения фактов ослабляющих безопасность граждан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социологических исследований </w:t>
            </w:r>
            <w:proofErr w:type="gramStart"/>
            <w:r>
              <w:rPr>
                <w:sz w:val="20"/>
                <w:szCs w:val="20"/>
              </w:rPr>
              <w:t>криминогенной ситуации</w:t>
            </w:r>
            <w:proofErr w:type="gramEnd"/>
            <w:r>
              <w:rPr>
                <w:sz w:val="20"/>
                <w:szCs w:val="20"/>
              </w:rPr>
              <w:t xml:space="preserve"> на объектах с массовым пребыванием людей (объекты здравоохранения, образования, культуры)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район», МВКПП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мероприятий, направленных на выявление фактов сбыта </w:t>
            </w:r>
            <w:r>
              <w:rPr>
                <w:sz w:val="20"/>
                <w:szCs w:val="20"/>
              </w:rPr>
              <w:lastRenderedPageBreak/>
              <w:t>контрафактной продукции на территории МО «Глинковский район»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разъяснительной работы среди предпринимателей, направленной на профилактику правонарушений в сфере производства, торговли и других отраслях экономики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мероприятий, направленных на повышение уровня антитеррористической защищенности образовательных учреждений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обследования подвалов и чердаков жилых домов и служебных помещений в целях профилактики терроризма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комплекса целенаправленных мероприятий по выявлению и </w:t>
            </w:r>
            <w:r>
              <w:rPr>
                <w:sz w:val="20"/>
                <w:szCs w:val="20"/>
              </w:rPr>
              <w:lastRenderedPageBreak/>
              <w:t>пресечению экономических правонарушений в сфере оборота спирта, ликероводочной и табачной продукции, выявлению юридических и физических лиц, занимающихся незаконной предпринимательской деятельностью и экспортно-импортными операциями в этой отрасли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КДН и ЗП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 образовательных учреждениях бесед и лекций об административной ответственности </w:t>
            </w:r>
            <w:r>
              <w:rPr>
                <w:sz w:val="20"/>
                <w:szCs w:val="20"/>
              </w:rPr>
              <w:lastRenderedPageBreak/>
              <w:t>несовершеннолетних за употребление пива, спиртных напитков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по Глинковскому 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проведения семинаров, лекций для обучающихся в образовательных учреждениях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8D25C7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антинаркотических акций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D40717" w:rsidP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D40717" w:rsidP="00ED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на территории МО «Глинковский район» профилактической операции «Подросток», направленной на предупреждение безнадзорности и правонарушений несовершеннолетних, улучшение индивидуально-воспитательной работы с подростками-</w:t>
            </w:r>
            <w:r>
              <w:rPr>
                <w:sz w:val="20"/>
                <w:szCs w:val="20"/>
              </w:rPr>
              <w:lastRenderedPageBreak/>
              <w:t>правонарушителями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по Глинковскому району, КДН и ЗП, отдел по образованию, отдел по культуре, ОГБУЗ «Глинковская ЦРБ»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рейдов-проверок правил продажи алкогольной и слабоалкогольной продукции несовершеннолетним, выполнения административного законодательства по организации досуга молодежи в учреждениях культуры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КДН и ЗП, отдел по образованию,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атрибутики для развития молодежной Администрации Глинковского района</w:t>
            </w:r>
          </w:p>
          <w:p w:rsidR="00ED628C" w:rsidRDefault="00ED628C">
            <w:pPr>
              <w:jc w:val="both"/>
              <w:rPr>
                <w:sz w:val="20"/>
                <w:szCs w:val="20"/>
              </w:rPr>
            </w:pPr>
          </w:p>
          <w:p w:rsidR="00ED628C" w:rsidRDefault="00ED628C">
            <w:pPr>
              <w:jc w:val="both"/>
              <w:rPr>
                <w:sz w:val="20"/>
                <w:szCs w:val="20"/>
              </w:rPr>
            </w:pPr>
          </w:p>
          <w:p w:rsidR="00ED628C" w:rsidRDefault="00ED628C">
            <w:pPr>
              <w:jc w:val="both"/>
              <w:rPr>
                <w:sz w:val="20"/>
                <w:szCs w:val="20"/>
              </w:rPr>
            </w:pPr>
          </w:p>
          <w:p w:rsidR="00ED628C" w:rsidRDefault="00ED62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 w:rsidP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E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ED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6EAA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6EAA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6EAA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6EAA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6EAA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D628C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C" w:rsidRDefault="00ED62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камер наружного видеонаблюдения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8C" w:rsidRDefault="00ED6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8D25C7" w:rsidP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28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ED628C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>
            <w:pPr>
              <w:jc w:val="center"/>
              <w:rPr>
                <w:sz w:val="20"/>
                <w:szCs w:val="20"/>
              </w:rPr>
            </w:pP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среди молодежи, </w:t>
            </w:r>
            <w:proofErr w:type="gramStart"/>
            <w:r>
              <w:rPr>
                <w:sz w:val="20"/>
                <w:szCs w:val="20"/>
              </w:rPr>
              <w:t>направленные</w:t>
            </w:r>
            <w:proofErr w:type="gramEnd"/>
            <w:r>
              <w:rPr>
                <w:sz w:val="20"/>
                <w:szCs w:val="20"/>
              </w:rPr>
              <w:t xml:space="preserve"> на профилактику правонарушений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секций и кружков по изучению </w:t>
            </w:r>
            <w:r>
              <w:rPr>
                <w:sz w:val="20"/>
                <w:szCs w:val="20"/>
              </w:rPr>
              <w:lastRenderedPageBreak/>
              <w:t>уголовного и административного законодательства, правил дорожного движения (юные инспектора полиции, юные инспектора безопасности дорожного движения)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образованию, ПП по Глинковскому </w:t>
            </w:r>
            <w:r>
              <w:rPr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реализации мероприятий по патриотическому воспитанию детей, подростков и молодежи, пропаганде здорового образа жизни, ориентация на духовные ценности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образованию, ОГБУЗ «Глинковская ЦРБ»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</w:t>
            </w:r>
            <w:proofErr w:type="spellStart"/>
            <w:r>
              <w:rPr>
                <w:sz w:val="20"/>
                <w:szCs w:val="20"/>
              </w:rPr>
              <w:t>эксремистские</w:t>
            </w:r>
            <w:proofErr w:type="spellEnd"/>
            <w:r>
              <w:rPr>
                <w:sz w:val="20"/>
                <w:szCs w:val="20"/>
              </w:rPr>
              <w:t xml:space="preserve"> проявления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профилактических мероприятий по </w:t>
            </w:r>
            <w:r>
              <w:rPr>
                <w:sz w:val="20"/>
                <w:szCs w:val="20"/>
              </w:rPr>
              <w:lastRenderedPageBreak/>
              <w:t xml:space="preserve">выявлению у несовершеннолетних, принадлежности к группам антиобщественного, </w:t>
            </w:r>
            <w:proofErr w:type="spellStart"/>
            <w:r>
              <w:rPr>
                <w:sz w:val="20"/>
                <w:szCs w:val="20"/>
              </w:rPr>
              <w:t>экстемистского</w:t>
            </w:r>
            <w:proofErr w:type="spellEnd"/>
            <w:r>
              <w:rPr>
                <w:sz w:val="20"/>
                <w:szCs w:val="20"/>
              </w:rPr>
              <w:t xml:space="preserve">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создание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уроков и мероприятий в </w:t>
            </w:r>
            <w:r>
              <w:rPr>
                <w:sz w:val="20"/>
                <w:szCs w:val="20"/>
              </w:rPr>
              <w:lastRenderedPageBreak/>
              <w:t>учреждениях образования, направленных на профилактику экстремизма и ксенофобии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ПП по Глинковскому </w:t>
            </w:r>
            <w:r>
              <w:rPr>
                <w:sz w:val="20"/>
                <w:szCs w:val="20"/>
              </w:rPr>
              <w:lastRenderedPageBreak/>
              <w:t>району, КДН и ЗП, 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</w:tr>
      <w:tr w:rsidR="00A96EAA" w:rsidTr="00943D29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спортивных мероприятий среди школьников в дни школьных каникул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 w:rsidP="00ED62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ED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 w:rsidP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Pr="00770574" w:rsidRDefault="00770574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  <w:r w:rsidRPr="00770574">
              <w:rPr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77057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7705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D407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D407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 w:rsidP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705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7" w:rsidRDefault="008D25C7">
            <w:pPr>
              <w:jc w:val="center"/>
              <w:rPr>
                <w:sz w:val="20"/>
                <w:szCs w:val="20"/>
              </w:rPr>
            </w:pPr>
          </w:p>
          <w:p w:rsidR="008D25C7" w:rsidRDefault="008D25C7" w:rsidP="008D25C7">
            <w:pPr>
              <w:rPr>
                <w:sz w:val="20"/>
                <w:szCs w:val="20"/>
              </w:rPr>
            </w:pPr>
          </w:p>
          <w:p w:rsidR="00A96EAA" w:rsidRPr="008D25C7" w:rsidRDefault="008D25C7" w:rsidP="008D2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7" w:rsidRDefault="008D25C7">
            <w:pPr>
              <w:jc w:val="center"/>
              <w:rPr>
                <w:sz w:val="20"/>
                <w:szCs w:val="20"/>
              </w:rPr>
            </w:pPr>
          </w:p>
          <w:p w:rsidR="008D25C7" w:rsidRDefault="008D25C7" w:rsidP="008D25C7">
            <w:pPr>
              <w:rPr>
                <w:sz w:val="20"/>
                <w:szCs w:val="20"/>
              </w:rPr>
            </w:pPr>
          </w:p>
          <w:p w:rsidR="00A96EAA" w:rsidRPr="008D25C7" w:rsidRDefault="008D25C7" w:rsidP="008D2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C7" w:rsidRDefault="008D25C7">
            <w:pPr>
              <w:jc w:val="center"/>
              <w:rPr>
                <w:sz w:val="20"/>
                <w:szCs w:val="20"/>
              </w:rPr>
            </w:pPr>
          </w:p>
          <w:p w:rsidR="008D25C7" w:rsidRDefault="008D25C7" w:rsidP="008D25C7">
            <w:pPr>
              <w:rPr>
                <w:sz w:val="20"/>
                <w:szCs w:val="20"/>
              </w:rPr>
            </w:pPr>
          </w:p>
          <w:p w:rsidR="00A96EAA" w:rsidRPr="008D25C7" w:rsidRDefault="008D25C7" w:rsidP="008D2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</w:tr>
      <w:tr w:rsidR="00A96EAA" w:rsidTr="008D25C7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на территории МО «Глинковский район» для молодежи допризывного возраста «Дня призывника»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8D25C7" w:rsidP="008D2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77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EAA">
              <w:rPr>
                <w:sz w:val="20"/>
                <w:szCs w:val="20"/>
              </w:rPr>
              <w:t>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8D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6EAA" w:rsidTr="00ED628C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EAA" w:rsidTr="00D40717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D407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A96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D40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A" w:rsidRDefault="00D40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D40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D40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D40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A" w:rsidRDefault="00A96E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ind w:left="1080"/>
        <w:jc w:val="center"/>
        <w:rPr>
          <w:b/>
          <w:sz w:val="28"/>
          <w:szCs w:val="28"/>
        </w:rPr>
      </w:pPr>
    </w:p>
    <w:p w:rsidR="00A96EAA" w:rsidRDefault="00A96EAA" w:rsidP="00A96EAA">
      <w:pPr>
        <w:rPr>
          <w:b/>
          <w:sz w:val="28"/>
          <w:szCs w:val="28"/>
        </w:rPr>
      </w:pPr>
    </w:p>
    <w:p w:rsidR="00A96EAA" w:rsidRDefault="00A96EAA" w:rsidP="00A96EAA">
      <w:pPr>
        <w:rPr>
          <w:b/>
          <w:sz w:val="28"/>
          <w:szCs w:val="28"/>
        </w:rPr>
      </w:pPr>
    </w:p>
    <w:p w:rsidR="00A96EAA" w:rsidRDefault="00A96EAA" w:rsidP="00A96EAA">
      <w:pPr>
        <w:rPr>
          <w:b/>
          <w:sz w:val="28"/>
          <w:szCs w:val="28"/>
        </w:rPr>
        <w:sectPr w:rsidR="00A96EAA">
          <w:pgSz w:w="16838" w:h="11906" w:orient="landscape"/>
          <w:pgMar w:top="1702" w:right="1134" w:bottom="851" w:left="1134" w:header="709" w:footer="709" w:gutter="0"/>
          <w:cols w:space="720"/>
        </w:sectPr>
      </w:pPr>
    </w:p>
    <w:p w:rsidR="00A96EAA" w:rsidRDefault="00A96EAA" w:rsidP="00A96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A96EAA" w:rsidRDefault="00A96EAA" w:rsidP="00A96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A96EAA" w:rsidRDefault="00A96EAA" w:rsidP="00A96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77057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20</w:t>
      </w:r>
      <w:r w:rsidR="0077057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A96EAA" w:rsidRDefault="00A96EAA" w:rsidP="00A96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8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1673"/>
        <w:gridCol w:w="3451"/>
        <w:gridCol w:w="2023"/>
        <w:gridCol w:w="2464"/>
      </w:tblGrid>
      <w:tr w:rsidR="00A96EAA" w:rsidTr="00A96EAA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 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A96EAA" w:rsidTr="00A96E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№131=ФЗ « Об общих принципах организации местного самоуправления в РФ»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</w:p>
        </w:tc>
      </w:tr>
      <w:tr w:rsidR="00A96EAA" w:rsidTr="00A96E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«Глинковский район» Смоленской области (решение №20)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A" w:rsidRDefault="00A96E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</w:tc>
      </w:tr>
    </w:tbl>
    <w:p w:rsidR="00A96EAA" w:rsidRDefault="00A96EAA" w:rsidP="00A96EAA">
      <w:pPr>
        <w:rPr>
          <w:sz w:val="28"/>
          <w:szCs w:val="28"/>
        </w:rPr>
      </w:pPr>
    </w:p>
    <w:p w:rsidR="00A96EAA" w:rsidRDefault="00A96EAA" w:rsidP="00A96EAA">
      <w:pPr>
        <w:rPr>
          <w:sz w:val="28"/>
          <w:szCs w:val="28"/>
        </w:rPr>
      </w:pPr>
    </w:p>
    <w:p w:rsidR="00A96EAA" w:rsidRDefault="00A96EAA" w:rsidP="00A96EAA">
      <w:pPr>
        <w:jc w:val="center"/>
        <w:rPr>
          <w:sz w:val="28"/>
          <w:szCs w:val="28"/>
        </w:rPr>
      </w:pPr>
    </w:p>
    <w:p w:rsidR="00DC2EDC" w:rsidRDefault="00DC2EDC"/>
    <w:sectPr w:rsidR="00D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1B5"/>
    <w:multiLevelType w:val="hybridMultilevel"/>
    <w:tmpl w:val="A96E78EA"/>
    <w:lvl w:ilvl="0" w:tplc="89D64F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66B77"/>
    <w:multiLevelType w:val="hybridMultilevel"/>
    <w:tmpl w:val="6A165C4A"/>
    <w:lvl w:ilvl="0" w:tplc="9A68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AA"/>
    <w:rsid w:val="00265D96"/>
    <w:rsid w:val="00375D01"/>
    <w:rsid w:val="0046264A"/>
    <w:rsid w:val="005207D8"/>
    <w:rsid w:val="005778D5"/>
    <w:rsid w:val="005A0AC3"/>
    <w:rsid w:val="00770574"/>
    <w:rsid w:val="00835E2A"/>
    <w:rsid w:val="008D25C7"/>
    <w:rsid w:val="00943D29"/>
    <w:rsid w:val="00A96EAA"/>
    <w:rsid w:val="00C443F6"/>
    <w:rsid w:val="00D40717"/>
    <w:rsid w:val="00DC2EDC"/>
    <w:rsid w:val="00E301EF"/>
    <w:rsid w:val="00E97E52"/>
    <w:rsid w:val="00ED628C"/>
    <w:rsid w:val="00F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EA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6EA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6EAA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6E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6EA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96E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6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96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A96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96EA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96EA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A96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A96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6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6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otnote reference"/>
    <w:basedOn w:val="a0"/>
    <w:semiHidden/>
    <w:unhideWhenUsed/>
    <w:rsid w:val="00A96EAA"/>
    <w:rPr>
      <w:vertAlign w:val="superscript"/>
    </w:rPr>
  </w:style>
  <w:style w:type="table" w:styleId="ae">
    <w:name w:val="Table Grid"/>
    <w:basedOn w:val="a1"/>
    <w:rsid w:val="00A9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7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EA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6EA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6EAA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6E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6EA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A96EA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6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96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A96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96EA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A9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96EA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A96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A96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96E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6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6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footnote reference"/>
    <w:basedOn w:val="a0"/>
    <w:semiHidden/>
    <w:unhideWhenUsed/>
    <w:rsid w:val="00A96EAA"/>
    <w:rPr>
      <w:vertAlign w:val="superscript"/>
    </w:rPr>
  </w:style>
  <w:style w:type="table" w:styleId="ae">
    <w:name w:val="Table Grid"/>
    <w:basedOn w:val="a1"/>
    <w:rsid w:val="00A9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7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1F61-8D30-46DA-9F97-3CF53FD4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dnk</dc:creator>
  <cp:lastModifiedBy>111</cp:lastModifiedBy>
  <cp:revision>19</cp:revision>
  <cp:lastPrinted>2016-12-26T11:22:00Z</cp:lastPrinted>
  <dcterms:created xsi:type="dcterms:W3CDTF">2015-03-19T06:07:00Z</dcterms:created>
  <dcterms:modified xsi:type="dcterms:W3CDTF">2017-02-03T11:34:00Z</dcterms:modified>
</cp:coreProperties>
</file>