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754061" w:rsidP="004D7A85">
      <w:pPr>
        <w:pStyle w:val="1"/>
        <w:rPr>
          <w:b w:val="0"/>
          <w:szCs w:val="28"/>
        </w:rPr>
      </w:pPr>
      <w:r>
        <w:rPr>
          <w:b w:val="0"/>
          <w:szCs w:val="28"/>
        </w:rPr>
        <w:t>от «</w:t>
      </w:r>
      <w:r w:rsidRPr="00754061">
        <w:rPr>
          <w:b w:val="0"/>
          <w:szCs w:val="28"/>
          <w:u w:val="single"/>
        </w:rPr>
        <w:t>18</w:t>
      </w:r>
      <w:r>
        <w:rPr>
          <w:b w:val="0"/>
          <w:szCs w:val="28"/>
        </w:rPr>
        <w:t xml:space="preserve">» </w:t>
      </w:r>
      <w:r w:rsidRPr="00754061">
        <w:rPr>
          <w:b w:val="0"/>
          <w:szCs w:val="28"/>
          <w:u w:val="single"/>
        </w:rPr>
        <w:t>июля</w:t>
      </w:r>
      <w:r w:rsidR="004D7A85">
        <w:rPr>
          <w:b w:val="0"/>
          <w:szCs w:val="28"/>
        </w:rPr>
        <w:t xml:space="preserve"> </w:t>
      </w:r>
      <w:r w:rsidR="004D7A85" w:rsidRPr="00754061">
        <w:rPr>
          <w:b w:val="0"/>
          <w:szCs w:val="28"/>
          <w:u w:val="single"/>
        </w:rPr>
        <w:t>201</w:t>
      </w:r>
      <w:r w:rsidR="00A055E0" w:rsidRPr="00754061">
        <w:rPr>
          <w:b w:val="0"/>
          <w:szCs w:val="28"/>
          <w:u w:val="single"/>
        </w:rPr>
        <w:t>7</w:t>
      </w:r>
      <w:r>
        <w:rPr>
          <w:b w:val="0"/>
          <w:szCs w:val="28"/>
        </w:rPr>
        <w:t xml:space="preserve"> г. №</w:t>
      </w:r>
      <w:r w:rsidRPr="00754061">
        <w:rPr>
          <w:b w:val="0"/>
          <w:szCs w:val="28"/>
          <w:u w:val="single"/>
        </w:rPr>
        <w:t>268</w:t>
      </w:r>
    </w:p>
    <w:p w:rsidR="004D7A85" w:rsidRDefault="004D7A85" w:rsidP="004D7A85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4D7A85" w:rsidRDefault="004D7A85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 Смоленской области от  17.10.2014г. № 339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      Смоленской области п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е т:</w:t>
      </w:r>
    </w:p>
    <w:p w:rsidR="004D7A85" w:rsidRDefault="004D7A85" w:rsidP="004D7A85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Внести изменения в муниципальную программу «Обеспечение безопасности дорожного движения на территории муниципального образовании «Глинковский район» Смоленской области» на 2015 – 2020 гг., утвержденную постановлением Администрации муниципального образования «Глинковский район» Смоленск</w:t>
      </w:r>
      <w:r w:rsidR="00037658">
        <w:rPr>
          <w:szCs w:val="28"/>
        </w:rPr>
        <w:t>ой области от 17.10.2014г. №339 (в редакции постановлени</w:t>
      </w:r>
      <w:r w:rsidR="004201D8">
        <w:rPr>
          <w:szCs w:val="28"/>
        </w:rPr>
        <w:t>я</w:t>
      </w:r>
      <w:r w:rsidR="00037658">
        <w:rPr>
          <w:szCs w:val="28"/>
        </w:rPr>
        <w:t xml:space="preserve"> от 17.03.2015г. № 114</w:t>
      </w:r>
      <w:r w:rsidR="002C1BDF">
        <w:rPr>
          <w:szCs w:val="28"/>
        </w:rPr>
        <w:t>,от 22.10.2015г. № 396, от24.12.2015г. № 561</w:t>
      </w:r>
      <w:r w:rsidR="00A055E0">
        <w:rPr>
          <w:szCs w:val="28"/>
        </w:rPr>
        <w:t>, от 26.10.2016г. № 397, от 23.12.2016г. №491</w:t>
      </w:r>
      <w:r w:rsidR="002C1BDF">
        <w:rPr>
          <w:szCs w:val="28"/>
        </w:rPr>
        <w:t>)</w:t>
      </w:r>
      <w:proofErr w:type="gramEnd"/>
    </w:p>
    <w:p w:rsidR="004D7A85" w:rsidRDefault="00B7161D" w:rsidP="00037658">
      <w:pPr>
        <w:pStyle w:val="a3"/>
        <w:ind w:left="735" w:firstLine="0"/>
        <w:rPr>
          <w:szCs w:val="28"/>
        </w:rPr>
      </w:pPr>
      <w:r>
        <w:rPr>
          <w:szCs w:val="28"/>
        </w:rPr>
        <w:t>1.</w:t>
      </w:r>
      <w:r w:rsidR="004D7A85">
        <w:rPr>
          <w:szCs w:val="28"/>
        </w:rPr>
        <w:t xml:space="preserve">Позицию </w:t>
      </w:r>
      <w:r w:rsidR="00037658">
        <w:rPr>
          <w:szCs w:val="28"/>
        </w:rPr>
        <w:t>«</w:t>
      </w:r>
      <w:r w:rsidR="00A055E0" w:rsidRPr="00A055E0">
        <w:rPr>
          <w:szCs w:val="28"/>
        </w:rPr>
        <w:t>Доставка участников на районные, межрайонные и областные фестивали, конкурсы, спортивные мероприятия</w:t>
      </w:r>
      <w:r w:rsidR="00037658">
        <w:rPr>
          <w:szCs w:val="28"/>
        </w:rPr>
        <w:t xml:space="preserve">» </w:t>
      </w:r>
      <w:r w:rsidR="004D7A85">
        <w:rPr>
          <w:szCs w:val="28"/>
        </w:rPr>
        <w:t xml:space="preserve"> </w:t>
      </w:r>
      <w:r w:rsidR="00037658">
        <w:rPr>
          <w:szCs w:val="28"/>
        </w:rPr>
        <w:t>плана реализации муниципальной программы изложить в новой редакции</w:t>
      </w:r>
      <w:r>
        <w:rPr>
          <w:szCs w:val="28"/>
        </w:rPr>
        <w:t>:</w:t>
      </w:r>
    </w:p>
    <w:p w:rsidR="00B7161D" w:rsidRDefault="00B7161D" w:rsidP="00037658">
      <w:pPr>
        <w:pStyle w:val="a3"/>
        <w:ind w:left="735" w:firstLine="0"/>
        <w:rPr>
          <w:szCs w:val="28"/>
        </w:rPr>
      </w:pPr>
    </w:p>
    <w:tbl>
      <w:tblPr>
        <w:tblW w:w="158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4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B7161D" w:rsidTr="002C1BDF">
        <w:trPr>
          <w:trHeight w:val="873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B716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</w:t>
            </w:r>
          </w:p>
        </w:tc>
      </w:tr>
      <w:tr w:rsidR="00B7161D" w:rsidTr="002C1BDF">
        <w:trPr>
          <w:trHeight w:val="439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</w:tbl>
    <w:p w:rsidR="00B7161D" w:rsidRDefault="00B7161D" w:rsidP="004D7A85">
      <w:pPr>
        <w:pStyle w:val="a3"/>
        <w:ind w:firstLine="0"/>
        <w:rPr>
          <w:szCs w:val="28"/>
        </w:rPr>
      </w:pPr>
    </w:p>
    <w:tbl>
      <w:tblPr>
        <w:tblW w:w="15871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A055E0" w:rsidRPr="00DE2C79" w:rsidTr="00D210DB">
        <w:trPr>
          <w:trHeight w:val="203"/>
          <w:tblCellSpacing w:w="5" w:type="nil"/>
        </w:trPr>
        <w:tc>
          <w:tcPr>
            <w:tcW w:w="2405" w:type="dxa"/>
          </w:tcPr>
          <w:p w:rsidR="00A055E0" w:rsidRPr="00437BD9" w:rsidRDefault="00A055E0" w:rsidP="00D210DB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437BD9">
              <w:rPr>
                <w:sz w:val="20"/>
              </w:rPr>
              <w:t>Доставка участников на районные, межрайонные и областные фестивали, конкурсы, спортивные мероприятия</w:t>
            </w:r>
          </w:p>
        </w:tc>
        <w:tc>
          <w:tcPr>
            <w:tcW w:w="1275" w:type="dxa"/>
          </w:tcPr>
          <w:p w:rsidR="00A055E0" w:rsidRPr="00437BD9" w:rsidRDefault="00A055E0" w:rsidP="00D210DB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437BD9">
              <w:rPr>
                <w:sz w:val="20"/>
              </w:rPr>
              <w:t>Транспортно-хозяйственное учреждение</w:t>
            </w:r>
          </w:p>
        </w:tc>
        <w:tc>
          <w:tcPr>
            <w:tcW w:w="993" w:type="dxa"/>
            <w:vAlign w:val="center"/>
          </w:tcPr>
          <w:p w:rsidR="00A055E0" w:rsidRPr="00DE2C79" w:rsidRDefault="00A055E0" w:rsidP="00D210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A055E0" w:rsidRPr="00437BD9" w:rsidRDefault="00A055E0" w:rsidP="00622F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622F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055E0" w:rsidRPr="00437BD9" w:rsidRDefault="00A055E0" w:rsidP="00D210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A055E0" w:rsidRPr="00437BD9" w:rsidRDefault="00A055E0" w:rsidP="00D210DB">
            <w:pPr>
              <w:jc w:val="center"/>
              <w:rPr>
                <w:sz w:val="20"/>
              </w:rPr>
            </w:pPr>
            <w:r w:rsidRPr="00437BD9">
              <w:rPr>
                <w:sz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A055E0" w:rsidRPr="00DE2C79" w:rsidRDefault="00A055E0" w:rsidP="00A055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  <w:tc>
          <w:tcPr>
            <w:tcW w:w="851" w:type="dxa"/>
            <w:vAlign w:val="center"/>
          </w:tcPr>
          <w:p w:rsidR="00A055E0" w:rsidRPr="00DE2C79" w:rsidRDefault="00A055E0" w:rsidP="00D210D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A055E0" w:rsidRPr="00DE2C79" w:rsidRDefault="00A055E0" w:rsidP="00D210D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A055E0" w:rsidRPr="00DE2C79" w:rsidRDefault="00A055E0" w:rsidP="00D210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A055E0" w:rsidRPr="00DE2C79" w:rsidRDefault="00A055E0" w:rsidP="00D210DB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055E0" w:rsidRPr="00DE2C79" w:rsidRDefault="00A055E0" w:rsidP="00D210DB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A055E0" w:rsidRPr="00DE2C79" w:rsidRDefault="00A055E0" w:rsidP="00D210DB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A055E0" w:rsidRDefault="00A055E0" w:rsidP="00D210DB">
            <w:pPr>
              <w:jc w:val="center"/>
              <w:rPr>
                <w:sz w:val="20"/>
              </w:rPr>
            </w:pPr>
          </w:p>
          <w:p w:rsidR="00A055E0" w:rsidRDefault="00A055E0" w:rsidP="00D210DB">
            <w:pPr>
              <w:jc w:val="center"/>
              <w:rPr>
                <w:b/>
                <w:sz w:val="20"/>
              </w:rPr>
            </w:pPr>
          </w:p>
          <w:p w:rsidR="00A055E0" w:rsidRDefault="00A055E0" w:rsidP="00D210DB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  <w:p w:rsidR="00A055E0" w:rsidRPr="00DE2C79" w:rsidRDefault="00A055E0" w:rsidP="00D210DB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A055E0" w:rsidRDefault="00A055E0" w:rsidP="00D210DB">
            <w:pPr>
              <w:jc w:val="center"/>
              <w:rPr>
                <w:b/>
                <w:sz w:val="20"/>
              </w:rPr>
            </w:pPr>
          </w:p>
          <w:p w:rsidR="00A055E0" w:rsidRDefault="00A055E0" w:rsidP="00D210DB">
            <w:pPr>
              <w:rPr>
                <w:sz w:val="20"/>
              </w:rPr>
            </w:pPr>
          </w:p>
          <w:p w:rsidR="00A055E0" w:rsidRPr="001863DB" w:rsidRDefault="00A055E0" w:rsidP="00D210DB">
            <w:pPr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A055E0" w:rsidRDefault="00A055E0" w:rsidP="00D210DB">
            <w:pPr>
              <w:jc w:val="center"/>
              <w:rPr>
                <w:b/>
                <w:sz w:val="20"/>
              </w:rPr>
            </w:pPr>
          </w:p>
          <w:p w:rsidR="00A055E0" w:rsidRDefault="00A055E0" w:rsidP="00D210DB">
            <w:pPr>
              <w:jc w:val="center"/>
              <w:rPr>
                <w:b/>
                <w:sz w:val="20"/>
              </w:rPr>
            </w:pPr>
          </w:p>
          <w:p w:rsidR="00A055E0" w:rsidRPr="00DE2C79" w:rsidRDefault="00A055E0" w:rsidP="00D210DB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</w:tbl>
    <w:p w:rsidR="004D7A85" w:rsidRDefault="004D7A85" w:rsidP="004D7A85">
      <w:pPr>
        <w:pStyle w:val="a3"/>
        <w:ind w:firstLine="0"/>
        <w:rPr>
          <w:szCs w:val="28"/>
        </w:rPr>
      </w:pPr>
    </w:p>
    <w:p w:rsidR="00A055E0" w:rsidRDefault="00B7161D" w:rsidP="00B7161D">
      <w:pPr>
        <w:tabs>
          <w:tab w:val="left" w:pos="990"/>
        </w:tabs>
        <w:rPr>
          <w:szCs w:val="28"/>
        </w:rPr>
      </w:pPr>
      <w:r>
        <w:rPr>
          <w:szCs w:val="28"/>
        </w:rPr>
        <w:lastRenderedPageBreak/>
        <w:tab/>
      </w:r>
    </w:p>
    <w:p w:rsidR="00A055E0" w:rsidRDefault="00A055E0" w:rsidP="00B7161D">
      <w:pPr>
        <w:tabs>
          <w:tab w:val="left" w:pos="990"/>
        </w:tabs>
        <w:rPr>
          <w:szCs w:val="28"/>
        </w:rPr>
      </w:pPr>
    </w:p>
    <w:p w:rsidR="004D7A85" w:rsidRDefault="00B7161D" w:rsidP="00B7161D">
      <w:pPr>
        <w:tabs>
          <w:tab w:val="left" w:pos="990"/>
        </w:tabs>
        <w:rPr>
          <w:szCs w:val="28"/>
        </w:rPr>
      </w:pPr>
      <w:r>
        <w:rPr>
          <w:szCs w:val="28"/>
        </w:rPr>
        <w:t>2.Позицию «участие в областном слете юных инспекторов дорожного движения «Безопасное колесо» плана ре</w:t>
      </w:r>
      <w:bookmarkStart w:id="0" w:name="_GoBack"/>
      <w:bookmarkEnd w:id="0"/>
      <w:r>
        <w:rPr>
          <w:szCs w:val="28"/>
        </w:rPr>
        <w:t>ализации муниципальной программы изложить в новой редакции:</w:t>
      </w:r>
    </w:p>
    <w:tbl>
      <w:tblPr>
        <w:tblW w:w="158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4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B7161D" w:rsidTr="00B7161D">
        <w:trPr>
          <w:trHeight w:val="873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</w:t>
            </w:r>
          </w:p>
        </w:tc>
      </w:tr>
      <w:tr w:rsidR="00B7161D" w:rsidTr="00B7161D">
        <w:trPr>
          <w:trHeight w:val="439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  <w:tr w:rsidR="00B7161D" w:rsidTr="00B7161D">
        <w:trPr>
          <w:trHeight w:val="271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jc w:val="center"/>
              <w:rPr>
                <w:b/>
                <w:sz w:val="20"/>
              </w:rPr>
            </w:pPr>
          </w:p>
        </w:tc>
      </w:tr>
      <w:tr w:rsidR="00B7161D" w:rsidTr="00B7161D">
        <w:trPr>
          <w:gridAfter w:val="5"/>
          <w:wAfter w:w="4254" w:type="dxa"/>
          <w:trHeight w:val="2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Участие в областном слете юных инспекторов дорожного движения «Безопасное колесо».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Отдел по образованию Администрации МО «Глинковский район».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A055E0" w:rsidP="005C75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753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A055E0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16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A6BFA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5C7534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5C7534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161D">
              <w:rPr>
                <w:sz w:val="20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5C7534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5C7534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A4010E" w:rsidRDefault="00A4010E" w:rsidP="004D7A85">
      <w:pPr>
        <w:rPr>
          <w:szCs w:val="28"/>
        </w:rPr>
      </w:pPr>
    </w:p>
    <w:p w:rsidR="00A4010E" w:rsidRDefault="00BA6BFA" w:rsidP="005C7534">
      <w:pPr>
        <w:tabs>
          <w:tab w:val="left" w:pos="990"/>
        </w:tabs>
        <w:rPr>
          <w:szCs w:val="28"/>
        </w:rPr>
      </w:pPr>
      <w:r>
        <w:rPr>
          <w:szCs w:val="28"/>
        </w:rPr>
        <w:t xml:space="preserve">                </w:t>
      </w:r>
    </w:p>
    <w:p w:rsidR="00180A76" w:rsidRDefault="00180A76" w:rsidP="004D7A85">
      <w:pPr>
        <w:rPr>
          <w:szCs w:val="28"/>
        </w:rPr>
      </w:pPr>
    </w:p>
    <w:p w:rsidR="00180A76" w:rsidRDefault="00180A76" w:rsidP="004D7A85">
      <w:pPr>
        <w:rPr>
          <w:szCs w:val="28"/>
        </w:rPr>
      </w:pPr>
    </w:p>
    <w:p w:rsidR="004D7A85" w:rsidRDefault="004D7A85" w:rsidP="004D7A85">
      <w:pPr>
        <w:rPr>
          <w:szCs w:val="28"/>
        </w:rPr>
      </w:pPr>
      <w:r>
        <w:rPr>
          <w:szCs w:val="28"/>
        </w:rPr>
        <w:t>Глав</w:t>
      </w:r>
      <w:r w:rsidR="005C7534">
        <w:rPr>
          <w:szCs w:val="28"/>
        </w:rPr>
        <w:t xml:space="preserve">а </w:t>
      </w:r>
      <w:r>
        <w:rPr>
          <w:szCs w:val="28"/>
        </w:rPr>
        <w:t>муниципального образования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4D7A85" w:rsidRDefault="004D7A85" w:rsidP="004D7A85">
      <w:r>
        <w:rPr>
          <w:szCs w:val="28"/>
        </w:rPr>
        <w:t xml:space="preserve">Смоленской области                                                 </w:t>
      </w:r>
      <w:r w:rsidR="000F020D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="005C7534">
        <w:rPr>
          <w:szCs w:val="28"/>
        </w:rPr>
        <w:t>М.З. Калмыков</w:t>
      </w:r>
    </w:p>
    <w:p w:rsidR="002D6274" w:rsidRDefault="002D6274"/>
    <w:sectPr w:rsidR="002D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8D1"/>
    <w:multiLevelType w:val="hybridMultilevel"/>
    <w:tmpl w:val="96D28564"/>
    <w:lvl w:ilvl="0" w:tplc="74B49408">
      <w:start w:val="1"/>
      <w:numFmt w:val="decimal"/>
      <w:lvlText w:val="%1."/>
      <w:lvlJc w:val="left"/>
      <w:pPr>
        <w:ind w:left="2205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037658"/>
    <w:rsid w:val="000F020D"/>
    <w:rsid w:val="00107F4B"/>
    <w:rsid w:val="00180A76"/>
    <w:rsid w:val="002C1BDF"/>
    <w:rsid w:val="002D6274"/>
    <w:rsid w:val="003A2A28"/>
    <w:rsid w:val="004201D8"/>
    <w:rsid w:val="004D7A85"/>
    <w:rsid w:val="005346B4"/>
    <w:rsid w:val="005C7534"/>
    <w:rsid w:val="00622FD3"/>
    <w:rsid w:val="00754061"/>
    <w:rsid w:val="0080668C"/>
    <w:rsid w:val="00A055E0"/>
    <w:rsid w:val="00A4010E"/>
    <w:rsid w:val="00B7161D"/>
    <w:rsid w:val="00BA6BFA"/>
    <w:rsid w:val="00D0344E"/>
    <w:rsid w:val="00D27895"/>
    <w:rsid w:val="00D64960"/>
    <w:rsid w:val="00EE5706"/>
    <w:rsid w:val="00F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B71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B71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492-2982-4129-AF4F-2AE6F300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111</cp:lastModifiedBy>
  <cp:revision>25</cp:revision>
  <cp:lastPrinted>2017-07-19T09:37:00Z</cp:lastPrinted>
  <dcterms:created xsi:type="dcterms:W3CDTF">2015-03-19T05:20:00Z</dcterms:created>
  <dcterms:modified xsi:type="dcterms:W3CDTF">2017-07-20T07:37:00Z</dcterms:modified>
</cp:coreProperties>
</file>