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886046" w:rsidRDefault="00886046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4F2839">
        <w:rPr>
          <w:rFonts w:ascii="Times New Roman" w:hAnsi="Times New Roman"/>
          <w:sz w:val="28"/>
          <w:szCs w:val="28"/>
        </w:rPr>
        <w:t xml:space="preserve">10 февраля </w:t>
      </w:r>
      <w:r>
        <w:rPr>
          <w:rFonts w:ascii="Times New Roman" w:hAnsi="Times New Roman"/>
          <w:sz w:val="28"/>
          <w:szCs w:val="28"/>
        </w:rPr>
        <w:t>201</w:t>
      </w:r>
      <w:r w:rsidR="00094537">
        <w:rPr>
          <w:rFonts w:ascii="Times New Roman" w:hAnsi="Times New Roman"/>
          <w:sz w:val="28"/>
          <w:szCs w:val="28"/>
        </w:rPr>
        <w:t>6</w:t>
      </w:r>
      <w:r w:rsidR="004F2839">
        <w:rPr>
          <w:rFonts w:ascii="Times New Roman" w:hAnsi="Times New Roman"/>
          <w:sz w:val="28"/>
          <w:szCs w:val="28"/>
        </w:rPr>
        <w:t>г. № 54</w:t>
      </w:r>
    </w:p>
    <w:p w:rsidR="00225FBF" w:rsidRDefault="00C908C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pt;margin-top:9.15pt;width:217.5pt;height:94.6pt;z-index:251660288" stroked="f">
            <v:textbox>
              <w:txbxContent>
                <w:p w:rsidR="00225FBF" w:rsidRPr="006F4A19" w:rsidRDefault="00094537" w:rsidP="006F4A19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«Глинковский район Смоленской области от 14.11.2014 г. №397</w:t>
                  </w:r>
                </w:p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86046" w:rsidRDefault="0088604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94537" w:rsidRDefault="0009453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94537" w:rsidRDefault="0009453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094537" w:rsidRDefault="00094537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94537">
        <w:rPr>
          <w:rFonts w:ascii="Times New Roman" w:hAnsi="Times New Roman"/>
          <w:sz w:val="28"/>
          <w:szCs w:val="28"/>
        </w:rPr>
        <w:t>Руководствуясь Федеральным законом «О развитии малого и среднего предпринимательства в Российской Федерации» от 24 июля 2007 г №209-ФЗ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</w:t>
      </w:r>
      <w:r w:rsidR="00DC5817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58105A" w:rsidRDefault="00094537" w:rsidP="00094537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94537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14.11.2014 г. №397 «Об утверждении муниципальной программы «Развитие субъектов малого и среднего предпринимательства в муниципальном образовании «Глинковский район» Смоленской области на 2015-2020гг.» (в редакции постановления от 24.03.2015г №122) следующие изменения:</w:t>
      </w:r>
    </w:p>
    <w:p w:rsidR="00094537" w:rsidRDefault="00FB3103" w:rsidP="000945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5E36FB">
        <w:rPr>
          <w:rFonts w:ascii="Times New Roman" w:hAnsi="Times New Roman"/>
          <w:sz w:val="28"/>
          <w:szCs w:val="28"/>
          <w:lang w:val="en-US"/>
        </w:rPr>
        <w:t>V</w:t>
      </w:r>
      <w:r w:rsidR="005E36FB" w:rsidRPr="005E36FB">
        <w:rPr>
          <w:rFonts w:ascii="Times New Roman" w:hAnsi="Times New Roman"/>
          <w:sz w:val="28"/>
          <w:szCs w:val="28"/>
        </w:rPr>
        <w:t xml:space="preserve"> </w:t>
      </w:r>
      <w:r w:rsidR="005E36FB">
        <w:rPr>
          <w:rFonts w:ascii="Times New Roman" w:hAnsi="Times New Roman"/>
          <w:sz w:val="28"/>
          <w:szCs w:val="28"/>
        </w:rPr>
        <w:t>«Основные меры правового регулирования в сфере реализации муниципальной программы» изложить в новой редакции:</w:t>
      </w:r>
    </w:p>
    <w:p w:rsidR="005E36FB" w:rsidRDefault="005E36FB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1329">
        <w:rPr>
          <w:rFonts w:ascii="Times New Roman" w:hAnsi="Times New Roman"/>
          <w:sz w:val="28"/>
          <w:szCs w:val="28"/>
        </w:rPr>
        <w:t xml:space="preserve">Поддержка субъектов малого и </w:t>
      </w:r>
      <w:r w:rsidR="0072720D">
        <w:rPr>
          <w:rFonts w:ascii="Times New Roman" w:hAnsi="Times New Roman"/>
          <w:sz w:val="28"/>
          <w:szCs w:val="28"/>
        </w:rPr>
        <w:t>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</w:t>
      </w:r>
      <w:r w:rsidR="000836A2">
        <w:rPr>
          <w:rFonts w:ascii="Times New Roman" w:hAnsi="Times New Roman"/>
          <w:sz w:val="28"/>
          <w:szCs w:val="28"/>
        </w:rPr>
        <w:t>, информационную, консультационную поддержку таких субъектов, поддержку в области инноваций и промышленного производства, поддержку субъектов малого и среднего предпринимательства.</w:t>
      </w:r>
    </w:p>
    <w:p w:rsidR="000836A2" w:rsidRDefault="000836A2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Принципами поддержки субъектов малого и среднего предпринимательства являются:</w:t>
      </w:r>
    </w:p>
    <w:p w:rsidR="000836A2" w:rsidRDefault="000836A2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0836A2" w:rsidRDefault="000836A2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доступность инфраструктуры поддержки субъектов </w:t>
      </w:r>
      <w:r w:rsidR="005D2226">
        <w:rPr>
          <w:rFonts w:ascii="Times New Roman" w:hAnsi="Times New Roman"/>
          <w:sz w:val="28"/>
          <w:szCs w:val="28"/>
        </w:rPr>
        <w:t>малого и среднего предпринимательства для всех субъектов малого и среднего предпринимательства;</w:t>
      </w:r>
    </w:p>
    <w:p w:rsidR="005D2226" w:rsidRDefault="005D2226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равный доступ субъектов малого и среднего предпринимательства </w:t>
      </w:r>
      <w:r w:rsidR="0087215E">
        <w:rPr>
          <w:rFonts w:ascii="Times New Roman" w:hAnsi="Times New Roman"/>
          <w:sz w:val="28"/>
          <w:szCs w:val="28"/>
        </w:rPr>
        <w:t>к участию в программе;</w:t>
      </w:r>
    </w:p>
    <w:p w:rsidR="0087215E" w:rsidRDefault="0087215E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оказание поддержки с соблюдением требований, установленных Федеральным законом от 26 июля 2006 года №135-ФЗ «О защите конкуренции»;</w:t>
      </w:r>
    </w:p>
    <w:p w:rsidR="0087215E" w:rsidRDefault="0087215E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процедур оказания поддержки.</w:t>
      </w:r>
    </w:p>
    <w:p w:rsidR="0087215E" w:rsidRDefault="0087215E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24.07.2007г. №209-ФЗ «О развитии малого и среднего предпринимательства в Российской Федерации».</w:t>
      </w:r>
    </w:p>
    <w:p w:rsidR="00EB054A" w:rsidRDefault="00EB054A" w:rsidP="0072720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</w:t>
      </w:r>
      <w:r w:rsidR="008539B0">
        <w:rPr>
          <w:rFonts w:ascii="Times New Roman" w:hAnsi="Times New Roman"/>
          <w:sz w:val="28"/>
          <w:szCs w:val="28"/>
        </w:rPr>
        <w:t>нимательства должен быть проинформирован о решении, принятом по такому обращению в течение 5 дней со дня его принятия.</w:t>
      </w:r>
    </w:p>
    <w:p w:rsidR="00AC5426" w:rsidRDefault="008539B0" w:rsidP="00AC542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правового регулирования в сфере </w:t>
      </w:r>
      <w:r w:rsidR="00C71206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AC5426">
        <w:rPr>
          <w:rFonts w:ascii="Times New Roman" w:hAnsi="Times New Roman"/>
          <w:sz w:val="28"/>
          <w:szCs w:val="28"/>
        </w:rPr>
        <w:t>программы  предусмотрены Федеральным законом от 24.07.2007г. №209-ФЗ «О развитии малого и среднего предпринимательства в Российской Федерации», другими нормативными правовыми актами (приложение 3).».</w:t>
      </w:r>
    </w:p>
    <w:p w:rsidR="006F4A19" w:rsidRDefault="00AC5426" w:rsidP="00B17AD6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4A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4A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4A1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726D" w:rsidRDefault="00F0726D" w:rsidP="00B17AD6">
      <w:pPr>
        <w:spacing w:after="0" w:line="200" w:lineRule="atLeast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886046" w:rsidRDefault="0088604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86046" w:rsidRDefault="0088604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886046" w:rsidRDefault="0088604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C908C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B17AD6" w:rsidRDefault="00886046" w:rsidP="00AC542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</w:t>
                  </w:r>
                  <w:r w:rsidR="00B17A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 w:rsidR="00B17AD6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B17AD6" w:rsidRDefault="00B17AD6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  <w:r w:rsidR="00E2375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="00AC5426">
                    <w:rPr>
                      <w:rFonts w:ascii="Times New Roman" w:hAnsi="Times New Roman"/>
                      <w:sz w:val="28"/>
                      <w:szCs w:val="28"/>
                    </w:rPr>
                    <w:t>М.З.Калмыков</w:t>
                  </w:r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sectPr w:rsidR="00225FBF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56F5D"/>
    <w:multiLevelType w:val="hybridMultilevel"/>
    <w:tmpl w:val="DD882CCC"/>
    <w:lvl w:ilvl="0" w:tplc="5074C6C4">
      <w:start w:val="1"/>
      <w:numFmt w:val="decimal"/>
      <w:lvlText w:val="%1."/>
      <w:lvlJc w:val="left"/>
      <w:pPr>
        <w:ind w:left="132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A60C6"/>
    <w:multiLevelType w:val="hybridMultilevel"/>
    <w:tmpl w:val="C040059E"/>
    <w:lvl w:ilvl="0" w:tplc="13D41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8A"/>
    <w:rsid w:val="00025FAE"/>
    <w:rsid w:val="0003208F"/>
    <w:rsid w:val="00063A81"/>
    <w:rsid w:val="000825EE"/>
    <w:rsid w:val="000836A2"/>
    <w:rsid w:val="00094537"/>
    <w:rsid w:val="000E20E0"/>
    <w:rsid w:val="00125AEB"/>
    <w:rsid w:val="00127680"/>
    <w:rsid w:val="0013000A"/>
    <w:rsid w:val="00147E93"/>
    <w:rsid w:val="00155175"/>
    <w:rsid w:val="001625AB"/>
    <w:rsid w:val="00186A5A"/>
    <w:rsid w:val="001A0661"/>
    <w:rsid w:val="001E1074"/>
    <w:rsid w:val="00225FBF"/>
    <w:rsid w:val="0029073F"/>
    <w:rsid w:val="002A5F26"/>
    <w:rsid w:val="002B1329"/>
    <w:rsid w:val="00311443"/>
    <w:rsid w:val="00315278"/>
    <w:rsid w:val="00321F6E"/>
    <w:rsid w:val="00333CBF"/>
    <w:rsid w:val="00440247"/>
    <w:rsid w:val="00440AA8"/>
    <w:rsid w:val="00441C48"/>
    <w:rsid w:val="00443BBB"/>
    <w:rsid w:val="00444436"/>
    <w:rsid w:val="00470320"/>
    <w:rsid w:val="00475BA8"/>
    <w:rsid w:val="004918AF"/>
    <w:rsid w:val="004B333D"/>
    <w:rsid w:val="004C774A"/>
    <w:rsid w:val="004F2839"/>
    <w:rsid w:val="0057671D"/>
    <w:rsid w:val="0058105A"/>
    <w:rsid w:val="005969C8"/>
    <w:rsid w:val="005C51BB"/>
    <w:rsid w:val="005D2226"/>
    <w:rsid w:val="005E36FB"/>
    <w:rsid w:val="00604EB9"/>
    <w:rsid w:val="00622FB6"/>
    <w:rsid w:val="0063693E"/>
    <w:rsid w:val="006A0A8A"/>
    <w:rsid w:val="006A7D1A"/>
    <w:rsid w:val="006C5E76"/>
    <w:rsid w:val="006F4A19"/>
    <w:rsid w:val="0072720D"/>
    <w:rsid w:val="0075148B"/>
    <w:rsid w:val="00753F30"/>
    <w:rsid w:val="00791050"/>
    <w:rsid w:val="00836E35"/>
    <w:rsid w:val="0085326A"/>
    <w:rsid w:val="008539B0"/>
    <w:rsid w:val="008549B5"/>
    <w:rsid w:val="0087215E"/>
    <w:rsid w:val="00886046"/>
    <w:rsid w:val="00893AC9"/>
    <w:rsid w:val="008A2B73"/>
    <w:rsid w:val="008A520E"/>
    <w:rsid w:val="00904277"/>
    <w:rsid w:val="00923277"/>
    <w:rsid w:val="00974BCD"/>
    <w:rsid w:val="00983F67"/>
    <w:rsid w:val="009B3223"/>
    <w:rsid w:val="009B7CB0"/>
    <w:rsid w:val="00A67D03"/>
    <w:rsid w:val="00A8200F"/>
    <w:rsid w:val="00A824D3"/>
    <w:rsid w:val="00AB63E5"/>
    <w:rsid w:val="00AC5426"/>
    <w:rsid w:val="00B02D4D"/>
    <w:rsid w:val="00B17AD6"/>
    <w:rsid w:val="00B27C65"/>
    <w:rsid w:val="00BD552B"/>
    <w:rsid w:val="00C02A84"/>
    <w:rsid w:val="00C36257"/>
    <w:rsid w:val="00C57080"/>
    <w:rsid w:val="00C71206"/>
    <w:rsid w:val="00C908C6"/>
    <w:rsid w:val="00C956C0"/>
    <w:rsid w:val="00CA040F"/>
    <w:rsid w:val="00DC5817"/>
    <w:rsid w:val="00DD66C0"/>
    <w:rsid w:val="00DF5F09"/>
    <w:rsid w:val="00E23758"/>
    <w:rsid w:val="00E5615E"/>
    <w:rsid w:val="00E630E3"/>
    <w:rsid w:val="00E64BAC"/>
    <w:rsid w:val="00E90F9C"/>
    <w:rsid w:val="00EA791D"/>
    <w:rsid w:val="00EB054A"/>
    <w:rsid w:val="00F0726D"/>
    <w:rsid w:val="00F113D7"/>
    <w:rsid w:val="00F22603"/>
    <w:rsid w:val="00F801FF"/>
    <w:rsid w:val="00FB3103"/>
    <w:rsid w:val="00FB3755"/>
    <w:rsid w:val="00FB38BC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7645-6A55-4138-9D3F-E76C7D02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2016-02-10T13:56:00Z</cp:lastPrinted>
  <dcterms:created xsi:type="dcterms:W3CDTF">2012-01-18T07:46:00Z</dcterms:created>
  <dcterms:modified xsi:type="dcterms:W3CDTF">2016-11-02T12:15:00Z</dcterms:modified>
</cp:coreProperties>
</file>