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17" w:rsidRDefault="00FC5417" w:rsidP="0072601D">
      <w:pPr>
        <w:pStyle w:val="21"/>
        <w:spacing w:line="200" w:lineRule="atLeast"/>
        <w:ind w:firstLine="0"/>
        <w:jc w:val="center"/>
        <w:rPr>
          <w:b/>
          <w:szCs w:val="28"/>
        </w:rPr>
      </w:pPr>
      <w:r>
        <w:rPr>
          <w:b/>
          <w:szCs w:val="28"/>
        </w:rPr>
        <w:t xml:space="preserve">Анализ </w:t>
      </w:r>
    </w:p>
    <w:p w:rsidR="00FC5417" w:rsidRDefault="00FC5417" w:rsidP="0072601D">
      <w:pPr>
        <w:pStyle w:val="21"/>
        <w:spacing w:line="200" w:lineRule="atLeast"/>
        <w:ind w:firstLine="0"/>
        <w:jc w:val="center"/>
        <w:rPr>
          <w:b/>
          <w:szCs w:val="28"/>
        </w:rPr>
      </w:pPr>
      <w:r>
        <w:rPr>
          <w:b/>
          <w:szCs w:val="28"/>
        </w:rPr>
        <w:t>деятельности комиссии по делам несовершеннолетних</w:t>
      </w:r>
    </w:p>
    <w:p w:rsidR="00FC5417" w:rsidRDefault="00FC5417" w:rsidP="0072601D">
      <w:pPr>
        <w:pStyle w:val="21"/>
        <w:spacing w:line="200" w:lineRule="atLeast"/>
        <w:ind w:firstLine="0"/>
        <w:jc w:val="center"/>
        <w:rPr>
          <w:b/>
          <w:szCs w:val="28"/>
        </w:rPr>
      </w:pPr>
      <w:r>
        <w:rPr>
          <w:b/>
          <w:szCs w:val="28"/>
        </w:rPr>
        <w:t>и защите их прав в муниципальном образовании</w:t>
      </w:r>
    </w:p>
    <w:p w:rsidR="00FC5417" w:rsidRDefault="00FC5417" w:rsidP="0072601D">
      <w:pPr>
        <w:pStyle w:val="21"/>
        <w:spacing w:line="200" w:lineRule="atLeast"/>
        <w:ind w:firstLine="0"/>
        <w:jc w:val="center"/>
        <w:rPr>
          <w:b/>
          <w:szCs w:val="28"/>
        </w:rPr>
      </w:pPr>
      <w:r>
        <w:rPr>
          <w:b/>
          <w:szCs w:val="28"/>
        </w:rPr>
        <w:t>«</w:t>
      </w:r>
      <w:proofErr w:type="spellStart"/>
      <w:r>
        <w:rPr>
          <w:b/>
          <w:szCs w:val="28"/>
        </w:rPr>
        <w:t>Глинковский</w:t>
      </w:r>
      <w:proofErr w:type="spellEnd"/>
      <w:r>
        <w:rPr>
          <w:b/>
          <w:szCs w:val="28"/>
        </w:rPr>
        <w:t xml:space="preserve"> район» Смоленской области </w:t>
      </w:r>
    </w:p>
    <w:p w:rsidR="00FC5417" w:rsidRDefault="00FC5417" w:rsidP="0072601D">
      <w:pPr>
        <w:pStyle w:val="21"/>
        <w:spacing w:line="200" w:lineRule="atLeast"/>
        <w:ind w:firstLine="0"/>
        <w:jc w:val="center"/>
        <w:rPr>
          <w:b/>
          <w:szCs w:val="28"/>
        </w:rPr>
      </w:pPr>
      <w:r>
        <w:rPr>
          <w:b/>
          <w:szCs w:val="28"/>
        </w:rPr>
        <w:t>за  2014 год.</w:t>
      </w:r>
    </w:p>
    <w:p w:rsidR="00FC5417" w:rsidRDefault="00FC5417" w:rsidP="0072601D">
      <w:pPr>
        <w:pStyle w:val="21"/>
        <w:spacing w:line="200" w:lineRule="atLeast"/>
        <w:ind w:firstLine="0"/>
        <w:rPr>
          <w:b/>
          <w:szCs w:val="28"/>
        </w:rPr>
      </w:pPr>
    </w:p>
    <w:p w:rsidR="00FC5417" w:rsidRDefault="00FC5417" w:rsidP="0072601D">
      <w:pPr>
        <w:pStyle w:val="21"/>
        <w:spacing w:line="200" w:lineRule="atLeast"/>
        <w:ind w:firstLine="0"/>
        <w:rPr>
          <w:b/>
          <w:szCs w:val="28"/>
        </w:rPr>
      </w:pPr>
    </w:p>
    <w:p w:rsidR="00FC5417" w:rsidRDefault="00FC5417" w:rsidP="0072601D">
      <w:pPr>
        <w:pStyle w:val="a4"/>
        <w:spacing w:after="0"/>
        <w:ind w:firstLine="709"/>
        <w:jc w:val="both"/>
        <w:rPr>
          <w:sz w:val="28"/>
          <w:szCs w:val="28"/>
        </w:rPr>
      </w:pPr>
      <w:r>
        <w:rPr>
          <w:sz w:val="28"/>
          <w:szCs w:val="28"/>
        </w:rPr>
        <w:t>Комиссия по делам несовершеннолетних и защите их прав в муниципальном образовании «</w:t>
      </w:r>
      <w:proofErr w:type="spellStart"/>
      <w:r>
        <w:rPr>
          <w:sz w:val="28"/>
          <w:szCs w:val="28"/>
        </w:rPr>
        <w:t>Глинковский</w:t>
      </w:r>
      <w:proofErr w:type="spellEnd"/>
      <w:r>
        <w:rPr>
          <w:sz w:val="28"/>
          <w:szCs w:val="28"/>
        </w:rPr>
        <w:t xml:space="preserve"> район» Смоленской области (далее – комиссия) создана в  соответствии  с областными законами от 04.09.2007г.  № 90-3 «О Комиссиях по делам несовершеннолетних и защите их прав»;  </w:t>
      </w:r>
      <w:proofErr w:type="gramStart"/>
      <w:r>
        <w:rPr>
          <w:sz w:val="28"/>
          <w:szCs w:val="28"/>
        </w:rPr>
        <w:t>от 31.04.2008г.  № 24-3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  и утверждена  постановлением  Администрации муниципального образования «</w:t>
      </w:r>
      <w:proofErr w:type="spellStart"/>
      <w:r>
        <w:rPr>
          <w:sz w:val="28"/>
          <w:szCs w:val="28"/>
        </w:rPr>
        <w:t>Глинковский</w:t>
      </w:r>
      <w:proofErr w:type="spellEnd"/>
      <w:r>
        <w:rPr>
          <w:sz w:val="28"/>
          <w:szCs w:val="28"/>
        </w:rPr>
        <w:t xml:space="preserve"> район» от 19.06.2013г. № 144 «О Комиссии по делам несовершеннолетних и защите их прав в муниципальном образовании  «</w:t>
      </w:r>
      <w:proofErr w:type="spellStart"/>
      <w:r>
        <w:rPr>
          <w:sz w:val="28"/>
          <w:szCs w:val="28"/>
        </w:rPr>
        <w:t>Глинковский</w:t>
      </w:r>
      <w:proofErr w:type="spellEnd"/>
      <w:r>
        <w:rPr>
          <w:sz w:val="28"/>
          <w:szCs w:val="28"/>
        </w:rPr>
        <w:t xml:space="preserve"> район» Смоленской области».  </w:t>
      </w:r>
      <w:proofErr w:type="gramEnd"/>
    </w:p>
    <w:p w:rsidR="00FC5417" w:rsidRPr="00653BAC" w:rsidRDefault="00FC5417" w:rsidP="0072601D">
      <w:pPr>
        <w:pStyle w:val="a4"/>
        <w:spacing w:after="0"/>
        <w:ind w:firstLine="709"/>
        <w:jc w:val="both"/>
      </w:pPr>
      <w:proofErr w:type="gramStart"/>
      <w:r w:rsidRPr="00653BAC">
        <w:rPr>
          <w:sz w:val="28"/>
          <w:szCs w:val="28"/>
        </w:rPr>
        <w:t>В персональный состав комиссии (11 человек), утвержденный постановлением Администрации  муниципального образования «</w:t>
      </w:r>
      <w:proofErr w:type="spellStart"/>
      <w:r w:rsidRPr="00653BAC">
        <w:rPr>
          <w:sz w:val="28"/>
          <w:szCs w:val="28"/>
        </w:rPr>
        <w:t>Глинковский</w:t>
      </w:r>
      <w:proofErr w:type="spellEnd"/>
      <w:r w:rsidRPr="00653BAC">
        <w:rPr>
          <w:sz w:val="28"/>
          <w:szCs w:val="28"/>
        </w:rPr>
        <w:t xml:space="preserve"> район»   от 21.06.2013г.  №  145 «Об утверждении персонального состава Комиссии по делам несовершеннолетних и защите их прав в  муниципальном образовании «</w:t>
      </w:r>
      <w:proofErr w:type="spellStart"/>
      <w:r w:rsidRPr="00653BAC">
        <w:rPr>
          <w:sz w:val="28"/>
          <w:szCs w:val="28"/>
        </w:rPr>
        <w:t>Глинковский</w:t>
      </w:r>
      <w:proofErr w:type="spellEnd"/>
      <w:r w:rsidRPr="00653BAC">
        <w:rPr>
          <w:sz w:val="28"/>
          <w:szCs w:val="28"/>
        </w:rPr>
        <w:t xml:space="preserve"> район» Смоленской области»</w:t>
      </w:r>
      <w:r w:rsidR="00653BAC">
        <w:rPr>
          <w:sz w:val="28"/>
          <w:szCs w:val="28"/>
        </w:rPr>
        <w:t xml:space="preserve"> (в ред. постановлений Администрации муниципального образования «</w:t>
      </w:r>
      <w:proofErr w:type="spellStart"/>
      <w:r w:rsidR="00653BAC">
        <w:rPr>
          <w:sz w:val="28"/>
          <w:szCs w:val="28"/>
        </w:rPr>
        <w:t>Глинковский</w:t>
      </w:r>
      <w:proofErr w:type="spellEnd"/>
      <w:r w:rsidR="00653BAC">
        <w:rPr>
          <w:sz w:val="28"/>
          <w:szCs w:val="28"/>
        </w:rPr>
        <w:t xml:space="preserve"> район» Смоленской области от 05.03.2014 №77, от 18.09.2014 №308,  от 29.10.2014 №77)</w:t>
      </w:r>
      <w:r w:rsidRPr="00653BAC">
        <w:rPr>
          <w:sz w:val="28"/>
          <w:szCs w:val="28"/>
        </w:rPr>
        <w:t>,   включены представители всех органов и</w:t>
      </w:r>
      <w:proofErr w:type="gramEnd"/>
      <w:r w:rsidRPr="00653BAC">
        <w:rPr>
          <w:sz w:val="28"/>
          <w:szCs w:val="28"/>
        </w:rPr>
        <w:t xml:space="preserve"> учреждений муниципальной системы профилактики безнадзорности и правонарушений на уровне начальников  или их заместителей, а также  врач-педиатр МУЗ </w:t>
      </w:r>
      <w:proofErr w:type="spellStart"/>
      <w:r w:rsidRPr="00653BAC">
        <w:rPr>
          <w:sz w:val="28"/>
          <w:szCs w:val="28"/>
        </w:rPr>
        <w:t>Глинковская</w:t>
      </w:r>
      <w:proofErr w:type="spellEnd"/>
      <w:r w:rsidRPr="00653BAC">
        <w:rPr>
          <w:sz w:val="28"/>
          <w:szCs w:val="28"/>
        </w:rPr>
        <w:t xml:space="preserve"> ЦРБ,  депутат Глинковского районного Совета депутатов, редактор районной газеты «</w:t>
      </w:r>
      <w:proofErr w:type="spellStart"/>
      <w:r w:rsidRPr="00653BAC">
        <w:rPr>
          <w:sz w:val="28"/>
          <w:szCs w:val="28"/>
        </w:rPr>
        <w:t>Глинковский</w:t>
      </w:r>
      <w:proofErr w:type="spellEnd"/>
      <w:r w:rsidRPr="00653BAC">
        <w:rPr>
          <w:sz w:val="28"/>
          <w:szCs w:val="28"/>
        </w:rPr>
        <w:t xml:space="preserve"> вестник».</w:t>
      </w:r>
      <w:r w:rsidRPr="00653BAC">
        <w:t xml:space="preserve"> </w:t>
      </w:r>
      <w:r w:rsidRPr="00653BAC">
        <w:rPr>
          <w:bCs/>
          <w:iCs/>
          <w:sz w:val="28"/>
        </w:rPr>
        <w:t xml:space="preserve"> Заседания комиссии проводятся открыто, с периодичностью, обеспечивающей выполнение ею своих полномочий, но не реже одного раза в месяц,  в присутствии представителя прокуратуры.</w:t>
      </w:r>
    </w:p>
    <w:p w:rsidR="00FC5417" w:rsidRDefault="00FC5417" w:rsidP="0072601D">
      <w:pPr>
        <w:pStyle w:val="aa"/>
        <w:tabs>
          <w:tab w:val="left" w:pos="993"/>
        </w:tabs>
        <w:ind w:left="0"/>
        <w:jc w:val="both"/>
        <w:rPr>
          <w:sz w:val="28"/>
          <w:szCs w:val="28"/>
        </w:rPr>
      </w:pPr>
      <w:r>
        <w:rPr>
          <w:sz w:val="28"/>
          <w:szCs w:val="28"/>
        </w:rPr>
        <w:tab/>
      </w:r>
      <w:proofErr w:type="gramStart"/>
      <w:r w:rsidRPr="006A1664">
        <w:rPr>
          <w:sz w:val="28"/>
          <w:szCs w:val="28"/>
        </w:rPr>
        <w:t xml:space="preserve">Деятельность </w:t>
      </w:r>
      <w:r>
        <w:rPr>
          <w:sz w:val="28"/>
          <w:szCs w:val="28"/>
        </w:rPr>
        <w:t xml:space="preserve"> комиссии</w:t>
      </w:r>
      <w:r w:rsidRPr="006A1664">
        <w:rPr>
          <w:sz w:val="28"/>
          <w:szCs w:val="28"/>
        </w:rPr>
        <w:t xml:space="preserve"> осуществлялась в 201</w:t>
      </w:r>
      <w:r w:rsidR="0072601D">
        <w:rPr>
          <w:sz w:val="28"/>
          <w:szCs w:val="28"/>
        </w:rPr>
        <w:t>4</w:t>
      </w:r>
      <w:r w:rsidRPr="006A1664">
        <w:rPr>
          <w:sz w:val="28"/>
          <w:szCs w:val="28"/>
        </w:rPr>
        <w:t xml:space="preserve"> году в соответствии с </w:t>
      </w:r>
      <w:r>
        <w:rPr>
          <w:sz w:val="28"/>
          <w:szCs w:val="28"/>
        </w:rPr>
        <w:t xml:space="preserve">Конституцией РФ, Конвенцией о правах ребенка, Гражданским Кодексом РФ, Семейным Кодексом </w:t>
      </w:r>
      <w:r w:rsidRPr="00EE3F47">
        <w:rPr>
          <w:sz w:val="28"/>
          <w:szCs w:val="28"/>
        </w:rPr>
        <w:t xml:space="preserve"> </w:t>
      </w:r>
      <w:r>
        <w:rPr>
          <w:sz w:val="28"/>
          <w:szCs w:val="28"/>
        </w:rPr>
        <w:t xml:space="preserve">РФ, Кодексом об административных правонарушениях  РФ, </w:t>
      </w:r>
      <w:r w:rsidRPr="006A1664">
        <w:rPr>
          <w:sz w:val="28"/>
          <w:szCs w:val="28"/>
        </w:rPr>
        <w:t xml:space="preserve"> федеральным законом «Об основах системы профилактики безнадзорности и правонарушений несовершеннолетних» от 24.06.1999 года № 120 –</w:t>
      </w:r>
      <w:r>
        <w:rPr>
          <w:sz w:val="28"/>
          <w:szCs w:val="28"/>
        </w:rPr>
        <w:t xml:space="preserve"> </w:t>
      </w:r>
      <w:r w:rsidRPr="006A1664">
        <w:rPr>
          <w:sz w:val="28"/>
          <w:szCs w:val="28"/>
        </w:rPr>
        <w:t xml:space="preserve">ФЗ;   </w:t>
      </w:r>
      <w:r w:rsidRPr="006A1664">
        <w:rPr>
          <w:bCs/>
          <w:iCs/>
          <w:sz w:val="28"/>
          <w:szCs w:val="28"/>
        </w:rPr>
        <w:t>областным</w:t>
      </w:r>
      <w:r>
        <w:rPr>
          <w:bCs/>
          <w:iCs/>
          <w:sz w:val="28"/>
          <w:szCs w:val="28"/>
        </w:rPr>
        <w:t xml:space="preserve">  </w:t>
      </w:r>
      <w:r w:rsidRPr="006A1664">
        <w:rPr>
          <w:bCs/>
          <w:iCs/>
          <w:sz w:val="28"/>
          <w:szCs w:val="28"/>
        </w:rPr>
        <w:t>законом</w:t>
      </w:r>
      <w:r>
        <w:rPr>
          <w:bCs/>
          <w:iCs/>
          <w:sz w:val="28"/>
          <w:szCs w:val="28"/>
        </w:rPr>
        <w:t xml:space="preserve"> </w:t>
      </w:r>
      <w:r w:rsidRPr="006A1664">
        <w:rPr>
          <w:bCs/>
          <w:iCs/>
          <w:sz w:val="28"/>
          <w:szCs w:val="28"/>
        </w:rPr>
        <w:t xml:space="preserve"> «О комиссиях</w:t>
      </w:r>
      <w:r>
        <w:rPr>
          <w:bCs/>
          <w:iCs/>
          <w:sz w:val="28"/>
          <w:szCs w:val="28"/>
        </w:rPr>
        <w:t xml:space="preserve"> </w:t>
      </w:r>
      <w:r w:rsidRPr="006A1664">
        <w:rPr>
          <w:bCs/>
          <w:iCs/>
          <w:sz w:val="28"/>
          <w:szCs w:val="28"/>
        </w:rPr>
        <w:t xml:space="preserve"> по делам несовершеннолетних и защите их прав» от 04.09.2007 года № 90-з;</w:t>
      </w:r>
      <w:proofErr w:type="gramEnd"/>
      <w:r w:rsidRPr="006A1664">
        <w:rPr>
          <w:bCs/>
          <w:iCs/>
          <w:sz w:val="28"/>
          <w:szCs w:val="28"/>
        </w:rPr>
        <w:t xml:space="preserve">  </w:t>
      </w:r>
      <w:r w:rsidRPr="006A1664">
        <w:rPr>
          <w:sz w:val="28"/>
          <w:szCs w:val="28"/>
        </w:rPr>
        <w:t xml:space="preserve"> планом работы и решениями, принимаемыми Комиссией на основе  складывающейся ситуации по профилактике безнадзорности и правонарушений несовершеннолетних, детского и семейного неблагополучия, в том числе, сопряженного с жестоким обращением</w:t>
      </w:r>
      <w:r>
        <w:rPr>
          <w:sz w:val="28"/>
          <w:szCs w:val="28"/>
        </w:rPr>
        <w:t xml:space="preserve">  в </w:t>
      </w:r>
      <w:r w:rsidRPr="006A1664">
        <w:rPr>
          <w:sz w:val="28"/>
          <w:szCs w:val="28"/>
        </w:rPr>
        <w:t>отношении несовершеннолетних.</w:t>
      </w:r>
    </w:p>
    <w:p w:rsidR="00FC5417" w:rsidRDefault="00FC5417" w:rsidP="0072601D">
      <w:pPr>
        <w:pStyle w:val="aa"/>
        <w:tabs>
          <w:tab w:val="left" w:pos="993"/>
        </w:tabs>
        <w:ind w:left="0"/>
        <w:jc w:val="both"/>
        <w:rPr>
          <w:sz w:val="28"/>
          <w:szCs w:val="28"/>
        </w:rPr>
      </w:pPr>
    </w:p>
    <w:p w:rsidR="00FC5417" w:rsidRPr="00F33316" w:rsidRDefault="00FC5417" w:rsidP="0072601D">
      <w:pPr>
        <w:tabs>
          <w:tab w:val="left" w:pos="993"/>
        </w:tabs>
        <w:ind w:firstLine="567"/>
        <w:jc w:val="both"/>
        <w:rPr>
          <w:b/>
          <w:sz w:val="28"/>
          <w:szCs w:val="28"/>
        </w:rPr>
      </w:pPr>
      <w:r>
        <w:rPr>
          <w:sz w:val="28"/>
          <w:szCs w:val="28"/>
        </w:rPr>
        <w:tab/>
      </w:r>
      <w:r w:rsidRPr="00F33316">
        <w:rPr>
          <w:b/>
          <w:sz w:val="28"/>
          <w:szCs w:val="28"/>
        </w:rPr>
        <w:t>Комиссия принимала участие в</w:t>
      </w:r>
      <w:r>
        <w:rPr>
          <w:b/>
          <w:sz w:val="28"/>
          <w:szCs w:val="28"/>
        </w:rPr>
        <w:t xml:space="preserve"> разработке и</w:t>
      </w:r>
      <w:r w:rsidRPr="00F33316">
        <w:rPr>
          <w:b/>
          <w:sz w:val="28"/>
          <w:szCs w:val="28"/>
        </w:rPr>
        <w:t xml:space="preserve"> реализации мероприятий следующих муниципальных программ: </w:t>
      </w:r>
    </w:p>
    <w:p w:rsidR="00FC5417" w:rsidRDefault="00FC5417" w:rsidP="0072601D">
      <w:pPr>
        <w:pStyle w:val="a4"/>
        <w:spacing w:after="0" w:line="200" w:lineRule="atLeast"/>
        <w:ind w:firstLine="567"/>
        <w:jc w:val="both"/>
        <w:rPr>
          <w:sz w:val="28"/>
          <w:szCs w:val="28"/>
        </w:rPr>
      </w:pPr>
      <w:r>
        <w:rPr>
          <w:sz w:val="28"/>
          <w:szCs w:val="28"/>
        </w:rPr>
        <w:t>– Ведомственная целевая программа «Содействие занятости населения Глинковского района Смоленской области» на 2012-2014г.,</w:t>
      </w:r>
      <w:r w:rsidRPr="00F33316">
        <w:rPr>
          <w:sz w:val="28"/>
          <w:szCs w:val="28"/>
        </w:rPr>
        <w:t xml:space="preserve"> </w:t>
      </w:r>
      <w:r>
        <w:rPr>
          <w:sz w:val="28"/>
          <w:szCs w:val="28"/>
        </w:rPr>
        <w:t xml:space="preserve">утвержденная  постановлением Администрации муниципального образования « </w:t>
      </w:r>
      <w:proofErr w:type="spellStart"/>
      <w:r>
        <w:rPr>
          <w:sz w:val="28"/>
          <w:szCs w:val="28"/>
        </w:rPr>
        <w:t>Глинковский</w:t>
      </w:r>
      <w:proofErr w:type="spellEnd"/>
      <w:r>
        <w:rPr>
          <w:sz w:val="28"/>
          <w:szCs w:val="28"/>
        </w:rPr>
        <w:t xml:space="preserve">  </w:t>
      </w:r>
      <w:r>
        <w:rPr>
          <w:sz w:val="28"/>
          <w:szCs w:val="28"/>
        </w:rPr>
        <w:lastRenderedPageBreak/>
        <w:t>район» Смоленской области от 28  ноября  2011г. № 311;</w:t>
      </w:r>
    </w:p>
    <w:p w:rsidR="00FC5417" w:rsidRDefault="00FC5417" w:rsidP="0072601D">
      <w:pPr>
        <w:pStyle w:val="a4"/>
        <w:spacing w:after="0" w:line="200" w:lineRule="atLeast"/>
        <w:ind w:firstLine="567"/>
        <w:jc w:val="both"/>
        <w:rPr>
          <w:sz w:val="28"/>
          <w:szCs w:val="28"/>
        </w:rPr>
      </w:pPr>
      <w:r>
        <w:rPr>
          <w:sz w:val="28"/>
          <w:szCs w:val="28"/>
        </w:rPr>
        <w:t>– Комплексные меры противодействия незаконному обороту наркотиков в МО «</w:t>
      </w:r>
      <w:proofErr w:type="spellStart"/>
      <w:r>
        <w:rPr>
          <w:sz w:val="28"/>
          <w:szCs w:val="28"/>
        </w:rPr>
        <w:t>Глинковский</w:t>
      </w:r>
      <w:proofErr w:type="spellEnd"/>
      <w:r>
        <w:rPr>
          <w:sz w:val="28"/>
          <w:szCs w:val="28"/>
        </w:rPr>
        <w:t xml:space="preserve"> район» Смоленской области на 2013-2015г. </w:t>
      </w:r>
      <w:proofErr w:type="gramStart"/>
      <w:r>
        <w:rPr>
          <w:sz w:val="28"/>
          <w:szCs w:val="28"/>
        </w:rPr>
        <w:t>утвержденная</w:t>
      </w:r>
      <w:proofErr w:type="gramEnd"/>
      <w:r>
        <w:rPr>
          <w:sz w:val="28"/>
          <w:szCs w:val="28"/>
        </w:rPr>
        <w:t xml:space="preserve">  постановлением Администрации муниципального образования « </w:t>
      </w:r>
      <w:proofErr w:type="spellStart"/>
      <w:r>
        <w:rPr>
          <w:sz w:val="28"/>
          <w:szCs w:val="28"/>
        </w:rPr>
        <w:t>Глинковский</w:t>
      </w:r>
      <w:proofErr w:type="spellEnd"/>
      <w:r>
        <w:rPr>
          <w:sz w:val="28"/>
          <w:szCs w:val="28"/>
        </w:rPr>
        <w:t xml:space="preserve">  район» Смоленской области от 27 декабря  2012г. № 357;</w:t>
      </w:r>
    </w:p>
    <w:p w:rsidR="00FC5417" w:rsidRDefault="00FC5417" w:rsidP="0072601D">
      <w:pPr>
        <w:pStyle w:val="a4"/>
        <w:spacing w:after="0" w:line="200" w:lineRule="atLeast"/>
        <w:ind w:firstLine="567"/>
        <w:jc w:val="both"/>
        <w:rPr>
          <w:sz w:val="28"/>
          <w:szCs w:val="28"/>
        </w:rPr>
      </w:pPr>
      <w:r>
        <w:rPr>
          <w:sz w:val="28"/>
          <w:szCs w:val="28"/>
        </w:rPr>
        <w:t xml:space="preserve">– Муниципальная целевая программа «Молодежь Глинковского района на 2013 год», утвержденная  постановлением Администрации муниципального образования « </w:t>
      </w:r>
      <w:proofErr w:type="spellStart"/>
      <w:r>
        <w:rPr>
          <w:sz w:val="28"/>
          <w:szCs w:val="28"/>
        </w:rPr>
        <w:t>Глинковский</w:t>
      </w:r>
      <w:proofErr w:type="spellEnd"/>
      <w:r>
        <w:rPr>
          <w:sz w:val="28"/>
          <w:szCs w:val="28"/>
        </w:rPr>
        <w:t xml:space="preserve">  район» Смоленской области от 19 сентября  2012г. № 252.</w:t>
      </w:r>
    </w:p>
    <w:p w:rsidR="00624C34" w:rsidRDefault="00FC5417" w:rsidP="0072601D">
      <w:pPr>
        <w:tabs>
          <w:tab w:val="left" w:pos="993"/>
        </w:tabs>
        <w:ind w:firstLine="567"/>
        <w:jc w:val="both"/>
        <w:rPr>
          <w:b/>
          <w:sz w:val="28"/>
          <w:szCs w:val="28"/>
        </w:rPr>
      </w:pPr>
      <w:r>
        <w:rPr>
          <w:b/>
          <w:sz w:val="28"/>
          <w:szCs w:val="28"/>
        </w:rPr>
        <w:t xml:space="preserve"> </w:t>
      </w:r>
      <w:r w:rsidR="00624C34">
        <w:rPr>
          <w:b/>
          <w:sz w:val="28"/>
          <w:szCs w:val="28"/>
        </w:rPr>
        <w:t xml:space="preserve"> </w:t>
      </w:r>
    </w:p>
    <w:p w:rsidR="00FC5417" w:rsidRPr="00F33316" w:rsidRDefault="00FC5417" w:rsidP="0072601D">
      <w:pPr>
        <w:tabs>
          <w:tab w:val="left" w:pos="993"/>
        </w:tabs>
        <w:ind w:firstLine="567"/>
        <w:jc w:val="both"/>
        <w:rPr>
          <w:b/>
          <w:sz w:val="28"/>
          <w:szCs w:val="28"/>
        </w:rPr>
      </w:pPr>
      <w:r w:rsidRPr="00F33316">
        <w:rPr>
          <w:b/>
          <w:sz w:val="28"/>
          <w:szCs w:val="28"/>
        </w:rPr>
        <w:t xml:space="preserve">Комиссия принимала участие в разработке мероприятий следующих муниципальных программ: </w:t>
      </w:r>
    </w:p>
    <w:p w:rsidR="00FC5417" w:rsidRDefault="00FC5417" w:rsidP="0072601D">
      <w:pPr>
        <w:pStyle w:val="aa"/>
        <w:tabs>
          <w:tab w:val="left" w:pos="993"/>
        </w:tabs>
        <w:ind w:left="0"/>
        <w:jc w:val="both"/>
        <w:rPr>
          <w:sz w:val="28"/>
          <w:szCs w:val="28"/>
        </w:rPr>
      </w:pPr>
      <w:r>
        <w:rPr>
          <w:sz w:val="28"/>
          <w:szCs w:val="28"/>
        </w:rPr>
        <w:tab/>
        <w:t>– муниципальной программы «Комплексные меры противодействия незаконному обороту наркотиков в муниципальном образовании «</w:t>
      </w:r>
      <w:proofErr w:type="spellStart"/>
      <w:r>
        <w:rPr>
          <w:sz w:val="28"/>
          <w:szCs w:val="28"/>
        </w:rPr>
        <w:t>Глинковский</w:t>
      </w:r>
      <w:proofErr w:type="spellEnd"/>
      <w:r>
        <w:rPr>
          <w:sz w:val="28"/>
          <w:szCs w:val="28"/>
        </w:rPr>
        <w:t xml:space="preserve"> район»  Смоленской  области  на  2014– 2016 годы»,  утвержденной постановлением Администрации муниципального образования « </w:t>
      </w:r>
      <w:proofErr w:type="spellStart"/>
      <w:r>
        <w:rPr>
          <w:sz w:val="28"/>
          <w:szCs w:val="28"/>
        </w:rPr>
        <w:t>Глинковский</w:t>
      </w:r>
      <w:proofErr w:type="spellEnd"/>
      <w:r>
        <w:rPr>
          <w:sz w:val="28"/>
          <w:szCs w:val="28"/>
        </w:rPr>
        <w:t xml:space="preserve">  район» Смоленской области от 18  октября  2013г. № 279;</w:t>
      </w:r>
    </w:p>
    <w:p w:rsidR="00FC5417" w:rsidRDefault="00FC5417" w:rsidP="0072601D">
      <w:pPr>
        <w:pStyle w:val="aa"/>
        <w:tabs>
          <w:tab w:val="left" w:pos="993"/>
        </w:tabs>
        <w:ind w:left="0"/>
        <w:jc w:val="both"/>
        <w:rPr>
          <w:sz w:val="28"/>
          <w:szCs w:val="28"/>
        </w:rPr>
      </w:pPr>
      <w:r>
        <w:rPr>
          <w:sz w:val="28"/>
          <w:szCs w:val="28"/>
        </w:rPr>
        <w:tab/>
        <w:t>–  муниципальной  программы «Детство»  в муниципальном образовании «</w:t>
      </w:r>
      <w:proofErr w:type="spellStart"/>
      <w:r>
        <w:rPr>
          <w:sz w:val="28"/>
          <w:szCs w:val="28"/>
        </w:rPr>
        <w:t>Глинковский</w:t>
      </w:r>
      <w:proofErr w:type="spellEnd"/>
      <w:r>
        <w:rPr>
          <w:sz w:val="28"/>
          <w:szCs w:val="28"/>
        </w:rPr>
        <w:t xml:space="preserve"> район»  Смоленской  области  на  2014– 2016 годы», утвержденной  постановлением Администрации муниципального образования «</w:t>
      </w:r>
      <w:proofErr w:type="spellStart"/>
      <w:r>
        <w:rPr>
          <w:sz w:val="28"/>
          <w:szCs w:val="28"/>
        </w:rPr>
        <w:t>Глинковский</w:t>
      </w:r>
      <w:proofErr w:type="spellEnd"/>
      <w:r>
        <w:rPr>
          <w:sz w:val="28"/>
          <w:szCs w:val="28"/>
        </w:rPr>
        <w:t xml:space="preserve">  район» Смоленской области от 18  октября  2013г. №   280.</w:t>
      </w:r>
    </w:p>
    <w:p w:rsidR="00FC5417" w:rsidRDefault="00FC5417" w:rsidP="0072601D">
      <w:pPr>
        <w:pStyle w:val="aa"/>
        <w:tabs>
          <w:tab w:val="left" w:pos="993"/>
        </w:tabs>
        <w:ind w:left="0"/>
        <w:jc w:val="both"/>
        <w:rPr>
          <w:sz w:val="28"/>
          <w:szCs w:val="28"/>
        </w:rPr>
      </w:pPr>
    </w:p>
    <w:p w:rsidR="00FC5417" w:rsidRPr="00CA36B1" w:rsidRDefault="00FC5417" w:rsidP="0072601D">
      <w:pPr>
        <w:pStyle w:val="aa"/>
        <w:tabs>
          <w:tab w:val="left" w:pos="993"/>
        </w:tabs>
        <w:ind w:left="0"/>
        <w:jc w:val="both"/>
        <w:rPr>
          <w:b/>
          <w:sz w:val="28"/>
          <w:szCs w:val="28"/>
        </w:rPr>
      </w:pPr>
      <w:r>
        <w:rPr>
          <w:sz w:val="28"/>
          <w:szCs w:val="28"/>
        </w:rPr>
        <w:tab/>
        <w:t xml:space="preserve"> </w:t>
      </w:r>
      <w:r>
        <w:rPr>
          <w:b/>
          <w:sz w:val="28"/>
          <w:szCs w:val="28"/>
        </w:rPr>
        <w:t xml:space="preserve">Комиссией </w:t>
      </w:r>
      <w:proofErr w:type="gramStart"/>
      <w:r>
        <w:rPr>
          <w:b/>
          <w:sz w:val="28"/>
          <w:szCs w:val="28"/>
        </w:rPr>
        <w:t>разработаны</w:t>
      </w:r>
      <w:proofErr w:type="gramEnd"/>
      <w:r w:rsidRPr="00CA36B1">
        <w:rPr>
          <w:b/>
          <w:sz w:val="28"/>
          <w:szCs w:val="28"/>
        </w:rPr>
        <w:t>:</w:t>
      </w:r>
    </w:p>
    <w:p w:rsidR="00FC5417" w:rsidRPr="005615EA" w:rsidRDefault="00FC5417" w:rsidP="005615EA">
      <w:pPr>
        <w:pStyle w:val="aa"/>
        <w:tabs>
          <w:tab w:val="left" w:pos="993"/>
        </w:tabs>
        <w:ind w:left="0"/>
        <w:jc w:val="both"/>
        <w:rPr>
          <w:sz w:val="28"/>
          <w:szCs w:val="28"/>
        </w:rPr>
      </w:pPr>
      <w:r w:rsidRPr="00624C34">
        <w:rPr>
          <w:b/>
          <w:color w:val="FF0000"/>
          <w:sz w:val="28"/>
          <w:szCs w:val="28"/>
        </w:rPr>
        <w:tab/>
      </w:r>
      <w:r w:rsidRPr="005615EA">
        <w:rPr>
          <w:sz w:val="28"/>
          <w:szCs w:val="28"/>
        </w:rPr>
        <w:t xml:space="preserve">–  </w:t>
      </w:r>
      <w:r w:rsidR="005615EA">
        <w:rPr>
          <w:sz w:val="28"/>
          <w:szCs w:val="28"/>
        </w:rPr>
        <w:t xml:space="preserve">«График рейдовых </w:t>
      </w:r>
      <w:proofErr w:type="gramStart"/>
      <w:r w:rsidR="005615EA">
        <w:rPr>
          <w:sz w:val="28"/>
          <w:szCs w:val="28"/>
        </w:rPr>
        <w:t>мероприятий представителей органов системы профилактики безнадзорности</w:t>
      </w:r>
      <w:proofErr w:type="gramEnd"/>
      <w:r w:rsidR="005615EA">
        <w:rPr>
          <w:sz w:val="28"/>
          <w:szCs w:val="28"/>
        </w:rPr>
        <w:t xml:space="preserve">  и правонарушений несовершеннолетних в местах концентрации молодежи на  </w:t>
      </w:r>
      <w:r w:rsidR="005615EA">
        <w:rPr>
          <w:sz w:val="28"/>
          <w:szCs w:val="28"/>
          <w:lang w:val="en-US"/>
        </w:rPr>
        <w:t>I</w:t>
      </w:r>
      <w:r w:rsidR="005615EA">
        <w:rPr>
          <w:sz w:val="28"/>
          <w:szCs w:val="28"/>
        </w:rPr>
        <w:t xml:space="preserve"> </w:t>
      </w:r>
      <w:r w:rsidR="005615EA" w:rsidRPr="005615EA">
        <w:rPr>
          <w:sz w:val="28"/>
          <w:szCs w:val="28"/>
        </w:rPr>
        <w:t xml:space="preserve"> </w:t>
      </w:r>
      <w:r w:rsidR="005615EA">
        <w:rPr>
          <w:sz w:val="28"/>
          <w:szCs w:val="28"/>
        </w:rPr>
        <w:t>полугодие  2014  года»  от  20  января  2014г.  протокол №</w:t>
      </w:r>
      <w:r w:rsidR="00E661BB">
        <w:rPr>
          <w:sz w:val="28"/>
          <w:szCs w:val="28"/>
        </w:rPr>
        <w:t xml:space="preserve"> </w:t>
      </w:r>
      <w:r w:rsidR="005615EA">
        <w:rPr>
          <w:sz w:val="28"/>
          <w:szCs w:val="28"/>
        </w:rPr>
        <w:t>02;</w:t>
      </w:r>
    </w:p>
    <w:p w:rsidR="00FC5417" w:rsidRDefault="00FC5417" w:rsidP="0072601D">
      <w:pPr>
        <w:pStyle w:val="aa"/>
        <w:tabs>
          <w:tab w:val="left" w:pos="993"/>
        </w:tabs>
        <w:ind w:left="0"/>
        <w:jc w:val="both"/>
        <w:rPr>
          <w:sz w:val="28"/>
          <w:szCs w:val="28"/>
        </w:rPr>
      </w:pPr>
      <w:r>
        <w:rPr>
          <w:sz w:val="28"/>
          <w:szCs w:val="28"/>
        </w:rPr>
        <w:tab/>
        <w:t>– муниципальная программа «Профилактика безнадзорности и правонарушений несовершеннолетних в муниципальном образовании «</w:t>
      </w:r>
      <w:proofErr w:type="spellStart"/>
      <w:r>
        <w:rPr>
          <w:sz w:val="28"/>
          <w:szCs w:val="28"/>
        </w:rPr>
        <w:t>Глинковский</w:t>
      </w:r>
      <w:proofErr w:type="spellEnd"/>
      <w:r>
        <w:rPr>
          <w:sz w:val="28"/>
          <w:szCs w:val="28"/>
        </w:rPr>
        <w:t xml:space="preserve"> район»  Смоленской  области  на  2014– 2016 годы»,  утвержденной постановлением Администрации муниципального образования « </w:t>
      </w:r>
      <w:proofErr w:type="spellStart"/>
      <w:r>
        <w:rPr>
          <w:sz w:val="28"/>
          <w:szCs w:val="28"/>
        </w:rPr>
        <w:t>Глинковский</w:t>
      </w:r>
      <w:proofErr w:type="spellEnd"/>
      <w:r>
        <w:rPr>
          <w:sz w:val="28"/>
          <w:szCs w:val="28"/>
        </w:rPr>
        <w:t xml:space="preserve">  район» Смоленской области от 18  октября  2013г. № 278.</w:t>
      </w:r>
    </w:p>
    <w:p w:rsidR="00FC5417" w:rsidRDefault="00FC5417" w:rsidP="0072601D">
      <w:pPr>
        <w:pStyle w:val="a4"/>
        <w:spacing w:after="0"/>
        <w:jc w:val="both"/>
      </w:pPr>
    </w:p>
    <w:p w:rsidR="00FC5417" w:rsidRDefault="00FC5417" w:rsidP="0072601D">
      <w:pPr>
        <w:pStyle w:val="a4"/>
        <w:spacing w:after="0"/>
        <w:jc w:val="both"/>
        <w:rPr>
          <w:sz w:val="28"/>
          <w:szCs w:val="28"/>
        </w:rPr>
      </w:pPr>
      <w:r>
        <w:tab/>
      </w:r>
      <w:r>
        <w:rPr>
          <w:sz w:val="28"/>
          <w:szCs w:val="28"/>
        </w:rPr>
        <w:t xml:space="preserve">Реализуя намеченные в планах работы мероприятия, комиссия добивалась выполнения следующих задач: </w:t>
      </w:r>
    </w:p>
    <w:p w:rsidR="00FC5417" w:rsidRPr="0088763C" w:rsidRDefault="00FC5417" w:rsidP="0072601D">
      <w:pPr>
        <w:shd w:val="clear" w:color="auto" w:fill="FFFFFF"/>
        <w:ind w:firstLine="709"/>
        <w:jc w:val="both"/>
        <w:rPr>
          <w:rFonts w:ascii="Verdana" w:hAnsi="Verdana"/>
          <w:color w:val="000000"/>
          <w:kern w:val="28"/>
          <w:sz w:val="28"/>
          <w:szCs w:val="28"/>
        </w:rPr>
      </w:pPr>
      <w:r w:rsidRPr="0088763C">
        <w:rPr>
          <w:color w:val="000000"/>
          <w:kern w:val="28"/>
          <w:sz w:val="28"/>
          <w:szCs w:val="28"/>
        </w:rPr>
        <w:t>–  </w:t>
      </w:r>
      <w:r w:rsidRPr="0088763C">
        <w:rPr>
          <w:iCs/>
          <w:color w:val="000000"/>
          <w:kern w:val="28"/>
          <w:sz w:val="28"/>
          <w:szCs w:val="28"/>
        </w:rPr>
        <w:t>повышение уровня межведомственного взаимодействия и координации деятельности органов и учреждений системы профилактики безнадзорности и правонарушений несовершеннолетних;</w:t>
      </w:r>
    </w:p>
    <w:p w:rsidR="00FC5417" w:rsidRPr="0088763C" w:rsidRDefault="00FC5417" w:rsidP="0072601D">
      <w:pPr>
        <w:shd w:val="clear" w:color="auto" w:fill="FFFFFF"/>
        <w:ind w:firstLine="709"/>
        <w:jc w:val="both"/>
        <w:rPr>
          <w:rFonts w:ascii="Verdana" w:hAnsi="Verdana"/>
          <w:color w:val="000000"/>
          <w:kern w:val="28"/>
          <w:sz w:val="28"/>
          <w:szCs w:val="28"/>
        </w:rPr>
      </w:pPr>
      <w:r w:rsidRPr="0088763C">
        <w:rPr>
          <w:iCs/>
          <w:color w:val="000000"/>
          <w:kern w:val="28"/>
          <w:sz w:val="28"/>
          <w:szCs w:val="28"/>
        </w:rPr>
        <w:t>–    выявление, изучение и распространение положительного опыта работы с несовершеннолетними и семьями, оказавшимися в социальн</w:t>
      </w:r>
      <w:r w:rsidR="0088763C" w:rsidRPr="0088763C">
        <w:rPr>
          <w:iCs/>
          <w:color w:val="000000"/>
          <w:kern w:val="28"/>
          <w:sz w:val="28"/>
          <w:szCs w:val="28"/>
        </w:rPr>
        <w:t>о опасном положении;</w:t>
      </w:r>
    </w:p>
    <w:p w:rsidR="00FC5417" w:rsidRPr="0088763C" w:rsidRDefault="00FC5417" w:rsidP="0072601D">
      <w:pPr>
        <w:shd w:val="clear" w:color="auto" w:fill="FFFFFF"/>
        <w:ind w:firstLine="709"/>
        <w:jc w:val="both"/>
        <w:rPr>
          <w:rFonts w:ascii="Verdana" w:hAnsi="Verdana"/>
          <w:color w:val="000000"/>
          <w:kern w:val="28"/>
          <w:sz w:val="28"/>
          <w:szCs w:val="28"/>
        </w:rPr>
      </w:pPr>
      <w:r w:rsidRPr="0088763C">
        <w:rPr>
          <w:iCs/>
          <w:color w:val="000000"/>
          <w:kern w:val="28"/>
          <w:sz w:val="28"/>
          <w:szCs w:val="28"/>
        </w:rPr>
        <w:t>– раннее выявление детско-семейного неблагополучия, предупреждение социального сиротства, жестокого обращения с детьми;</w:t>
      </w:r>
    </w:p>
    <w:p w:rsidR="00FC5417" w:rsidRPr="0088763C" w:rsidRDefault="00FC5417" w:rsidP="0072601D">
      <w:pPr>
        <w:shd w:val="clear" w:color="auto" w:fill="FFFFFF"/>
        <w:ind w:firstLine="709"/>
        <w:jc w:val="both"/>
        <w:rPr>
          <w:rFonts w:ascii="Verdana" w:hAnsi="Verdana"/>
          <w:color w:val="000000"/>
          <w:kern w:val="28"/>
          <w:sz w:val="28"/>
          <w:szCs w:val="28"/>
        </w:rPr>
      </w:pPr>
      <w:r w:rsidRPr="0088763C">
        <w:rPr>
          <w:iCs/>
          <w:color w:val="000000"/>
          <w:kern w:val="28"/>
          <w:sz w:val="28"/>
          <w:szCs w:val="28"/>
        </w:rPr>
        <w:t>– внедрение ювенальных технологий с целью улучшения качества индивидуальной профилактической работы, повышения эффективности профилактики детско-семейного неблагополучия.</w:t>
      </w:r>
    </w:p>
    <w:p w:rsidR="00FC5417" w:rsidRDefault="00FC5417" w:rsidP="0072601D">
      <w:pPr>
        <w:shd w:val="clear" w:color="auto" w:fill="FFFFFF"/>
        <w:ind w:firstLine="709"/>
        <w:jc w:val="both"/>
        <w:rPr>
          <w:sz w:val="28"/>
          <w:szCs w:val="28"/>
        </w:rPr>
      </w:pPr>
      <w:r>
        <w:rPr>
          <w:sz w:val="28"/>
          <w:szCs w:val="28"/>
        </w:rPr>
        <w:t xml:space="preserve">Согласно ст. 11 п. 3 Закона РФ № 120 комиссия осуществляет координацию деятельности органов и учреждений системы профилактики безнадзорности и правонарушений  несовершеннолетних. Координирующую роль комиссия реализует </w:t>
      </w:r>
      <w:r>
        <w:rPr>
          <w:sz w:val="28"/>
          <w:szCs w:val="28"/>
        </w:rPr>
        <w:lastRenderedPageBreak/>
        <w:t>через проведение заседаний,  в 201</w:t>
      </w:r>
      <w:r w:rsidR="0088763C">
        <w:rPr>
          <w:sz w:val="28"/>
          <w:szCs w:val="28"/>
        </w:rPr>
        <w:t>4</w:t>
      </w:r>
      <w:r>
        <w:rPr>
          <w:sz w:val="28"/>
          <w:szCs w:val="28"/>
        </w:rPr>
        <w:t xml:space="preserve">году  проведено </w:t>
      </w:r>
      <w:r w:rsidR="001F4B3A">
        <w:rPr>
          <w:sz w:val="28"/>
          <w:szCs w:val="28"/>
        </w:rPr>
        <w:t>19</w:t>
      </w:r>
      <w:r>
        <w:rPr>
          <w:sz w:val="28"/>
          <w:szCs w:val="28"/>
        </w:rPr>
        <w:t xml:space="preserve">  заседания комиссии (</w:t>
      </w:r>
      <w:r w:rsidR="0088763C">
        <w:rPr>
          <w:sz w:val="28"/>
          <w:szCs w:val="28"/>
        </w:rPr>
        <w:t>АППГ –22</w:t>
      </w:r>
      <w:r>
        <w:rPr>
          <w:sz w:val="28"/>
          <w:szCs w:val="28"/>
        </w:rPr>
        <w:t>)</w:t>
      </w:r>
      <w:r w:rsidR="0088763C">
        <w:rPr>
          <w:sz w:val="28"/>
          <w:szCs w:val="28"/>
        </w:rPr>
        <w:t>,</w:t>
      </w:r>
      <w:r>
        <w:rPr>
          <w:sz w:val="28"/>
          <w:szCs w:val="28"/>
        </w:rPr>
        <w:t xml:space="preserve"> на которых обсуждались вопросы </w:t>
      </w:r>
      <w:proofErr w:type="gramStart"/>
      <w:r>
        <w:rPr>
          <w:sz w:val="28"/>
          <w:szCs w:val="28"/>
        </w:rPr>
        <w:t>взаимодействия органов системы профилактики безнадзорности</w:t>
      </w:r>
      <w:proofErr w:type="gramEnd"/>
      <w:r>
        <w:rPr>
          <w:sz w:val="28"/>
          <w:szCs w:val="28"/>
        </w:rPr>
        <w:t xml:space="preserve"> и правонарушений несовершеннолетних по проведению воспитательной и профилактической работы. </w:t>
      </w:r>
    </w:p>
    <w:p w:rsidR="006C383A" w:rsidRDefault="00FC5417" w:rsidP="006C383A">
      <w:pPr>
        <w:ind w:firstLine="567"/>
        <w:jc w:val="both"/>
        <w:rPr>
          <w:sz w:val="28"/>
        </w:rPr>
      </w:pPr>
      <w:r>
        <w:rPr>
          <w:bCs/>
          <w:iCs/>
          <w:sz w:val="28"/>
        </w:rPr>
        <w:t>За 201</w:t>
      </w:r>
      <w:r w:rsidR="006C383A">
        <w:rPr>
          <w:bCs/>
          <w:iCs/>
          <w:sz w:val="28"/>
        </w:rPr>
        <w:t>4</w:t>
      </w:r>
      <w:r>
        <w:rPr>
          <w:bCs/>
          <w:iCs/>
          <w:sz w:val="28"/>
        </w:rPr>
        <w:t xml:space="preserve"> год </w:t>
      </w:r>
      <w:r>
        <w:rPr>
          <w:sz w:val="28"/>
        </w:rPr>
        <w:t>на заседаниях комиссии были рассмотрены следующие общие вопросы:</w:t>
      </w:r>
    </w:p>
    <w:p w:rsidR="006C383A" w:rsidRDefault="00FC5417" w:rsidP="006C383A">
      <w:pPr>
        <w:ind w:firstLine="567"/>
        <w:jc w:val="both"/>
        <w:rPr>
          <w:sz w:val="28"/>
        </w:rPr>
      </w:pPr>
      <w:r>
        <w:rPr>
          <w:sz w:val="28"/>
          <w:szCs w:val="28"/>
        </w:rPr>
        <w:t xml:space="preserve">1.  </w:t>
      </w:r>
      <w:r>
        <w:rPr>
          <w:bCs/>
          <w:sz w:val="28"/>
          <w:szCs w:val="28"/>
        </w:rPr>
        <w:t>Анализ деятельности  комиссии по делам несовершеннолетних и защите их прав в муниципальном образовании «</w:t>
      </w:r>
      <w:proofErr w:type="spellStart"/>
      <w:r>
        <w:rPr>
          <w:bCs/>
          <w:sz w:val="28"/>
          <w:szCs w:val="28"/>
        </w:rPr>
        <w:t>Глинковский</w:t>
      </w:r>
      <w:proofErr w:type="spellEnd"/>
      <w:r>
        <w:rPr>
          <w:bCs/>
          <w:sz w:val="28"/>
          <w:szCs w:val="28"/>
        </w:rPr>
        <w:t xml:space="preserve">  р</w:t>
      </w:r>
      <w:r w:rsidR="00911C50">
        <w:rPr>
          <w:bCs/>
          <w:sz w:val="28"/>
          <w:szCs w:val="28"/>
        </w:rPr>
        <w:t>айон» Смоленской области за 2013</w:t>
      </w:r>
      <w:r>
        <w:rPr>
          <w:bCs/>
          <w:sz w:val="28"/>
          <w:szCs w:val="28"/>
        </w:rPr>
        <w:t xml:space="preserve"> год.</w:t>
      </w:r>
    </w:p>
    <w:p w:rsidR="00911C50" w:rsidRDefault="00FC5417" w:rsidP="00911C50">
      <w:pPr>
        <w:ind w:firstLine="567"/>
        <w:jc w:val="both"/>
        <w:rPr>
          <w:bCs/>
          <w:sz w:val="28"/>
          <w:szCs w:val="28"/>
        </w:rPr>
      </w:pPr>
      <w:r>
        <w:rPr>
          <w:bCs/>
          <w:sz w:val="28"/>
          <w:szCs w:val="28"/>
        </w:rPr>
        <w:t xml:space="preserve">2. </w:t>
      </w:r>
      <w:r w:rsidR="00911C50">
        <w:rPr>
          <w:bCs/>
          <w:sz w:val="28"/>
          <w:szCs w:val="28"/>
        </w:rPr>
        <w:t>Анализ состояния преступлений и правонарушений среди несовершеннолетних в муниципальном образовании «</w:t>
      </w:r>
      <w:proofErr w:type="spellStart"/>
      <w:r w:rsidR="00911C50">
        <w:rPr>
          <w:bCs/>
          <w:sz w:val="28"/>
          <w:szCs w:val="28"/>
        </w:rPr>
        <w:t>Глинковский</w:t>
      </w:r>
      <w:proofErr w:type="spellEnd"/>
      <w:r w:rsidR="00911C50">
        <w:rPr>
          <w:bCs/>
          <w:sz w:val="28"/>
          <w:szCs w:val="28"/>
        </w:rPr>
        <w:t xml:space="preserve">  район» Смоленской области за 2013 год.</w:t>
      </w:r>
    </w:p>
    <w:p w:rsidR="006C383A" w:rsidRPr="00911C50" w:rsidRDefault="00911C50" w:rsidP="002675C0">
      <w:pPr>
        <w:ind w:firstLine="567"/>
        <w:jc w:val="both"/>
        <w:rPr>
          <w:sz w:val="28"/>
          <w:szCs w:val="28"/>
        </w:rPr>
      </w:pPr>
      <w:r>
        <w:rPr>
          <w:bCs/>
          <w:sz w:val="28"/>
          <w:szCs w:val="28"/>
        </w:rPr>
        <w:t xml:space="preserve">3. Об  </w:t>
      </w:r>
      <w:r w:rsidRPr="00B941DB">
        <w:rPr>
          <w:sz w:val="28"/>
          <w:szCs w:val="28"/>
        </w:rPr>
        <w:t xml:space="preserve">утверждении </w:t>
      </w:r>
      <w:proofErr w:type="gramStart"/>
      <w:r w:rsidRPr="00B941DB">
        <w:rPr>
          <w:sz w:val="28"/>
          <w:szCs w:val="28"/>
        </w:rPr>
        <w:t>графика рейдовых мероприятий представителей  органов системы профилактики безнадзорности</w:t>
      </w:r>
      <w:proofErr w:type="gramEnd"/>
      <w:r w:rsidRPr="00B941DB">
        <w:rPr>
          <w:sz w:val="28"/>
          <w:szCs w:val="28"/>
        </w:rPr>
        <w:t xml:space="preserve"> и правонарушений</w:t>
      </w:r>
      <w:r>
        <w:rPr>
          <w:sz w:val="28"/>
          <w:szCs w:val="28"/>
        </w:rPr>
        <w:t xml:space="preserve"> </w:t>
      </w:r>
      <w:r w:rsidRPr="00B941DB">
        <w:rPr>
          <w:sz w:val="28"/>
          <w:szCs w:val="28"/>
        </w:rPr>
        <w:t>несовершеннолетних в ме</w:t>
      </w:r>
      <w:r>
        <w:rPr>
          <w:sz w:val="28"/>
          <w:szCs w:val="28"/>
        </w:rPr>
        <w:t xml:space="preserve">ста концентрации молодёжи   на  I </w:t>
      </w:r>
      <w:r w:rsidRPr="00B941DB">
        <w:rPr>
          <w:sz w:val="28"/>
          <w:szCs w:val="28"/>
        </w:rPr>
        <w:t>полугодие</w:t>
      </w:r>
      <w:r>
        <w:rPr>
          <w:sz w:val="28"/>
          <w:szCs w:val="28"/>
        </w:rPr>
        <w:t xml:space="preserve">   2014</w:t>
      </w:r>
      <w:r w:rsidRPr="00B941DB">
        <w:rPr>
          <w:sz w:val="28"/>
          <w:szCs w:val="28"/>
        </w:rPr>
        <w:t xml:space="preserve"> года.</w:t>
      </w:r>
    </w:p>
    <w:p w:rsidR="00911C50" w:rsidRDefault="002675C0" w:rsidP="00911C50">
      <w:pPr>
        <w:ind w:firstLine="567"/>
        <w:jc w:val="both"/>
        <w:rPr>
          <w:sz w:val="28"/>
          <w:szCs w:val="28"/>
        </w:rPr>
      </w:pPr>
      <w:r>
        <w:rPr>
          <w:bCs/>
          <w:sz w:val="28"/>
          <w:szCs w:val="28"/>
        </w:rPr>
        <w:t>4</w:t>
      </w:r>
      <w:r w:rsidR="00FC5417">
        <w:rPr>
          <w:bCs/>
          <w:sz w:val="28"/>
          <w:szCs w:val="28"/>
        </w:rPr>
        <w:t>.</w:t>
      </w:r>
      <w:r w:rsidR="00911C50">
        <w:rPr>
          <w:bCs/>
          <w:sz w:val="28"/>
          <w:szCs w:val="28"/>
        </w:rPr>
        <w:t xml:space="preserve"> О  работе  ОГБУЗ  «</w:t>
      </w:r>
      <w:proofErr w:type="spellStart"/>
      <w:r w:rsidR="00911C50">
        <w:rPr>
          <w:bCs/>
          <w:sz w:val="28"/>
          <w:szCs w:val="28"/>
        </w:rPr>
        <w:t>Глинковская</w:t>
      </w:r>
      <w:proofErr w:type="spellEnd"/>
      <w:r w:rsidR="00911C50">
        <w:rPr>
          <w:bCs/>
          <w:sz w:val="28"/>
          <w:szCs w:val="28"/>
        </w:rPr>
        <w:t xml:space="preserve"> ЦРБ»  по предотвращению отказов от детей среди женщин, находящихся в трудной жизненной ситуации, социально опасном положении.</w:t>
      </w:r>
      <w:r w:rsidR="00FC5417" w:rsidRPr="00B22CB1">
        <w:rPr>
          <w:sz w:val="28"/>
          <w:szCs w:val="28"/>
        </w:rPr>
        <w:t xml:space="preserve"> </w:t>
      </w:r>
      <w:r w:rsidR="00FC5417">
        <w:t xml:space="preserve">                                     </w:t>
      </w:r>
      <w:r w:rsidR="00FC5417" w:rsidRPr="00480DD4">
        <w:rPr>
          <w:sz w:val="28"/>
          <w:szCs w:val="28"/>
        </w:rPr>
        <w:t xml:space="preserve"> </w:t>
      </w:r>
    </w:p>
    <w:p w:rsidR="00DE08B2" w:rsidRDefault="002675C0" w:rsidP="00DE08B2">
      <w:pPr>
        <w:ind w:firstLine="567"/>
        <w:jc w:val="both"/>
        <w:rPr>
          <w:sz w:val="28"/>
          <w:szCs w:val="28"/>
          <w:shd w:val="clear" w:color="auto" w:fill="FFFFFF"/>
        </w:rPr>
      </w:pPr>
      <w:r>
        <w:rPr>
          <w:bCs/>
          <w:sz w:val="28"/>
          <w:szCs w:val="28"/>
        </w:rPr>
        <w:t>5</w:t>
      </w:r>
      <w:r w:rsidR="00FC5417">
        <w:rPr>
          <w:bCs/>
          <w:sz w:val="28"/>
          <w:szCs w:val="28"/>
        </w:rPr>
        <w:t xml:space="preserve">. </w:t>
      </w:r>
      <w:r w:rsidR="00911C50">
        <w:rPr>
          <w:sz w:val="28"/>
          <w:szCs w:val="28"/>
          <w:shd w:val="clear" w:color="auto" w:fill="FFFFFF"/>
        </w:rPr>
        <w:t>О</w:t>
      </w:r>
      <w:r w:rsidR="00911C50" w:rsidRPr="00780EEE">
        <w:rPr>
          <w:sz w:val="28"/>
          <w:szCs w:val="28"/>
          <w:shd w:val="clear" w:color="auto" w:fill="FFFFFF"/>
        </w:rPr>
        <w:t xml:space="preserve"> состоянии духовно-нр</w:t>
      </w:r>
      <w:r w:rsidR="00911C50">
        <w:rPr>
          <w:sz w:val="28"/>
          <w:szCs w:val="28"/>
          <w:shd w:val="clear" w:color="auto" w:fill="FFFFFF"/>
        </w:rPr>
        <w:t xml:space="preserve">авственного воспитания несовершеннолетних. </w:t>
      </w:r>
    </w:p>
    <w:p w:rsidR="00DE08B2" w:rsidRDefault="002675C0" w:rsidP="00DE08B2">
      <w:pPr>
        <w:ind w:firstLine="567"/>
        <w:jc w:val="both"/>
        <w:rPr>
          <w:sz w:val="28"/>
          <w:szCs w:val="28"/>
          <w:shd w:val="clear" w:color="auto" w:fill="FFFFFF"/>
        </w:rPr>
      </w:pPr>
      <w:r>
        <w:rPr>
          <w:sz w:val="28"/>
          <w:szCs w:val="28"/>
        </w:rPr>
        <w:t>6</w:t>
      </w:r>
      <w:r w:rsidR="00FC5417" w:rsidRPr="00DE08B2">
        <w:rPr>
          <w:sz w:val="28"/>
          <w:szCs w:val="28"/>
        </w:rPr>
        <w:t xml:space="preserve">. </w:t>
      </w:r>
      <w:r w:rsidR="00DE08B2" w:rsidRPr="00DE08B2">
        <w:rPr>
          <w:sz w:val="28"/>
          <w:szCs w:val="28"/>
        </w:rPr>
        <w:t>Об организации  работы  дошкольных образовательных учреждений  района  по раннему выявлению семейного неблагополучия и профилактике жестокого обращения с детьми.</w:t>
      </w:r>
    </w:p>
    <w:p w:rsidR="00DE08B2" w:rsidRPr="00DE08B2" w:rsidRDefault="002675C0" w:rsidP="00DE08B2">
      <w:pPr>
        <w:ind w:firstLine="567"/>
        <w:jc w:val="both"/>
        <w:rPr>
          <w:sz w:val="28"/>
          <w:szCs w:val="28"/>
          <w:shd w:val="clear" w:color="auto" w:fill="FFFFFF"/>
        </w:rPr>
      </w:pPr>
      <w:r>
        <w:rPr>
          <w:sz w:val="28"/>
          <w:szCs w:val="28"/>
          <w:shd w:val="clear" w:color="auto" w:fill="FFFFFF"/>
        </w:rPr>
        <w:t>7</w:t>
      </w:r>
      <w:r w:rsidR="00DE08B2">
        <w:rPr>
          <w:sz w:val="28"/>
          <w:szCs w:val="28"/>
          <w:shd w:val="clear" w:color="auto" w:fill="FFFFFF"/>
        </w:rPr>
        <w:t xml:space="preserve">. </w:t>
      </w:r>
      <w:r w:rsidR="00DE08B2" w:rsidRPr="00DE08B2">
        <w:rPr>
          <w:bCs/>
          <w:sz w:val="28"/>
          <w:szCs w:val="28"/>
        </w:rPr>
        <w:t>Организация взаимодействия органов и учреждений муниципальной системы профилактики в проведении межведомственной  профилактической  операции  «Подросток» на территории  Глинковского района.</w:t>
      </w:r>
    </w:p>
    <w:p w:rsidR="00721CB8" w:rsidRDefault="000A1112" w:rsidP="00721CB8">
      <w:pPr>
        <w:ind w:firstLine="567"/>
        <w:jc w:val="both"/>
        <w:rPr>
          <w:color w:val="FF0000"/>
          <w:sz w:val="28"/>
        </w:rPr>
      </w:pPr>
      <w:r>
        <w:rPr>
          <w:sz w:val="28"/>
          <w:szCs w:val="28"/>
        </w:rPr>
        <w:t>8</w:t>
      </w:r>
      <w:r w:rsidR="00FC5417">
        <w:rPr>
          <w:sz w:val="28"/>
          <w:szCs w:val="28"/>
        </w:rPr>
        <w:t xml:space="preserve">. </w:t>
      </w:r>
      <w:r w:rsidR="00721CB8">
        <w:rPr>
          <w:sz w:val="28"/>
          <w:szCs w:val="28"/>
        </w:rPr>
        <w:t>О взаимодействии  органов опеки  и попечительства  с учреждениями  системы профилактики  по  выявлению детей-сирот и детей, оставшихся без попечения родителей.  Дальнейшее жизнеустройство выявленных детей и подростков.</w:t>
      </w:r>
    </w:p>
    <w:p w:rsidR="00B3058F" w:rsidRDefault="000A1112" w:rsidP="00B3058F">
      <w:pPr>
        <w:ind w:firstLine="567"/>
        <w:jc w:val="both"/>
        <w:rPr>
          <w:color w:val="FF0000"/>
          <w:sz w:val="28"/>
        </w:rPr>
      </w:pPr>
      <w:r>
        <w:rPr>
          <w:sz w:val="28"/>
        </w:rPr>
        <w:t>9</w:t>
      </w:r>
      <w:r w:rsidR="00721CB8" w:rsidRPr="00A94CE7">
        <w:rPr>
          <w:sz w:val="28"/>
        </w:rPr>
        <w:t xml:space="preserve">. </w:t>
      </w:r>
      <w:r w:rsidR="00721CB8">
        <w:rPr>
          <w:sz w:val="28"/>
          <w:szCs w:val="28"/>
        </w:rPr>
        <w:t>Об итогах проведения оперативно – профилактического  мероприятия  «Семья».</w:t>
      </w:r>
    </w:p>
    <w:p w:rsidR="00E9729D" w:rsidRPr="00B3058F" w:rsidRDefault="00FC5417" w:rsidP="00B3058F">
      <w:pPr>
        <w:ind w:firstLine="567"/>
        <w:jc w:val="both"/>
        <w:rPr>
          <w:color w:val="FF0000"/>
          <w:sz w:val="28"/>
        </w:rPr>
      </w:pPr>
      <w:r w:rsidRPr="00B3058F">
        <w:rPr>
          <w:sz w:val="28"/>
          <w:szCs w:val="28"/>
        </w:rPr>
        <w:t>1</w:t>
      </w:r>
      <w:r w:rsidR="000A1112">
        <w:rPr>
          <w:sz w:val="28"/>
          <w:szCs w:val="28"/>
        </w:rPr>
        <w:t>0</w:t>
      </w:r>
      <w:r w:rsidRPr="00B3058F">
        <w:rPr>
          <w:sz w:val="28"/>
          <w:szCs w:val="28"/>
        </w:rPr>
        <w:t xml:space="preserve">. </w:t>
      </w:r>
      <w:r w:rsidR="00B3058F" w:rsidRPr="00B3058F">
        <w:rPr>
          <w:sz w:val="28"/>
          <w:szCs w:val="28"/>
        </w:rPr>
        <w:t>О проведении  мероприятий по выявлению и пресечению фактов продажи несовершеннолетним пива, спиртных напитков и табачных изделий на территории район.</w:t>
      </w:r>
    </w:p>
    <w:p w:rsidR="00B3058F" w:rsidRDefault="00FC5417" w:rsidP="00B3058F">
      <w:pPr>
        <w:ind w:firstLine="567"/>
        <w:jc w:val="both"/>
        <w:rPr>
          <w:sz w:val="28"/>
        </w:rPr>
      </w:pPr>
      <w:r>
        <w:rPr>
          <w:sz w:val="28"/>
          <w:szCs w:val="28"/>
        </w:rPr>
        <w:t>1</w:t>
      </w:r>
      <w:r w:rsidR="000A1112">
        <w:rPr>
          <w:sz w:val="28"/>
          <w:szCs w:val="28"/>
        </w:rPr>
        <w:t>1</w:t>
      </w:r>
      <w:r>
        <w:rPr>
          <w:sz w:val="28"/>
          <w:szCs w:val="28"/>
        </w:rPr>
        <w:t xml:space="preserve">. </w:t>
      </w:r>
      <w:r w:rsidR="00B3058F" w:rsidRPr="005B21E7">
        <w:rPr>
          <w:bCs/>
          <w:sz w:val="28"/>
          <w:szCs w:val="28"/>
        </w:rPr>
        <w:t>Анализ состояния  преступлений и правонарушений среди несовершеннолетних в муниципальном образовании «</w:t>
      </w:r>
      <w:proofErr w:type="spellStart"/>
      <w:r w:rsidR="00B3058F" w:rsidRPr="005B21E7">
        <w:rPr>
          <w:bCs/>
          <w:sz w:val="28"/>
          <w:szCs w:val="28"/>
        </w:rPr>
        <w:t>Глинковск</w:t>
      </w:r>
      <w:r w:rsidR="00B3058F">
        <w:rPr>
          <w:bCs/>
          <w:sz w:val="28"/>
          <w:szCs w:val="28"/>
        </w:rPr>
        <w:t>ий</w:t>
      </w:r>
      <w:proofErr w:type="spellEnd"/>
      <w:r w:rsidR="00B3058F">
        <w:rPr>
          <w:bCs/>
          <w:sz w:val="28"/>
          <w:szCs w:val="28"/>
        </w:rPr>
        <w:t xml:space="preserve"> район» Смоленской области за </w:t>
      </w:r>
      <w:r w:rsidR="00B3058F">
        <w:rPr>
          <w:bCs/>
          <w:sz w:val="28"/>
          <w:szCs w:val="28"/>
          <w:lang w:val="en-US"/>
        </w:rPr>
        <w:t>I</w:t>
      </w:r>
      <w:r w:rsidR="00B3058F">
        <w:rPr>
          <w:bCs/>
          <w:sz w:val="28"/>
          <w:szCs w:val="28"/>
        </w:rPr>
        <w:t xml:space="preserve"> кв. 2014</w:t>
      </w:r>
      <w:r w:rsidR="00B3058F" w:rsidRPr="005B21E7">
        <w:rPr>
          <w:bCs/>
          <w:sz w:val="28"/>
          <w:szCs w:val="28"/>
        </w:rPr>
        <w:t xml:space="preserve"> года</w:t>
      </w:r>
      <w:r w:rsidR="00B3058F">
        <w:rPr>
          <w:bCs/>
          <w:sz w:val="28"/>
          <w:szCs w:val="28"/>
        </w:rPr>
        <w:t>.</w:t>
      </w:r>
    </w:p>
    <w:p w:rsidR="00B3058F" w:rsidRDefault="00FC5417" w:rsidP="00B3058F">
      <w:pPr>
        <w:ind w:firstLine="567"/>
        <w:jc w:val="both"/>
        <w:rPr>
          <w:sz w:val="28"/>
        </w:rPr>
      </w:pPr>
      <w:r>
        <w:rPr>
          <w:color w:val="000000"/>
          <w:sz w:val="28"/>
          <w:szCs w:val="28"/>
        </w:rPr>
        <w:t>1</w:t>
      </w:r>
      <w:r w:rsidR="000A1112">
        <w:rPr>
          <w:color w:val="000000"/>
          <w:sz w:val="28"/>
          <w:szCs w:val="28"/>
        </w:rPr>
        <w:t>2</w:t>
      </w:r>
      <w:r>
        <w:rPr>
          <w:color w:val="000000"/>
          <w:sz w:val="28"/>
          <w:szCs w:val="28"/>
        </w:rPr>
        <w:t xml:space="preserve">. </w:t>
      </w:r>
      <w:r w:rsidR="00B3058F">
        <w:rPr>
          <w:sz w:val="28"/>
          <w:szCs w:val="28"/>
        </w:rPr>
        <w:t>Об оказании  социально-психологической и педагогической помощи несовершеннолетним, имеющим проблемы в обучении в МБОУ «</w:t>
      </w:r>
      <w:proofErr w:type="spellStart"/>
      <w:r w:rsidR="00B3058F">
        <w:rPr>
          <w:sz w:val="28"/>
          <w:szCs w:val="28"/>
        </w:rPr>
        <w:t>Болтутинская</w:t>
      </w:r>
      <w:proofErr w:type="spellEnd"/>
      <w:r w:rsidR="00B3058F">
        <w:rPr>
          <w:sz w:val="28"/>
          <w:szCs w:val="28"/>
        </w:rPr>
        <w:t xml:space="preserve">  СОШ». Докладывает  социальный педагог </w:t>
      </w:r>
      <w:proofErr w:type="spellStart"/>
      <w:r w:rsidR="00B3058F">
        <w:rPr>
          <w:sz w:val="28"/>
          <w:szCs w:val="28"/>
        </w:rPr>
        <w:t>Болтутинской</w:t>
      </w:r>
      <w:proofErr w:type="spellEnd"/>
      <w:r w:rsidR="00B3058F">
        <w:rPr>
          <w:sz w:val="28"/>
          <w:szCs w:val="28"/>
        </w:rPr>
        <w:t xml:space="preserve"> СОШ Гончарова Татьяна Михайловна.</w:t>
      </w:r>
    </w:p>
    <w:p w:rsidR="00946889" w:rsidRDefault="00B3058F" w:rsidP="00946889">
      <w:pPr>
        <w:ind w:firstLine="567"/>
        <w:jc w:val="both"/>
        <w:rPr>
          <w:sz w:val="28"/>
        </w:rPr>
      </w:pPr>
      <w:r>
        <w:rPr>
          <w:sz w:val="28"/>
          <w:szCs w:val="28"/>
        </w:rPr>
        <w:t>1</w:t>
      </w:r>
      <w:r w:rsidR="000A1112">
        <w:rPr>
          <w:sz w:val="28"/>
          <w:szCs w:val="28"/>
        </w:rPr>
        <w:t>3</w:t>
      </w:r>
      <w:r>
        <w:rPr>
          <w:sz w:val="28"/>
          <w:szCs w:val="28"/>
        </w:rPr>
        <w:t xml:space="preserve">. </w:t>
      </w:r>
      <w:r w:rsidRPr="00651402">
        <w:rPr>
          <w:sz w:val="28"/>
          <w:szCs w:val="28"/>
        </w:rPr>
        <w:t>О состоянии правового воспитания, работе советов профилактики  безнадзорности и правонарушений   несовершеннолетних  в  МБОУ «</w:t>
      </w:r>
      <w:proofErr w:type="spellStart"/>
      <w:r w:rsidRPr="00651402">
        <w:rPr>
          <w:sz w:val="28"/>
          <w:szCs w:val="28"/>
        </w:rPr>
        <w:t>Болтутинская</w:t>
      </w:r>
      <w:proofErr w:type="spellEnd"/>
      <w:r w:rsidRPr="00651402">
        <w:rPr>
          <w:sz w:val="28"/>
          <w:szCs w:val="28"/>
        </w:rPr>
        <w:t xml:space="preserve">  СОШ».</w:t>
      </w:r>
    </w:p>
    <w:p w:rsidR="00E9729D" w:rsidRPr="00946889" w:rsidRDefault="00FC5417" w:rsidP="00946889">
      <w:pPr>
        <w:ind w:firstLine="567"/>
        <w:jc w:val="both"/>
        <w:rPr>
          <w:sz w:val="28"/>
        </w:rPr>
      </w:pPr>
      <w:r>
        <w:rPr>
          <w:sz w:val="28"/>
          <w:szCs w:val="28"/>
        </w:rPr>
        <w:t>1</w:t>
      </w:r>
      <w:r w:rsidR="000A1112">
        <w:rPr>
          <w:sz w:val="28"/>
          <w:szCs w:val="28"/>
        </w:rPr>
        <w:t>4</w:t>
      </w:r>
      <w:r>
        <w:rPr>
          <w:sz w:val="28"/>
          <w:szCs w:val="28"/>
        </w:rPr>
        <w:t xml:space="preserve">. </w:t>
      </w:r>
      <w:r w:rsidR="00946889">
        <w:rPr>
          <w:sz w:val="28"/>
          <w:szCs w:val="28"/>
        </w:rPr>
        <w:t>О  результатах  проведения  профилактического   мероприятия  «Подросток - Всеобуч», проходимого с 7 по 11 апреля 2014 года.</w:t>
      </w:r>
    </w:p>
    <w:p w:rsidR="004E1BE8" w:rsidRDefault="00FC5417" w:rsidP="004E1BE8">
      <w:pPr>
        <w:ind w:firstLine="567"/>
        <w:jc w:val="both"/>
        <w:rPr>
          <w:sz w:val="28"/>
        </w:rPr>
      </w:pPr>
      <w:r>
        <w:rPr>
          <w:sz w:val="28"/>
          <w:szCs w:val="28"/>
        </w:rPr>
        <w:t>1</w:t>
      </w:r>
      <w:r w:rsidR="000A1112">
        <w:rPr>
          <w:sz w:val="28"/>
          <w:szCs w:val="28"/>
        </w:rPr>
        <w:t>5</w:t>
      </w:r>
      <w:r>
        <w:rPr>
          <w:sz w:val="28"/>
          <w:szCs w:val="28"/>
        </w:rPr>
        <w:t xml:space="preserve">. </w:t>
      </w:r>
      <w:r w:rsidR="004E1BE8">
        <w:rPr>
          <w:sz w:val="28"/>
          <w:szCs w:val="28"/>
        </w:rPr>
        <w:t xml:space="preserve">О состоянии работы отдела по образованию администрации </w:t>
      </w:r>
      <w:r w:rsidR="004E1BE8">
        <w:rPr>
          <w:sz w:val="28"/>
          <w:szCs w:val="28"/>
        </w:rPr>
        <w:lastRenderedPageBreak/>
        <w:t>муниципального образования «</w:t>
      </w:r>
      <w:proofErr w:type="spellStart"/>
      <w:r w:rsidR="004E1BE8">
        <w:rPr>
          <w:sz w:val="28"/>
          <w:szCs w:val="28"/>
        </w:rPr>
        <w:t>Глинковский</w:t>
      </w:r>
      <w:proofErr w:type="spellEnd"/>
      <w:r w:rsidR="004E1BE8">
        <w:rPr>
          <w:sz w:val="28"/>
          <w:szCs w:val="28"/>
        </w:rPr>
        <w:t xml:space="preserve"> район» по организации летнего отдыха, досуга и занятости несовершеннолетних.</w:t>
      </w:r>
    </w:p>
    <w:p w:rsidR="005A0BA9" w:rsidRDefault="00FC5417" w:rsidP="005A0BA9">
      <w:pPr>
        <w:ind w:firstLine="567"/>
        <w:jc w:val="both"/>
        <w:rPr>
          <w:sz w:val="28"/>
        </w:rPr>
      </w:pPr>
      <w:r>
        <w:rPr>
          <w:rFonts w:eastAsia="Lucida Sans Unicode"/>
          <w:bCs/>
          <w:sz w:val="28"/>
          <w:szCs w:val="28"/>
        </w:rPr>
        <w:t>1</w:t>
      </w:r>
      <w:r w:rsidR="000A1112">
        <w:rPr>
          <w:rFonts w:eastAsia="Lucida Sans Unicode"/>
          <w:bCs/>
          <w:sz w:val="28"/>
          <w:szCs w:val="28"/>
        </w:rPr>
        <w:t>6</w:t>
      </w:r>
      <w:r>
        <w:rPr>
          <w:rFonts w:eastAsia="Lucida Sans Unicode"/>
          <w:bCs/>
          <w:sz w:val="28"/>
          <w:szCs w:val="28"/>
        </w:rPr>
        <w:t xml:space="preserve">. </w:t>
      </w:r>
      <w:r w:rsidR="004E1BE8">
        <w:rPr>
          <w:rFonts w:eastAsia="Lucida Sans Unicode"/>
          <w:bCs/>
          <w:sz w:val="28"/>
          <w:szCs w:val="28"/>
        </w:rPr>
        <w:t>О</w:t>
      </w:r>
      <w:r w:rsidR="004E1BE8">
        <w:rPr>
          <w:bCs/>
          <w:sz w:val="28"/>
          <w:szCs w:val="28"/>
        </w:rPr>
        <w:t xml:space="preserve"> проведении  на территории Глинковского района  межведомственной профилактической операции  «Подросток».</w:t>
      </w:r>
    </w:p>
    <w:p w:rsidR="005A0BA9" w:rsidRDefault="002675C0" w:rsidP="005A0BA9">
      <w:pPr>
        <w:ind w:firstLine="567"/>
        <w:jc w:val="both"/>
        <w:rPr>
          <w:sz w:val="28"/>
        </w:rPr>
      </w:pPr>
      <w:r>
        <w:rPr>
          <w:rFonts w:eastAsia="Lucida Sans Unicode"/>
          <w:bCs/>
          <w:sz w:val="28"/>
          <w:szCs w:val="28"/>
        </w:rPr>
        <w:t>1</w:t>
      </w:r>
      <w:r w:rsidR="000A1112">
        <w:rPr>
          <w:rFonts w:eastAsia="Lucida Sans Unicode"/>
          <w:bCs/>
          <w:sz w:val="28"/>
          <w:szCs w:val="28"/>
        </w:rPr>
        <w:t>7</w:t>
      </w:r>
      <w:r w:rsidR="00FC5417">
        <w:rPr>
          <w:rFonts w:eastAsia="Lucida Sans Unicode"/>
          <w:bCs/>
          <w:sz w:val="28"/>
          <w:szCs w:val="28"/>
        </w:rPr>
        <w:t xml:space="preserve">. </w:t>
      </w:r>
      <w:r w:rsidR="005A0BA9">
        <w:rPr>
          <w:sz w:val="28"/>
          <w:szCs w:val="28"/>
        </w:rPr>
        <w:t>О мерах,  направленных  на  профилактику  суицидальных  проявлений  среди  несовершеннолетних  в образовательных учреждениях района.</w:t>
      </w:r>
    </w:p>
    <w:p w:rsidR="00965E73" w:rsidRDefault="000A1112" w:rsidP="00965E73">
      <w:pPr>
        <w:ind w:firstLine="567"/>
        <w:jc w:val="both"/>
        <w:rPr>
          <w:sz w:val="28"/>
        </w:rPr>
      </w:pPr>
      <w:r>
        <w:rPr>
          <w:sz w:val="28"/>
        </w:rPr>
        <w:t>18</w:t>
      </w:r>
      <w:r w:rsidR="005A0BA9">
        <w:rPr>
          <w:sz w:val="28"/>
        </w:rPr>
        <w:t xml:space="preserve">. </w:t>
      </w:r>
      <w:r w:rsidR="005A0BA9" w:rsidRPr="00017487">
        <w:rPr>
          <w:sz w:val="28"/>
          <w:szCs w:val="28"/>
        </w:rPr>
        <w:t>Межведомственная работа по</w:t>
      </w:r>
      <w:r w:rsidR="005A0BA9">
        <w:rPr>
          <w:sz w:val="28"/>
          <w:szCs w:val="28"/>
        </w:rPr>
        <w:t xml:space="preserve"> предупреждению  преступлений и  правонарушений  на объектах </w:t>
      </w:r>
      <w:r w:rsidR="005A0BA9" w:rsidRPr="00017487">
        <w:rPr>
          <w:sz w:val="28"/>
          <w:szCs w:val="28"/>
        </w:rPr>
        <w:t xml:space="preserve"> железной</w:t>
      </w:r>
      <w:r w:rsidR="005A0BA9">
        <w:rPr>
          <w:sz w:val="28"/>
          <w:szCs w:val="28"/>
        </w:rPr>
        <w:t xml:space="preserve"> дороги  Глинковского района  в 2014году.</w:t>
      </w:r>
    </w:p>
    <w:p w:rsidR="009623FA" w:rsidRDefault="000A1112" w:rsidP="009623FA">
      <w:pPr>
        <w:ind w:firstLine="567"/>
        <w:jc w:val="both"/>
        <w:rPr>
          <w:bCs/>
          <w:sz w:val="28"/>
          <w:szCs w:val="28"/>
        </w:rPr>
      </w:pPr>
      <w:r>
        <w:rPr>
          <w:bCs/>
          <w:sz w:val="28"/>
          <w:szCs w:val="28"/>
        </w:rPr>
        <w:t>19</w:t>
      </w:r>
      <w:r w:rsidR="00FC5417">
        <w:rPr>
          <w:bCs/>
          <w:sz w:val="28"/>
          <w:szCs w:val="28"/>
        </w:rPr>
        <w:t xml:space="preserve">. </w:t>
      </w:r>
      <w:r w:rsidR="00965E73">
        <w:rPr>
          <w:bCs/>
          <w:sz w:val="28"/>
          <w:szCs w:val="28"/>
        </w:rPr>
        <w:t>Об инициировании на территории муниципального образования «</w:t>
      </w:r>
      <w:proofErr w:type="spellStart"/>
      <w:r w:rsidR="00965E73">
        <w:rPr>
          <w:bCs/>
          <w:sz w:val="28"/>
          <w:szCs w:val="28"/>
        </w:rPr>
        <w:t>Глинковский</w:t>
      </w:r>
      <w:proofErr w:type="spellEnd"/>
      <w:r w:rsidR="00965E73">
        <w:rPr>
          <w:bCs/>
          <w:sz w:val="28"/>
          <w:szCs w:val="28"/>
        </w:rPr>
        <w:t xml:space="preserve"> район» ведения межведомственного календаря массовых мероприятий по работе с подростками, состоящими на ведомственных профилактических учетах,  находящихся в социально-опасном положении, попавших в трудную жизненную ситуацию.</w:t>
      </w:r>
    </w:p>
    <w:p w:rsidR="00102233" w:rsidRDefault="00FC5417" w:rsidP="00102233">
      <w:pPr>
        <w:ind w:firstLine="567"/>
        <w:jc w:val="both"/>
        <w:rPr>
          <w:sz w:val="28"/>
          <w:szCs w:val="28"/>
        </w:rPr>
      </w:pPr>
      <w:r>
        <w:rPr>
          <w:sz w:val="28"/>
          <w:szCs w:val="28"/>
        </w:rPr>
        <w:t>2</w:t>
      </w:r>
      <w:r w:rsidR="000A1112">
        <w:rPr>
          <w:sz w:val="28"/>
          <w:szCs w:val="28"/>
        </w:rPr>
        <w:t>0</w:t>
      </w:r>
      <w:r>
        <w:rPr>
          <w:sz w:val="28"/>
          <w:szCs w:val="28"/>
        </w:rPr>
        <w:t xml:space="preserve">. </w:t>
      </w:r>
      <w:r w:rsidR="009623FA">
        <w:rPr>
          <w:sz w:val="28"/>
          <w:szCs w:val="28"/>
        </w:rPr>
        <w:t xml:space="preserve">О  работе, направленной  на  профилактику  употребления ПАВ, алкоголя, </w:t>
      </w:r>
      <w:proofErr w:type="spellStart"/>
      <w:r w:rsidR="009623FA">
        <w:rPr>
          <w:sz w:val="28"/>
          <w:szCs w:val="28"/>
        </w:rPr>
        <w:t>табакокурения</w:t>
      </w:r>
      <w:proofErr w:type="spellEnd"/>
      <w:r w:rsidR="009623FA">
        <w:rPr>
          <w:sz w:val="28"/>
          <w:szCs w:val="28"/>
        </w:rPr>
        <w:t xml:space="preserve"> среди несовершеннолетних в образовательных учреждениях Глинковского района.</w:t>
      </w:r>
    </w:p>
    <w:p w:rsidR="00102233" w:rsidRDefault="009623FA" w:rsidP="00102233">
      <w:pPr>
        <w:ind w:firstLine="567"/>
        <w:jc w:val="both"/>
        <w:rPr>
          <w:sz w:val="28"/>
          <w:szCs w:val="28"/>
        </w:rPr>
      </w:pPr>
      <w:r w:rsidRPr="00102233">
        <w:rPr>
          <w:bCs/>
          <w:sz w:val="28"/>
          <w:szCs w:val="28"/>
        </w:rPr>
        <w:t>2</w:t>
      </w:r>
      <w:r w:rsidR="000A1112">
        <w:rPr>
          <w:bCs/>
          <w:sz w:val="28"/>
          <w:szCs w:val="28"/>
        </w:rPr>
        <w:t>1</w:t>
      </w:r>
      <w:r w:rsidRPr="00102233">
        <w:rPr>
          <w:bCs/>
          <w:sz w:val="28"/>
          <w:szCs w:val="28"/>
        </w:rPr>
        <w:t xml:space="preserve">. </w:t>
      </w:r>
      <w:r w:rsidR="00102233" w:rsidRPr="00102233">
        <w:rPr>
          <w:sz w:val="28"/>
          <w:szCs w:val="28"/>
        </w:rPr>
        <w:t>О деятельности учреждений культуры по привлечению несовершеннолетних к занятиям в художественных, технических  и  других  творческих объединениях.</w:t>
      </w:r>
    </w:p>
    <w:p w:rsidR="00D857C3" w:rsidRDefault="00FC5417" w:rsidP="00D857C3">
      <w:pPr>
        <w:ind w:firstLine="567"/>
        <w:jc w:val="both"/>
        <w:rPr>
          <w:sz w:val="28"/>
          <w:szCs w:val="28"/>
        </w:rPr>
      </w:pPr>
      <w:r>
        <w:rPr>
          <w:sz w:val="28"/>
          <w:szCs w:val="28"/>
        </w:rPr>
        <w:t>2</w:t>
      </w:r>
      <w:r w:rsidR="000A1112">
        <w:rPr>
          <w:sz w:val="28"/>
          <w:szCs w:val="28"/>
        </w:rPr>
        <w:t>2</w:t>
      </w:r>
      <w:r>
        <w:rPr>
          <w:sz w:val="28"/>
          <w:szCs w:val="28"/>
        </w:rPr>
        <w:t xml:space="preserve">. </w:t>
      </w:r>
      <w:r w:rsidR="00102233">
        <w:rPr>
          <w:sz w:val="28"/>
          <w:szCs w:val="28"/>
        </w:rPr>
        <w:t>О профилактике экстремизма в детской и молодежной среде, недопущение межнациональных и религиозных конфликтов.</w:t>
      </w:r>
    </w:p>
    <w:p w:rsidR="00D857C3" w:rsidRDefault="00FC5417" w:rsidP="00D857C3">
      <w:pPr>
        <w:ind w:firstLine="567"/>
        <w:jc w:val="both"/>
        <w:rPr>
          <w:sz w:val="28"/>
          <w:szCs w:val="28"/>
        </w:rPr>
      </w:pPr>
      <w:r>
        <w:rPr>
          <w:sz w:val="28"/>
          <w:szCs w:val="28"/>
        </w:rPr>
        <w:t>2</w:t>
      </w:r>
      <w:r w:rsidR="000A1112">
        <w:rPr>
          <w:sz w:val="28"/>
          <w:szCs w:val="28"/>
        </w:rPr>
        <w:t>3</w:t>
      </w:r>
      <w:r>
        <w:rPr>
          <w:sz w:val="28"/>
          <w:szCs w:val="28"/>
        </w:rPr>
        <w:t>.</w:t>
      </w:r>
      <w:r>
        <w:rPr>
          <w:rFonts w:eastAsia="Times New Roman"/>
          <w:kern w:val="0"/>
          <w:sz w:val="28"/>
          <w:szCs w:val="28"/>
          <w:lang w:eastAsia="ar-SA"/>
        </w:rPr>
        <w:t xml:space="preserve"> </w:t>
      </w:r>
      <w:r w:rsidR="00D857C3">
        <w:rPr>
          <w:sz w:val="28"/>
          <w:szCs w:val="28"/>
        </w:rPr>
        <w:t>О ходе подготовки детей из семей, находящихся в социально опасном положении, к началу учебного года. Итоги начала учебного года.</w:t>
      </w:r>
    </w:p>
    <w:p w:rsidR="00D857C3" w:rsidRDefault="00FC5417" w:rsidP="00D857C3">
      <w:pPr>
        <w:ind w:firstLine="567"/>
        <w:jc w:val="both"/>
        <w:rPr>
          <w:sz w:val="28"/>
          <w:szCs w:val="28"/>
        </w:rPr>
      </w:pPr>
      <w:r>
        <w:rPr>
          <w:sz w:val="28"/>
          <w:szCs w:val="28"/>
        </w:rPr>
        <w:t>2</w:t>
      </w:r>
      <w:r w:rsidR="000A1112">
        <w:rPr>
          <w:sz w:val="28"/>
          <w:szCs w:val="28"/>
        </w:rPr>
        <w:t>4</w:t>
      </w:r>
      <w:r>
        <w:rPr>
          <w:sz w:val="28"/>
          <w:szCs w:val="28"/>
        </w:rPr>
        <w:t xml:space="preserve">. </w:t>
      </w:r>
      <w:r w:rsidR="00D857C3">
        <w:rPr>
          <w:sz w:val="28"/>
          <w:szCs w:val="28"/>
        </w:rPr>
        <w:t>Об организации обучения детей жизненным навыкам безопасного поведения, формирования у них здорового образа жизни, сознательного отношения к жизни.</w:t>
      </w:r>
    </w:p>
    <w:p w:rsidR="002675C0" w:rsidRDefault="00D857C3" w:rsidP="002675C0">
      <w:pPr>
        <w:ind w:firstLine="567"/>
        <w:jc w:val="both"/>
        <w:rPr>
          <w:sz w:val="28"/>
          <w:szCs w:val="28"/>
        </w:rPr>
      </w:pPr>
      <w:r>
        <w:rPr>
          <w:sz w:val="28"/>
          <w:szCs w:val="28"/>
        </w:rPr>
        <w:t>2</w:t>
      </w:r>
      <w:r w:rsidR="000A1112">
        <w:rPr>
          <w:sz w:val="28"/>
          <w:szCs w:val="28"/>
        </w:rPr>
        <w:t>5</w:t>
      </w:r>
      <w:r>
        <w:rPr>
          <w:sz w:val="28"/>
          <w:szCs w:val="28"/>
        </w:rPr>
        <w:t>. Об итогах проведения оперативно-профилактического мероприятия «Подросток-Всеобуч».</w:t>
      </w:r>
    </w:p>
    <w:p w:rsidR="002675C0" w:rsidRDefault="002675C0" w:rsidP="002675C0">
      <w:pPr>
        <w:ind w:firstLine="567"/>
        <w:jc w:val="both"/>
        <w:rPr>
          <w:sz w:val="28"/>
          <w:szCs w:val="28"/>
        </w:rPr>
      </w:pPr>
      <w:r>
        <w:rPr>
          <w:sz w:val="28"/>
          <w:szCs w:val="28"/>
        </w:rPr>
        <w:t>2</w:t>
      </w:r>
      <w:r w:rsidR="000A1112">
        <w:rPr>
          <w:sz w:val="28"/>
          <w:szCs w:val="28"/>
        </w:rPr>
        <w:t>6</w:t>
      </w:r>
      <w:r>
        <w:rPr>
          <w:sz w:val="28"/>
          <w:szCs w:val="28"/>
        </w:rPr>
        <w:t>. Об итогах проведения оперативно – профилактического  мероприятия  «Без наркотиков».</w:t>
      </w:r>
    </w:p>
    <w:p w:rsidR="002675C0" w:rsidRDefault="002675C0" w:rsidP="002675C0">
      <w:pPr>
        <w:ind w:firstLine="567"/>
        <w:jc w:val="both"/>
        <w:rPr>
          <w:sz w:val="28"/>
          <w:szCs w:val="28"/>
        </w:rPr>
      </w:pPr>
      <w:r>
        <w:rPr>
          <w:sz w:val="28"/>
          <w:szCs w:val="28"/>
        </w:rPr>
        <w:t>2</w:t>
      </w:r>
      <w:r w:rsidR="000A1112">
        <w:rPr>
          <w:sz w:val="28"/>
          <w:szCs w:val="28"/>
        </w:rPr>
        <w:t>7</w:t>
      </w:r>
      <w:r>
        <w:rPr>
          <w:sz w:val="28"/>
          <w:szCs w:val="28"/>
        </w:rPr>
        <w:t>. О деятельности специалистов Администрации МО «</w:t>
      </w:r>
      <w:proofErr w:type="spellStart"/>
      <w:r>
        <w:rPr>
          <w:sz w:val="28"/>
          <w:szCs w:val="28"/>
        </w:rPr>
        <w:t>Глинковский</w:t>
      </w:r>
      <w:proofErr w:type="spellEnd"/>
      <w:r>
        <w:rPr>
          <w:sz w:val="28"/>
          <w:szCs w:val="28"/>
        </w:rPr>
        <w:t xml:space="preserve"> район» Смоленской области по спорту, туризму и молодежной политике по организации спортивной и военно-патриотической работы, проводимой в районе с несовершеннолетними.</w:t>
      </w:r>
    </w:p>
    <w:p w:rsidR="00FC5417" w:rsidRPr="002675C0" w:rsidRDefault="000A1112" w:rsidP="002675C0">
      <w:pPr>
        <w:ind w:firstLine="567"/>
        <w:jc w:val="both"/>
        <w:rPr>
          <w:sz w:val="28"/>
          <w:szCs w:val="28"/>
        </w:rPr>
      </w:pPr>
      <w:r>
        <w:rPr>
          <w:sz w:val="28"/>
          <w:szCs w:val="28"/>
        </w:rPr>
        <w:t>28</w:t>
      </w:r>
      <w:r w:rsidR="002675C0">
        <w:rPr>
          <w:sz w:val="28"/>
          <w:szCs w:val="28"/>
        </w:rPr>
        <w:t>. Об утверждении плана работы Комиссии на 2015 год.</w:t>
      </w:r>
    </w:p>
    <w:p w:rsidR="00FC5417" w:rsidRPr="002675C0" w:rsidRDefault="00FC5417" w:rsidP="002675C0">
      <w:pPr>
        <w:ind w:right="-1" w:firstLine="567"/>
        <w:jc w:val="both"/>
        <w:rPr>
          <w:bCs/>
          <w:sz w:val="28"/>
          <w:szCs w:val="28"/>
        </w:rPr>
      </w:pPr>
      <w:r>
        <w:rPr>
          <w:bCs/>
          <w:sz w:val="28"/>
          <w:szCs w:val="28"/>
        </w:rPr>
        <w:t>По результатам рассмотрения вопросов органам системы профилактики безнадзорности и правонарушений несовершеннолетних комиссией</w:t>
      </w:r>
      <w:r w:rsidR="002675C0">
        <w:rPr>
          <w:bCs/>
          <w:sz w:val="28"/>
          <w:szCs w:val="28"/>
        </w:rPr>
        <w:t xml:space="preserve"> вынесено </w:t>
      </w:r>
      <w:r w:rsidR="001D4F8A">
        <w:rPr>
          <w:bCs/>
          <w:sz w:val="28"/>
          <w:szCs w:val="28"/>
        </w:rPr>
        <w:t>49</w:t>
      </w:r>
      <w:r w:rsidR="002675C0">
        <w:rPr>
          <w:bCs/>
          <w:sz w:val="28"/>
          <w:szCs w:val="28"/>
        </w:rPr>
        <w:t xml:space="preserve"> поручений (АППГ – 30</w:t>
      </w:r>
      <w:r>
        <w:rPr>
          <w:bCs/>
          <w:sz w:val="28"/>
          <w:szCs w:val="28"/>
        </w:rPr>
        <w:t>).</w:t>
      </w:r>
    </w:p>
    <w:p w:rsidR="00FC5417" w:rsidRDefault="00FC5417" w:rsidP="0072601D">
      <w:pPr>
        <w:ind w:firstLine="567"/>
        <w:jc w:val="both"/>
        <w:rPr>
          <w:sz w:val="28"/>
          <w:szCs w:val="28"/>
        </w:rPr>
      </w:pPr>
      <w:r w:rsidRPr="0097568D">
        <w:rPr>
          <w:sz w:val="28"/>
          <w:szCs w:val="28"/>
        </w:rPr>
        <w:t xml:space="preserve">В </w:t>
      </w:r>
      <w:proofErr w:type="spellStart"/>
      <w:r w:rsidRPr="0097568D">
        <w:rPr>
          <w:sz w:val="28"/>
          <w:szCs w:val="28"/>
        </w:rPr>
        <w:t>Глинковском</w:t>
      </w:r>
      <w:proofErr w:type="spellEnd"/>
      <w:r w:rsidRPr="0097568D">
        <w:rPr>
          <w:sz w:val="28"/>
          <w:szCs w:val="28"/>
        </w:rPr>
        <w:t xml:space="preserve"> районе  проживает </w:t>
      </w:r>
      <w:r w:rsidR="002A70A9">
        <w:rPr>
          <w:sz w:val="28"/>
          <w:szCs w:val="28"/>
        </w:rPr>
        <w:t>544</w:t>
      </w:r>
      <w:r w:rsidRPr="00E65E5E">
        <w:rPr>
          <w:color w:val="FF0000"/>
          <w:sz w:val="28"/>
          <w:szCs w:val="28"/>
        </w:rPr>
        <w:t xml:space="preserve"> </w:t>
      </w:r>
      <w:r w:rsidRPr="0097568D">
        <w:rPr>
          <w:sz w:val="28"/>
          <w:szCs w:val="28"/>
        </w:rPr>
        <w:t>семей</w:t>
      </w:r>
      <w:r>
        <w:rPr>
          <w:sz w:val="28"/>
          <w:szCs w:val="28"/>
        </w:rPr>
        <w:t>,</w:t>
      </w:r>
      <w:r w:rsidRPr="00636FA6">
        <w:rPr>
          <w:sz w:val="28"/>
          <w:szCs w:val="28"/>
        </w:rPr>
        <w:t xml:space="preserve"> </w:t>
      </w:r>
      <w:r>
        <w:rPr>
          <w:sz w:val="28"/>
          <w:szCs w:val="28"/>
        </w:rPr>
        <w:t>причем, 76% от общего количества семей являются малообеспеченными</w:t>
      </w:r>
      <w:r w:rsidR="00E65E5E">
        <w:rPr>
          <w:sz w:val="28"/>
          <w:szCs w:val="28"/>
        </w:rPr>
        <w:t>, в них воспитываются 783</w:t>
      </w:r>
      <w:r w:rsidRPr="0097568D">
        <w:rPr>
          <w:sz w:val="28"/>
          <w:szCs w:val="28"/>
        </w:rPr>
        <w:t xml:space="preserve"> ребенка в возрасте от 0 до 18 ле</w:t>
      </w:r>
      <w:r>
        <w:rPr>
          <w:sz w:val="28"/>
          <w:szCs w:val="28"/>
        </w:rPr>
        <w:t xml:space="preserve">т. Из них: от 0 до 14  лет – </w:t>
      </w:r>
      <w:r w:rsidR="00E65E5E">
        <w:rPr>
          <w:sz w:val="28"/>
          <w:szCs w:val="28"/>
        </w:rPr>
        <w:t>581</w:t>
      </w:r>
      <w:r w:rsidRPr="0097568D">
        <w:rPr>
          <w:sz w:val="28"/>
          <w:szCs w:val="28"/>
        </w:rPr>
        <w:t xml:space="preserve"> ребенка; от 14 до 1</w:t>
      </w:r>
      <w:r>
        <w:rPr>
          <w:sz w:val="28"/>
          <w:szCs w:val="28"/>
        </w:rPr>
        <w:t xml:space="preserve">8 лет – </w:t>
      </w:r>
      <w:r w:rsidR="00E65E5E">
        <w:rPr>
          <w:sz w:val="28"/>
          <w:szCs w:val="28"/>
        </w:rPr>
        <w:t>202</w:t>
      </w:r>
      <w:r w:rsidRPr="0097568D">
        <w:rPr>
          <w:sz w:val="28"/>
          <w:szCs w:val="28"/>
        </w:rPr>
        <w:t xml:space="preserve"> ребенок. </w:t>
      </w:r>
    </w:p>
    <w:p w:rsidR="00FC5417" w:rsidRDefault="00FC5417" w:rsidP="0072601D">
      <w:pPr>
        <w:widowControl/>
        <w:suppressAutoHyphens w:val="0"/>
        <w:ind w:firstLine="567"/>
        <w:jc w:val="both"/>
        <w:rPr>
          <w:sz w:val="28"/>
          <w:szCs w:val="28"/>
        </w:rPr>
      </w:pPr>
      <w:r>
        <w:rPr>
          <w:sz w:val="28"/>
          <w:szCs w:val="28"/>
        </w:rPr>
        <w:t>На профилактическом учёте в комиссии состои</w:t>
      </w:r>
      <w:r w:rsidR="00E65E5E">
        <w:rPr>
          <w:sz w:val="28"/>
          <w:szCs w:val="28"/>
        </w:rPr>
        <w:t>т 2 несовершеннолетних (АППГ – 3). В 2014</w:t>
      </w:r>
      <w:r>
        <w:rPr>
          <w:sz w:val="28"/>
          <w:szCs w:val="28"/>
        </w:rPr>
        <w:t xml:space="preserve"> году с учёта снято</w:t>
      </w:r>
      <w:r w:rsidR="00E65E5E">
        <w:rPr>
          <w:sz w:val="28"/>
          <w:szCs w:val="28"/>
        </w:rPr>
        <w:t xml:space="preserve"> </w:t>
      </w:r>
      <w:r w:rsidR="00F94F4F">
        <w:rPr>
          <w:sz w:val="28"/>
          <w:szCs w:val="28"/>
        </w:rPr>
        <w:t>4</w:t>
      </w:r>
      <w:r w:rsidR="00E65E5E">
        <w:rPr>
          <w:sz w:val="28"/>
          <w:szCs w:val="28"/>
        </w:rPr>
        <w:t xml:space="preserve">  несовершеннолетних (АППГ – 8</w:t>
      </w:r>
      <w:r>
        <w:rPr>
          <w:sz w:val="28"/>
          <w:szCs w:val="28"/>
        </w:rPr>
        <w:t>),  в связи с исправлением. Поста</w:t>
      </w:r>
      <w:r w:rsidR="00E65E5E">
        <w:rPr>
          <w:sz w:val="28"/>
          <w:szCs w:val="28"/>
        </w:rPr>
        <w:t xml:space="preserve">влено на профилактический учёт </w:t>
      </w:r>
      <w:r w:rsidR="00F94F4F">
        <w:rPr>
          <w:sz w:val="28"/>
          <w:szCs w:val="28"/>
        </w:rPr>
        <w:t>3</w:t>
      </w:r>
      <w:r>
        <w:rPr>
          <w:sz w:val="28"/>
          <w:szCs w:val="28"/>
        </w:rPr>
        <w:t xml:space="preserve"> несовершеннолетних (АППГ</w:t>
      </w:r>
      <w:r w:rsidR="00E65E5E">
        <w:rPr>
          <w:sz w:val="28"/>
          <w:szCs w:val="28"/>
        </w:rPr>
        <w:t xml:space="preserve"> – 2</w:t>
      </w:r>
      <w:r>
        <w:rPr>
          <w:sz w:val="28"/>
          <w:szCs w:val="28"/>
        </w:rPr>
        <w:t>). Основные причины постановки на учёт:   мелкое хулиганство, совершение общественно опасных деяний до достижения возраста уголовной ответственности</w:t>
      </w:r>
      <w:r w:rsidR="00E65E5E">
        <w:rPr>
          <w:sz w:val="28"/>
          <w:szCs w:val="28"/>
        </w:rPr>
        <w:t>, употребление спиртных напитков</w:t>
      </w:r>
      <w:r>
        <w:rPr>
          <w:sz w:val="28"/>
          <w:szCs w:val="28"/>
        </w:rPr>
        <w:t>.</w:t>
      </w:r>
      <w:r>
        <w:rPr>
          <w:rFonts w:eastAsia="Times New Roman"/>
          <w:kern w:val="0"/>
          <w:sz w:val="28"/>
          <w:szCs w:val="28"/>
          <w:lang w:eastAsia="ru-RU"/>
        </w:rPr>
        <w:t xml:space="preserve"> </w:t>
      </w:r>
      <w:r>
        <w:rPr>
          <w:sz w:val="28"/>
          <w:szCs w:val="28"/>
        </w:rPr>
        <w:t xml:space="preserve">Данные подростки поставлены </w:t>
      </w:r>
      <w:r>
        <w:rPr>
          <w:sz w:val="28"/>
          <w:szCs w:val="28"/>
        </w:rPr>
        <w:lastRenderedPageBreak/>
        <w:t xml:space="preserve">на учет на основании постановлений  комиссии.  На каждого несовершеннолетнего разработаны планы индивидуально – профилактической работы,  в соответствии с которыми ведется вся работа  с несовершеннолетними данной категории. </w:t>
      </w:r>
      <w:r w:rsidRPr="005A6A0E">
        <w:rPr>
          <w:sz w:val="28"/>
          <w:szCs w:val="28"/>
        </w:rPr>
        <w:t xml:space="preserve"> </w:t>
      </w:r>
      <w:r>
        <w:rPr>
          <w:sz w:val="28"/>
          <w:szCs w:val="28"/>
        </w:rPr>
        <w:t xml:space="preserve">С каждым подростком проведены  беседы </w:t>
      </w:r>
      <w:r>
        <w:rPr>
          <w:rFonts w:eastAsia="Times New Roman"/>
          <w:b/>
          <w:kern w:val="0"/>
          <w:sz w:val="28"/>
          <w:szCs w:val="28"/>
          <w:lang w:eastAsia="ru-RU"/>
        </w:rPr>
        <w:t xml:space="preserve">– </w:t>
      </w:r>
      <w:r w:rsidRPr="00D51D95">
        <w:rPr>
          <w:rFonts w:eastAsia="Times New Roman"/>
          <w:kern w:val="0"/>
          <w:sz w:val="28"/>
          <w:szCs w:val="28"/>
          <w:lang w:eastAsia="ru-RU"/>
        </w:rPr>
        <w:t>«Уголовная ответственность  несовершеннолетнего»</w:t>
      </w:r>
      <w:r w:rsidRPr="007F5C94">
        <w:rPr>
          <w:rFonts w:eastAsia="Times New Roman"/>
          <w:b/>
          <w:kern w:val="0"/>
          <w:sz w:val="28"/>
          <w:szCs w:val="28"/>
          <w:lang w:eastAsia="ru-RU"/>
        </w:rPr>
        <w:t xml:space="preserve">  </w:t>
      </w:r>
      <w:r w:rsidRPr="007F5C94">
        <w:rPr>
          <w:rFonts w:eastAsia="Times New Roman"/>
          <w:kern w:val="0"/>
          <w:sz w:val="28"/>
          <w:szCs w:val="28"/>
          <w:lang w:eastAsia="ru-RU"/>
        </w:rPr>
        <w:t xml:space="preserve">с разъяснением  </w:t>
      </w:r>
      <w:proofErr w:type="spellStart"/>
      <w:r w:rsidRPr="007F5C94">
        <w:rPr>
          <w:rFonts w:eastAsia="Times New Roman"/>
          <w:kern w:val="0"/>
          <w:sz w:val="28"/>
          <w:szCs w:val="28"/>
          <w:lang w:eastAsia="ru-RU"/>
        </w:rPr>
        <w:t>ст.ст</w:t>
      </w:r>
      <w:proofErr w:type="spellEnd"/>
      <w:r w:rsidRPr="007F5C94">
        <w:rPr>
          <w:rFonts w:eastAsia="Times New Roman"/>
          <w:kern w:val="0"/>
          <w:sz w:val="28"/>
          <w:szCs w:val="28"/>
          <w:lang w:eastAsia="ru-RU"/>
        </w:rPr>
        <w:t xml:space="preserve">. 105;  111;   126;  131;  158; 161;  162;  163;  166;  167;  205;  206;  207; ч.2,3 ст.213; </w:t>
      </w:r>
      <w:r>
        <w:rPr>
          <w:rFonts w:eastAsia="Times New Roman"/>
          <w:kern w:val="0"/>
          <w:sz w:val="28"/>
          <w:szCs w:val="28"/>
          <w:lang w:eastAsia="ru-RU"/>
        </w:rPr>
        <w:t xml:space="preserve"> 214;  226;  229;  267  УК   РФ.  П</w:t>
      </w:r>
      <w:r>
        <w:rPr>
          <w:sz w:val="28"/>
          <w:szCs w:val="28"/>
        </w:rPr>
        <w:t xml:space="preserve">ривлечено несовершеннолетних  по ст. 20.22 КоАП РФ – </w:t>
      </w:r>
      <w:r w:rsidR="00E65E5E">
        <w:rPr>
          <w:sz w:val="28"/>
          <w:szCs w:val="28"/>
        </w:rPr>
        <w:t>1</w:t>
      </w:r>
      <w:r>
        <w:rPr>
          <w:sz w:val="28"/>
          <w:szCs w:val="28"/>
        </w:rPr>
        <w:t xml:space="preserve"> (АППГ – </w:t>
      </w:r>
      <w:r w:rsidR="00E65E5E">
        <w:rPr>
          <w:sz w:val="28"/>
          <w:szCs w:val="28"/>
        </w:rPr>
        <w:t>0</w:t>
      </w:r>
      <w:r>
        <w:rPr>
          <w:sz w:val="28"/>
          <w:szCs w:val="28"/>
        </w:rPr>
        <w:t>).  Условно осужденных несовершеннолетних на учете не состоит.</w:t>
      </w:r>
    </w:p>
    <w:p w:rsidR="00FC5417" w:rsidRPr="00F94F4F" w:rsidRDefault="00FC5417" w:rsidP="0072601D">
      <w:pPr>
        <w:ind w:firstLine="567"/>
        <w:jc w:val="both"/>
        <w:rPr>
          <w:sz w:val="28"/>
        </w:rPr>
      </w:pPr>
      <w:r>
        <w:rPr>
          <w:sz w:val="28"/>
          <w:szCs w:val="28"/>
        </w:rPr>
        <w:tab/>
        <w:t>В настоящее врем</w:t>
      </w:r>
      <w:r w:rsidR="00C6006A">
        <w:rPr>
          <w:sz w:val="28"/>
          <w:szCs w:val="28"/>
        </w:rPr>
        <w:t>я на учёте в комиссии состоят 15</w:t>
      </w:r>
      <w:r>
        <w:rPr>
          <w:sz w:val="28"/>
          <w:szCs w:val="28"/>
        </w:rPr>
        <w:t xml:space="preserve"> семей (АППГ – </w:t>
      </w:r>
      <w:r w:rsidR="00C6006A">
        <w:rPr>
          <w:sz w:val="28"/>
          <w:szCs w:val="28"/>
        </w:rPr>
        <w:t>16</w:t>
      </w:r>
      <w:r>
        <w:rPr>
          <w:sz w:val="28"/>
          <w:szCs w:val="28"/>
        </w:rPr>
        <w:t>), в которых родители или законные представители не исполняют обязанности по  воспитанию и обучению детей.</w:t>
      </w:r>
      <w:r w:rsidRPr="00251457">
        <w:rPr>
          <w:sz w:val="28"/>
          <w:szCs w:val="28"/>
        </w:rPr>
        <w:t xml:space="preserve"> </w:t>
      </w:r>
      <w:r w:rsidR="00C6006A">
        <w:rPr>
          <w:sz w:val="28"/>
          <w:szCs w:val="28"/>
        </w:rPr>
        <w:t>В 2014 поста</w:t>
      </w:r>
      <w:r w:rsidR="004D530A">
        <w:rPr>
          <w:sz w:val="28"/>
          <w:szCs w:val="28"/>
        </w:rPr>
        <w:t xml:space="preserve">влено на учет в Комиссию </w:t>
      </w:r>
      <w:r w:rsidR="00F94F4F">
        <w:rPr>
          <w:sz w:val="28"/>
          <w:szCs w:val="28"/>
        </w:rPr>
        <w:t xml:space="preserve">10 </w:t>
      </w:r>
      <w:r w:rsidR="004D530A">
        <w:rPr>
          <w:sz w:val="28"/>
          <w:szCs w:val="28"/>
        </w:rPr>
        <w:t>семей</w:t>
      </w:r>
      <w:r w:rsidR="00C6006A">
        <w:rPr>
          <w:sz w:val="28"/>
          <w:szCs w:val="28"/>
        </w:rPr>
        <w:t xml:space="preserve"> (АППГ –3</w:t>
      </w:r>
      <w:r w:rsidRPr="0097568D">
        <w:rPr>
          <w:sz w:val="28"/>
          <w:szCs w:val="28"/>
        </w:rPr>
        <w:t xml:space="preserve">), находящихся в социально опасном </w:t>
      </w:r>
      <w:r w:rsidR="00C6006A">
        <w:rPr>
          <w:sz w:val="28"/>
          <w:szCs w:val="28"/>
        </w:rPr>
        <w:t>положении, в которых проживают 1</w:t>
      </w:r>
      <w:r w:rsidR="00F94F4F">
        <w:rPr>
          <w:sz w:val="28"/>
          <w:szCs w:val="28"/>
        </w:rPr>
        <w:t>8</w:t>
      </w:r>
      <w:r w:rsidRPr="0097568D">
        <w:rPr>
          <w:sz w:val="28"/>
          <w:szCs w:val="28"/>
        </w:rPr>
        <w:t xml:space="preserve"> несовершеннолетних.</w:t>
      </w:r>
      <w:r w:rsidR="00C6006A">
        <w:rPr>
          <w:sz w:val="28"/>
        </w:rPr>
        <w:t xml:space="preserve"> Снято с учета </w:t>
      </w:r>
      <w:r w:rsidR="00F94F4F">
        <w:rPr>
          <w:sz w:val="28"/>
        </w:rPr>
        <w:t xml:space="preserve">11 </w:t>
      </w:r>
      <w:r w:rsidR="00C6006A">
        <w:rPr>
          <w:sz w:val="28"/>
        </w:rPr>
        <w:t>семей (АППГ – 8</w:t>
      </w:r>
      <w:r w:rsidRPr="00F94F4F">
        <w:rPr>
          <w:sz w:val="28"/>
        </w:rPr>
        <w:t xml:space="preserve">), </w:t>
      </w:r>
      <w:r w:rsidR="00F94F4F">
        <w:rPr>
          <w:sz w:val="28"/>
        </w:rPr>
        <w:t>4</w:t>
      </w:r>
      <w:r w:rsidRPr="00F94F4F">
        <w:rPr>
          <w:sz w:val="28"/>
        </w:rPr>
        <w:t xml:space="preserve"> семей снято с учета в связи с исправлением,</w:t>
      </w:r>
      <w:r w:rsidRPr="00F94F4F">
        <w:rPr>
          <w:kern w:val="28"/>
          <w:sz w:val="28"/>
        </w:rPr>
        <w:t xml:space="preserve"> </w:t>
      </w:r>
      <w:r w:rsidR="00F94F4F">
        <w:rPr>
          <w:kern w:val="28"/>
          <w:sz w:val="28"/>
        </w:rPr>
        <w:t>2</w:t>
      </w:r>
      <w:r w:rsidRPr="00F94F4F">
        <w:rPr>
          <w:kern w:val="28"/>
          <w:sz w:val="28"/>
        </w:rPr>
        <w:t xml:space="preserve"> –  в связи с переменой места жительства,</w:t>
      </w:r>
      <w:r w:rsidRPr="00F94F4F">
        <w:rPr>
          <w:sz w:val="28"/>
        </w:rPr>
        <w:t xml:space="preserve"> </w:t>
      </w:r>
      <w:r w:rsidR="00F94F4F">
        <w:rPr>
          <w:sz w:val="28"/>
        </w:rPr>
        <w:t>3</w:t>
      </w:r>
      <w:r w:rsidRPr="00F94F4F">
        <w:rPr>
          <w:sz w:val="28"/>
        </w:rPr>
        <w:t xml:space="preserve"> – в связи с лишен</w:t>
      </w:r>
      <w:r w:rsidR="00F94F4F">
        <w:rPr>
          <w:sz w:val="28"/>
        </w:rPr>
        <w:t>ием родителя  родительских прав, 2 – в связи с заключением под стражу.</w:t>
      </w:r>
    </w:p>
    <w:p w:rsidR="00FC5417" w:rsidRDefault="00FC5417" w:rsidP="0072601D">
      <w:pPr>
        <w:pStyle w:val="21"/>
        <w:tabs>
          <w:tab w:val="clear" w:pos="1260"/>
          <w:tab w:val="left" w:pos="880"/>
        </w:tabs>
        <w:spacing w:line="200" w:lineRule="atLeast"/>
        <w:ind w:left="-20" w:firstLine="0"/>
      </w:pPr>
      <w:r>
        <w:tab/>
        <w:t xml:space="preserve">Работа с семьями проводится в соответствии с планами индивидуальной профилактической работы и направлена на оздоровление обстановки в них. </w:t>
      </w:r>
    </w:p>
    <w:p w:rsidR="00FC5417" w:rsidRDefault="00FC5417" w:rsidP="0072601D">
      <w:pPr>
        <w:pStyle w:val="21"/>
        <w:tabs>
          <w:tab w:val="clear" w:pos="1260"/>
          <w:tab w:val="left" w:pos="880"/>
        </w:tabs>
        <w:spacing w:line="200" w:lineRule="atLeast"/>
        <w:ind w:left="-20" w:firstLine="0"/>
      </w:pPr>
      <w:r>
        <w:tab/>
        <w:t>За 201</w:t>
      </w:r>
      <w:r w:rsidR="009562EE">
        <w:t>4</w:t>
      </w:r>
      <w:r>
        <w:t xml:space="preserve"> год </w:t>
      </w:r>
      <w:r w:rsidR="009562EE">
        <w:rPr>
          <w:szCs w:val="28"/>
        </w:rPr>
        <w:t>проведено 30</w:t>
      </w:r>
      <w:r w:rsidRPr="00265501">
        <w:rPr>
          <w:szCs w:val="28"/>
        </w:rPr>
        <w:t xml:space="preserve"> целевых</w:t>
      </w:r>
      <w:r>
        <w:rPr>
          <w:szCs w:val="28"/>
        </w:rPr>
        <w:t xml:space="preserve"> рейдов в семьи,</w:t>
      </w:r>
      <w:r w:rsidRPr="00966CA1">
        <w:rPr>
          <w:rFonts w:eastAsia="Times New Roman"/>
          <w:kern w:val="0"/>
          <w:szCs w:val="28"/>
          <w:lang w:eastAsia="ar-SA"/>
        </w:rPr>
        <w:t xml:space="preserve"> </w:t>
      </w:r>
      <w:r>
        <w:rPr>
          <w:rFonts w:eastAsia="Times New Roman"/>
          <w:kern w:val="0"/>
          <w:szCs w:val="28"/>
          <w:lang w:eastAsia="ar-SA"/>
        </w:rPr>
        <w:t>в  результате  которых</w:t>
      </w:r>
      <w:r w:rsidRPr="00246E37">
        <w:rPr>
          <w:rFonts w:eastAsia="Times New Roman"/>
          <w:kern w:val="0"/>
          <w:szCs w:val="28"/>
          <w:lang w:eastAsia="ar-SA"/>
        </w:rPr>
        <w:t xml:space="preserve"> </w:t>
      </w:r>
      <w:r>
        <w:rPr>
          <w:szCs w:val="28"/>
        </w:rPr>
        <w:t xml:space="preserve">  обследовано </w:t>
      </w:r>
      <w:r w:rsidRPr="0097568D">
        <w:rPr>
          <w:szCs w:val="28"/>
        </w:rPr>
        <w:t xml:space="preserve"> </w:t>
      </w:r>
      <w:r w:rsidR="009562EE">
        <w:rPr>
          <w:szCs w:val="28"/>
        </w:rPr>
        <w:t>54</w:t>
      </w:r>
      <w:r>
        <w:rPr>
          <w:szCs w:val="28"/>
        </w:rPr>
        <w:t xml:space="preserve"> семьи (АППГ – </w:t>
      </w:r>
      <w:r w:rsidR="009562EE">
        <w:rPr>
          <w:szCs w:val="28"/>
        </w:rPr>
        <w:t>53</w:t>
      </w:r>
      <w:r>
        <w:rPr>
          <w:szCs w:val="28"/>
        </w:rPr>
        <w:t>), из них  п</w:t>
      </w:r>
      <w:r>
        <w:t xml:space="preserve">о проверке условий жизни и воспитания в приемных и опекунских </w:t>
      </w:r>
      <w:r w:rsidR="009562EE">
        <w:t>семьях   20 обследований (АППГ–17</w:t>
      </w:r>
      <w:r>
        <w:t xml:space="preserve">).  С родителями проводятся беседы о недопустимости уклонения их от выполнения родительских обязанностей, разъясняются их права, законодательство об ответственности за уклонение от их выполнения родительских обязанностей.  </w:t>
      </w:r>
    </w:p>
    <w:p w:rsidR="00FC5417" w:rsidRDefault="00FC5417" w:rsidP="0072601D">
      <w:pPr>
        <w:ind w:firstLine="567"/>
        <w:jc w:val="both"/>
        <w:rPr>
          <w:sz w:val="28"/>
        </w:rPr>
      </w:pPr>
      <w:r w:rsidRPr="0097568D">
        <w:rPr>
          <w:sz w:val="28"/>
          <w:szCs w:val="28"/>
        </w:rPr>
        <w:t xml:space="preserve"> По результатам обследования условий жизни несовершеннолетних составляются акты</w:t>
      </w:r>
      <w:r w:rsidR="009562EE">
        <w:rPr>
          <w:sz w:val="28"/>
          <w:szCs w:val="28"/>
        </w:rPr>
        <w:t>.</w:t>
      </w:r>
    </w:p>
    <w:p w:rsidR="00FC5417" w:rsidRDefault="00FC5417" w:rsidP="0072601D">
      <w:pPr>
        <w:ind w:firstLine="567"/>
        <w:jc w:val="both"/>
        <w:rPr>
          <w:sz w:val="28"/>
        </w:rPr>
      </w:pPr>
      <w:r>
        <w:rPr>
          <w:sz w:val="28"/>
          <w:szCs w:val="28"/>
        </w:rPr>
        <w:t xml:space="preserve"> </w:t>
      </w:r>
      <w:r>
        <w:rPr>
          <w:sz w:val="28"/>
        </w:rPr>
        <w:t xml:space="preserve"> </w:t>
      </w:r>
      <w:r w:rsidRPr="0097568D">
        <w:rPr>
          <w:sz w:val="28"/>
          <w:szCs w:val="28"/>
        </w:rPr>
        <w:t>В целях устранения социального неблагополучия семьям оказываются различные виды помощи: консультативная, мате</w:t>
      </w:r>
      <w:r w:rsidR="009562EE">
        <w:rPr>
          <w:sz w:val="28"/>
          <w:szCs w:val="28"/>
        </w:rPr>
        <w:t>риальная, гуманитарная. В 2014</w:t>
      </w:r>
      <w:r w:rsidRPr="0097568D">
        <w:rPr>
          <w:sz w:val="28"/>
          <w:szCs w:val="28"/>
        </w:rPr>
        <w:t xml:space="preserve"> году </w:t>
      </w:r>
      <w:r w:rsidR="00C95B5E">
        <w:rPr>
          <w:sz w:val="28"/>
          <w:szCs w:val="28"/>
        </w:rPr>
        <w:t>3</w:t>
      </w:r>
      <w:r w:rsidRPr="0097568D">
        <w:rPr>
          <w:sz w:val="28"/>
          <w:szCs w:val="28"/>
        </w:rPr>
        <w:t xml:space="preserve"> семьям данной категории была оказана материальная помощь, консультативная помощь оказана 3</w:t>
      </w:r>
      <w:r w:rsidR="00C95B5E">
        <w:rPr>
          <w:sz w:val="28"/>
          <w:szCs w:val="28"/>
        </w:rPr>
        <w:t>2</w:t>
      </w:r>
      <w:r w:rsidRPr="0097568D">
        <w:rPr>
          <w:sz w:val="28"/>
          <w:szCs w:val="28"/>
        </w:rPr>
        <w:t xml:space="preserve"> семьям и 1</w:t>
      </w:r>
      <w:r w:rsidR="00C95B5E">
        <w:rPr>
          <w:sz w:val="28"/>
          <w:szCs w:val="28"/>
        </w:rPr>
        <w:t>0</w:t>
      </w:r>
      <w:r w:rsidRPr="0097568D">
        <w:rPr>
          <w:sz w:val="28"/>
          <w:szCs w:val="28"/>
        </w:rPr>
        <w:t xml:space="preserve"> семьям оказана помощь в натуральном выражении (гуманитарная вещами и продуктами питания)</w:t>
      </w:r>
      <w:r>
        <w:rPr>
          <w:sz w:val="28"/>
          <w:szCs w:val="28"/>
        </w:rPr>
        <w:t xml:space="preserve">, </w:t>
      </w:r>
      <w:r>
        <w:rPr>
          <w:sz w:val="28"/>
        </w:rPr>
        <w:t xml:space="preserve">осуществляются мероприятия по  социальной поддержке по линии сектора социальной защиты населения  в </w:t>
      </w:r>
      <w:proofErr w:type="spellStart"/>
      <w:r>
        <w:rPr>
          <w:sz w:val="28"/>
        </w:rPr>
        <w:t>Глинковском</w:t>
      </w:r>
      <w:proofErr w:type="spellEnd"/>
      <w:r>
        <w:rPr>
          <w:sz w:val="28"/>
        </w:rPr>
        <w:t xml:space="preserve"> районе.   </w:t>
      </w:r>
    </w:p>
    <w:p w:rsidR="00FC5417" w:rsidRDefault="00FC5417" w:rsidP="0072601D">
      <w:pPr>
        <w:pStyle w:val="21"/>
        <w:spacing w:line="100" w:lineRule="atLeast"/>
        <w:ind w:firstLine="0"/>
      </w:pPr>
      <w:r>
        <w:t xml:space="preserve">          В 201</w:t>
      </w:r>
      <w:r w:rsidR="00FA3407">
        <w:t>4</w:t>
      </w:r>
      <w:r>
        <w:t xml:space="preserve"> году  несовершеннолетние, воспитывающиеся в семьях, находящихся в социально опасном положении, нуждающиеся в социальной реабилитации были направлены: </w:t>
      </w:r>
    </w:p>
    <w:p w:rsidR="00FC5417" w:rsidRDefault="00FC5417" w:rsidP="0072601D">
      <w:pPr>
        <w:pStyle w:val="21"/>
        <w:spacing w:line="100" w:lineRule="atLeast"/>
        <w:ind w:firstLine="0"/>
      </w:pPr>
      <w:r>
        <w:t xml:space="preserve">  –    в  СОГУ СРЦН  «Теремок»  г. Рославль  </w:t>
      </w:r>
      <w:r w:rsidR="00FA3407">
        <w:t>0</w:t>
      </w:r>
      <w:r>
        <w:t xml:space="preserve"> несовершеннолетних (АППГ – </w:t>
      </w:r>
      <w:r w:rsidR="00FA3407">
        <w:t>7</w:t>
      </w:r>
      <w:r>
        <w:t xml:space="preserve">); </w:t>
      </w:r>
    </w:p>
    <w:p w:rsidR="00FC5417" w:rsidRDefault="00FC5417" w:rsidP="0072601D">
      <w:pPr>
        <w:pStyle w:val="21"/>
        <w:spacing w:line="100" w:lineRule="atLeast"/>
        <w:ind w:firstLine="0"/>
      </w:pPr>
      <w:r>
        <w:t xml:space="preserve">  – в ОГБУЗ Специализированный Дом ребенка «Красный Бор» </w:t>
      </w:r>
      <w:r w:rsidR="00FA3407">
        <w:t>2</w:t>
      </w:r>
      <w:r>
        <w:t xml:space="preserve"> несовершеннолетних (АППГ – </w:t>
      </w:r>
      <w:r w:rsidR="00FA3407">
        <w:t>5</w:t>
      </w:r>
      <w:r>
        <w:t>);</w:t>
      </w:r>
    </w:p>
    <w:p w:rsidR="00FC5417" w:rsidRDefault="00FC5417" w:rsidP="0072601D">
      <w:pPr>
        <w:pStyle w:val="21"/>
        <w:spacing w:line="100" w:lineRule="atLeast"/>
        <w:ind w:firstLine="0"/>
      </w:pPr>
      <w:r>
        <w:t xml:space="preserve"> –     СОГУ СРЦН  «Родник»  п. Верхнеднепровский  3 несовершеннолетних (АППГ – </w:t>
      </w:r>
      <w:r w:rsidR="00FA3407">
        <w:t>3</w:t>
      </w:r>
      <w:r>
        <w:t>).</w:t>
      </w:r>
    </w:p>
    <w:p w:rsidR="00FC5417" w:rsidRDefault="00FC5417" w:rsidP="0072601D">
      <w:pPr>
        <w:pStyle w:val="21"/>
        <w:spacing w:line="200" w:lineRule="atLeast"/>
        <w:ind w:firstLine="0"/>
      </w:pPr>
      <w:r>
        <w:t xml:space="preserve">      </w:t>
      </w:r>
      <w:r w:rsidRPr="0097568D">
        <w:t xml:space="preserve"> Секретарем</w:t>
      </w:r>
      <w:r>
        <w:t xml:space="preserve"> к</w:t>
      </w:r>
      <w:r w:rsidRPr="006529E1">
        <w:t>омиссии налажен контакт с</w:t>
      </w:r>
      <w:r w:rsidR="00FC5E7A">
        <w:t>о</w:t>
      </w:r>
      <w:r>
        <w:t xml:space="preserve"> «Смоленским домом для мамы» регионального православного центра защиты семьи, материнства и детства,  куда,  в результате сотрудничества,  помещена  одинокая  мать  с малолетним ребенком, оказавшиеся в сложной жизненной ситуации.</w:t>
      </w:r>
    </w:p>
    <w:p w:rsidR="00FC5417" w:rsidRDefault="00FC5417" w:rsidP="0072601D">
      <w:pPr>
        <w:pStyle w:val="21"/>
        <w:spacing w:line="200" w:lineRule="atLeast"/>
        <w:ind w:firstLine="0"/>
      </w:pPr>
    </w:p>
    <w:p w:rsidR="00FC5417" w:rsidRDefault="00FC5417" w:rsidP="0072601D">
      <w:pPr>
        <w:ind w:firstLine="567"/>
        <w:jc w:val="both"/>
        <w:rPr>
          <w:sz w:val="28"/>
        </w:rPr>
      </w:pPr>
      <w:r>
        <w:rPr>
          <w:sz w:val="28"/>
        </w:rPr>
        <w:t xml:space="preserve">Родители, не надлежаще  исполняющие своих  родительских  обязанностей, подвергаются административному наказанию. В течение года к административной </w:t>
      </w:r>
      <w:r>
        <w:rPr>
          <w:sz w:val="28"/>
        </w:rPr>
        <w:lastRenderedPageBreak/>
        <w:t>ответст</w:t>
      </w:r>
      <w:r w:rsidR="00F74BDC">
        <w:rPr>
          <w:sz w:val="28"/>
        </w:rPr>
        <w:t>венности были привлечены 41</w:t>
      </w:r>
      <w:r>
        <w:rPr>
          <w:sz w:val="28"/>
        </w:rPr>
        <w:t xml:space="preserve"> родителя (АППГ – </w:t>
      </w:r>
      <w:r w:rsidR="00FC5E7A">
        <w:rPr>
          <w:sz w:val="28"/>
        </w:rPr>
        <w:t>42</w:t>
      </w:r>
      <w:r>
        <w:rPr>
          <w:sz w:val="28"/>
        </w:rPr>
        <w:t>). Из них:</w:t>
      </w:r>
    </w:p>
    <w:p w:rsidR="00FC5417" w:rsidRDefault="00FC5417" w:rsidP="0072601D">
      <w:pPr>
        <w:ind w:firstLine="567"/>
        <w:jc w:val="both"/>
        <w:rPr>
          <w:sz w:val="28"/>
        </w:rPr>
      </w:pPr>
      <w:r>
        <w:rPr>
          <w:sz w:val="28"/>
        </w:rPr>
        <w:t>–  по ч.1</w:t>
      </w:r>
      <w:r w:rsidR="00F74BDC">
        <w:rPr>
          <w:sz w:val="28"/>
        </w:rPr>
        <w:t xml:space="preserve"> ст.5.35 КоАП РФ – 39</w:t>
      </w:r>
      <w:r w:rsidR="00FC5E7A">
        <w:rPr>
          <w:sz w:val="28"/>
        </w:rPr>
        <w:t xml:space="preserve"> (АППГ – 38</w:t>
      </w:r>
      <w:r>
        <w:rPr>
          <w:sz w:val="28"/>
        </w:rPr>
        <w:t>);</w:t>
      </w:r>
    </w:p>
    <w:p w:rsidR="00FC5417" w:rsidRDefault="00FC5417" w:rsidP="0072601D">
      <w:pPr>
        <w:ind w:firstLine="567"/>
        <w:jc w:val="both"/>
        <w:rPr>
          <w:sz w:val="28"/>
        </w:rPr>
      </w:pPr>
      <w:r>
        <w:rPr>
          <w:sz w:val="28"/>
        </w:rPr>
        <w:t>–  по ч.3 ст</w:t>
      </w:r>
      <w:r w:rsidRPr="00A57BAB">
        <w:rPr>
          <w:sz w:val="28"/>
        </w:rPr>
        <w:t xml:space="preserve">. </w:t>
      </w:r>
      <w:r w:rsidRPr="00A57BAB">
        <w:rPr>
          <w:kern w:val="28"/>
          <w:sz w:val="28"/>
        </w:rPr>
        <w:t>31 Областного закона</w:t>
      </w:r>
      <w:r w:rsidRPr="00A57BAB">
        <w:rPr>
          <w:sz w:val="28"/>
        </w:rPr>
        <w:t xml:space="preserve"> </w:t>
      </w:r>
      <w:r>
        <w:rPr>
          <w:sz w:val="28"/>
        </w:rPr>
        <w:t xml:space="preserve">– </w:t>
      </w:r>
      <w:r w:rsidR="00A57BAB">
        <w:rPr>
          <w:sz w:val="28"/>
        </w:rPr>
        <w:t>0</w:t>
      </w:r>
      <w:r>
        <w:rPr>
          <w:sz w:val="28"/>
        </w:rPr>
        <w:t xml:space="preserve"> (АППГ – </w:t>
      </w:r>
      <w:r w:rsidR="00A57BAB">
        <w:rPr>
          <w:sz w:val="28"/>
        </w:rPr>
        <w:t>4</w:t>
      </w:r>
      <w:r>
        <w:rPr>
          <w:sz w:val="28"/>
        </w:rPr>
        <w:t>);</w:t>
      </w:r>
    </w:p>
    <w:p w:rsidR="00FC5417" w:rsidRDefault="00FC5417" w:rsidP="0072601D">
      <w:pPr>
        <w:ind w:firstLine="567"/>
        <w:jc w:val="both"/>
        <w:rPr>
          <w:sz w:val="28"/>
          <w:szCs w:val="28"/>
        </w:rPr>
      </w:pPr>
      <w:r>
        <w:rPr>
          <w:sz w:val="28"/>
          <w:szCs w:val="28"/>
        </w:rPr>
        <w:t xml:space="preserve">–  </w:t>
      </w:r>
      <w:r w:rsidR="00FC5E7A">
        <w:rPr>
          <w:sz w:val="28"/>
          <w:szCs w:val="28"/>
        </w:rPr>
        <w:t>по ст.20.22 КоАП РФ – 1 (АППГ – 0</w:t>
      </w:r>
      <w:r>
        <w:rPr>
          <w:sz w:val="28"/>
          <w:szCs w:val="28"/>
        </w:rPr>
        <w:t>);</w:t>
      </w:r>
    </w:p>
    <w:p w:rsidR="00FC5417" w:rsidRDefault="00FC5417" w:rsidP="0072601D">
      <w:pPr>
        <w:ind w:firstLine="567"/>
        <w:jc w:val="both"/>
        <w:rPr>
          <w:sz w:val="28"/>
        </w:rPr>
      </w:pPr>
      <w:r>
        <w:rPr>
          <w:sz w:val="28"/>
        </w:rPr>
        <w:t>родители, работа с которыми  не дает положительных результатов,   и продолжающие свое противоправное поведение, лиш</w:t>
      </w:r>
      <w:r w:rsidR="00503308">
        <w:rPr>
          <w:sz w:val="28"/>
        </w:rPr>
        <w:t>аются родительских прав.  В 2014 году  три семьи были лишены</w:t>
      </w:r>
      <w:r>
        <w:rPr>
          <w:sz w:val="28"/>
        </w:rPr>
        <w:t xml:space="preserve"> родит</w:t>
      </w:r>
      <w:r w:rsidR="00503308">
        <w:rPr>
          <w:sz w:val="28"/>
        </w:rPr>
        <w:t>ельских прав, в отношении  двух</w:t>
      </w:r>
      <w:r>
        <w:rPr>
          <w:sz w:val="28"/>
        </w:rPr>
        <w:t xml:space="preserve"> родителей исковые заявления направлены в </w:t>
      </w:r>
      <w:proofErr w:type="spellStart"/>
      <w:r w:rsidR="00503308">
        <w:rPr>
          <w:sz w:val="28"/>
        </w:rPr>
        <w:t>Ельнинский</w:t>
      </w:r>
      <w:proofErr w:type="spellEnd"/>
      <w:r w:rsidR="00503308">
        <w:rPr>
          <w:sz w:val="28"/>
        </w:rPr>
        <w:t xml:space="preserve"> районный суд, </w:t>
      </w:r>
      <w:r>
        <w:rPr>
          <w:sz w:val="28"/>
        </w:rPr>
        <w:t>на данный момент</w:t>
      </w:r>
      <w:r w:rsidR="00503308">
        <w:rPr>
          <w:sz w:val="28"/>
        </w:rPr>
        <w:t xml:space="preserve"> одно дело находи</w:t>
      </w:r>
      <w:r>
        <w:rPr>
          <w:sz w:val="28"/>
        </w:rPr>
        <w:t>тся в стадии рассмотрения.</w:t>
      </w:r>
    </w:p>
    <w:p w:rsidR="00FC5417" w:rsidRPr="005615EA" w:rsidRDefault="00FC5417" w:rsidP="0072601D">
      <w:pPr>
        <w:ind w:firstLine="709"/>
        <w:jc w:val="both"/>
        <w:rPr>
          <w:rFonts w:eastAsia="Times New Roman"/>
          <w:kern w:val="0"/>
          <w:sz w:val="28"/>
          <w:szCs w:val="28"/>
          <w:lang w:eastAsia="ru-RU"/>
        </w:rPr>
      </w:pPr>
      <w:proofErr w:type="gramStart"/>
      <w:r w:rsidRPr="005615EA">
        <w:rPr>
          <w:rFonts w:eastAsia="Times New Roman"/>
          <w:kern w:val="0"/>
          <w:sz w:val="28"/>
          <w:szCs w:val="28"/>
          <w:lang w:eastAsia="ru-RU"/>
        </w:rPr>
        <w:t>В целях обеспечения  реализации на территории  муниципального образования «</w:t>
      </w:r>
      <w:proofErr w:type="spellStart"/>
      <w:r w:rsidRPr="005615EA">
        <w:rPr>
          <w:rFonts w:eastAsia="Times New Roman"/>
          <w:kern w:val="0"/>
          <w:sz w:val="28"/>
          <w:szCs w:val="28"/>
          <w:lang w:eastAsia="ru-RU"/>
        </w:rPr>
        <w:t>Глинковский</w:t>
      </w:r>
      <w:proofErr w:type="spellEnd"/>
      <w:r w:rsidRPr="005615EA">
        <w:rPr>
          <w:rFonts w:eastAsia="Times New Roman"/>
          <w:kern w:val="0"/>
          <w:sz w:val="28"/>
          <w:szCs w:val="28"/>
          <w:lang w:eastAsia="ru-RU"/>
        </w:rPr>
        <w:t xml:space="preserve"> район» Смоленской области Методических рекомендаций   по  формированию  органом опеки и попечительства  единого учета, учетных материалов по несовершеннолетним и семьям,  находящимся  в социально опасном положении, комиссией, совместно с отделом опеки и попечительства,  разработано «Положение  о едином учете семей и несовершеннолетних, находящихся в социально опасном положении в муниципальном образовании «</w:t>
      </w:r>
      <w:proofErr w:type="spellStart"/>
      <w:r w:rsidRPr="005615EA">
        <w:rPr>
          <w:rFonts w:eastAsia="Times New Roman"/>
          <w:kern w:val="0"/>
          <w:sz w:val="28"/>
          <w:szCs w:val="28"/>
          <w:lang w:eastAsia="ru-RU"/>
        </w:rPr>
        <w:t>Глинковский</w:t>
      </w:r>
      <w:proofErr w:type="spellEnd"/>
      <w:r w:rsidRPr="005615EA">
        <w:rPr>
          <w:rFonts w:eastAsia="Times New Roman"/>
          <w:kern w:val="0"/>
          <w:sz w:val="28"/>
          <w:szCs w:val="28"/>
          <w:lang w:eastAsia="ru-RU"/>
        </w:rPr>
        <w:t xml:space="preserve"> район» Смоленской области</w:t>
      </w:r>
      <w:proofErr w:type="gramEnd"/>
      <w:r w:rsidRPr="005615EA">
        <w:rPr>
          <w:rFonts w:eastAsia="Times New Roman"/>
          <w:kern w:val="0"/>
          <w:sz w:val="28"/>
          <w:szCs w:val="28"/>
          <w:lang w:eastAsia="ru-RU"/>
        </w:rPr>
        <w:t xml:space="preserve">»,   </w:t>
      </w:r>
      <w:proofErr w:type="gramStart"/>
      <w:r w:rsidRPr="005615EA">
        <w:rPr>
          <w:sz w:val="28"/>
          <w:szCs w:val="28"/>
        </w:rPr>
        <w:t>утвержденное</w:t>
      </w:r>
      <w:proofErr w:type="gramEnd"/>
      <w:r w:rsidRPr="005615EA">
        <w:rPr>
          <w:sz w:val="28"/>
          <w:szCs w:val="28"/>
        </w:rPr>
        <w:t xml:space="preserve">  постановлением Администрации муниципального образования «</w:t>
      </w:r>
      <w:proofErr w:type="spellStart"/>
      <w:r w:rsidRPr="005615EA">
        <w:rPr>
          <w:sz w:val="28"/>
          <w:szCs w:val="28"/>
        </w:rPr>
        <w:t>Глинковский</w:t>
      </w:r>
      <w:proofErr w:type="spellEnd"/>
      <w:r w:rsidRPr="005615EA">
        <w:rPr>
          <w:sz w:val="28"/>
          <w:szCs w:val="28"/>
        </w:rPr>
        <w:t xml:space="preserve">  район» Смоленской области  от  </w:t>
      </w:r>
      <w:r w:rsidRPr="005615EA">
        <w:rPr>
          <w:rFonts w:eastAsia="Times New Roman"/>
          <w:kern w:val="0"/>
          <w:sz w:val="28"/>
          <w:szCs w:val="28"/>
          <w:lang w:eastAsia="ru-RU"/>
        </w:rPr>
        <w:t>18 марта  2013г.  № 60</w:t>
      </w:r>
      <w:r w:rsidR="00FA236F" w:rsidRPr="005615EA">
        <w:rPr>
          <w:rFonts w:eastAsia="Times New Roman"/>
          <w:kern w:val="0"/>
          <w:sz w:val="28"/>
          <w:szCs w:val="28"/>
          <w:lang w:eastAsia="ru-RU"/>
        </w:rPr>
        <w:t>.</w:t>
      </w:r>
      <w:r w:rsidRPr="005615EA">
        <w:rPr>
          <w:rFonts w:eastAsia="Times New Roman"/>
          <w:kern w:val="0"/>
          <w:sz w:val="28"/>
          <w:szCs w:val="28"/>
          <w:lang w:eastAsia="ru-RU"/>
        </w:rPr>
        <w:t xml:space="preserve"> </w:t>
      </w:r>
    </w:p>
    <w:p w:rsidR="00FC5417" w:rsidRDefault="00FC5417" w:rsidP="005615EA">
      <w:pPr>
        <w:jc w:val="both"/>
        <w:rPr>
          <w:rFonts w:eastAsia="Times New Roman"/>
          <w:kern w:val="0"/>
          <w:sz w:val="28"/>
          <w:szCs w:val="28"/>
          <w:lang w:eastAsia="ru-RU"/>
        </w:rPr>
      </w:pPr>
      <w:r w:rsidRPr="005615EA">
        <w:rPr>
          <w:rFonts w:eastAsia="Times New Roman"/>
          <w:kern w:val="0"/>
          <w:sz w:val="28"/>
          <w:szCs w:val="28"/>
          <w:lang w:eastAsia="ru-RU"/>
        </w:rPr>
        <w:tab/>
      </w:r>
      <w:r>
        <w:rPr>
          <w:rFonts w:eastAsia="Times New Roman"/>
          <w:kern w:val="0"/>
          <w:sz w:val="28"/>
          <w:szCs w:val="28"/>
          <w:lang w:eastAsia="ru-RU"/>
        </w:rPr>
        <w:t>Список семей, внесенных в единый учет,  утвержден на заседании комиссии 08.04.2013г. протокол № 8.</w:t>
      </w:r>
      <w:r w:rsidR="00132253">
        <w:rPr>
          <w:rFonts w:eastAsia="Times New Roman"/>
          <w:kern w:val="0"/>
          <w:sz w:val="28"/>
          <w:szCs w:val="28"/>
          <w:lang w:eastAsia="ru-RU"/>
        </w:rPr>
        <w:t xml:space="preserve"> </w:t>
      </w:r>
    </w:p>
    <w:p w:rsidR="001E72AC" w:rsidRPr="00E008D0" w:rsidRDefault="001E72AC" w:rsidP="005615EA">
      <w:pPr>
        <w:jc w:val="both"/>
        <w:rPr>
          <w:rFonts w:eastAsia="Times New Roman"/>
          <w:kern w:val="0"/>
          <w:sz w:val="28"/>
          <w:szCs w:val="28"/>
          <w:lang w:eastAsia="ru-RU"/>
        </w:rPr>
      </w:pPr>
    </w:p>
    <w:p w:rsidR="00FC5417" w:rsidRPr="00C55E5D" w:rsidRDefault="00FA236F" w:rsidP="003367DA">
      <w:pPr>
        <w:widowControl/>
        <w:suppressAutoHyphens w:val="0"/>
        <w:ind w:firstLine="708"/>
        <w:jc w:val="both"/>
        <w:rPr>
          <w:rFonts w:eastAsia="Times New Roman"/>
          <w:kern w:val="0"/>
          <w:sz w:val="28"/>
          <w:szCs w:val="28"/>
          <w:lang w:eastAsia="ru-RU"/>
        </w:rPr>
      </w:pPr>
      <w:r>
        <w:rPr>
          <w:rFonts w:eastAsia="Times New Roman"/>
          <w:kern w:val="0"/>
          <w:sz w:val="28"/>
          <w:szCs w:val="28"/>
          <w:lang w:eastAsia="ru-RU"/>
        </w:rPr>
        <w:t>На  01.01.2015</w:t>
      </w:r>
      <w:r w:rsidR="00FC5417">
        <w:rPr>
          <w:rFonts w:eastAsia="Times New Roman"/>
          <w:kern w:val="0"/>
          <w:sz w:val="28"/>
          <w:szCs w:val="28"/>
          <w:lang w:eastAsia="ru-RU"/>
        </w:rPr>
        <w:t xml:space="preserve">г.  </w:t>
      </w:r>
      <w:r w:rsidR="00FC5417" w:rsidRPr="00C55E5D">
        <w:rPr>
          <w:rFonts w:eastAsia="Times New Roman"/>
          <w:kern w:val="0"/>
          <w:sz w:val="28"/>
          <w:szCs w:val="28"/>
          <w:lang w:eastAsia="ru-RU"/>
        </w:rPr>
        <w:t>в</w:t>
      </w:r>
      <w:r w:rsidR="00FC5417">
        <w:rPr>
          <w:rFonts w:eastAsia="Times New Roman"/>
          <w:kern w:val="0"/>
          <w:sz w:val="28"/>
          <w:szCs w:val="28"/>
          <w:lang w:eastAsia="ru-RU"/>
        </w:rPr>
        <w:t xml:space="preserve"> </w:t>
      </w:r>
      <w:r w:rsidR="003367DA">
        <w:rPr>
          <w:rFonts w:eastAsia="Times New Roman"/>
          <w:kern w:val="0"/>
          <w:sz w:val="28"/>
          <w:szCs w:val="28"/>
          <w:lang w:eastAsia="ru-RU"/>
        </w:rPr>
        <w:t xml:space="preserve"> едином  учете   состоят 15</w:t>
      </w:r>
      <w:r w:rsidR="00FC5417" w:rsidRPr="00C55E5D">
        <w:rPr>
          <w:rFonts w:eastAsia="Times New Roman"/>
          <w:kern w:val="0"/>
          <w:sz w:val="28"/>
          <w:szCs w:val="28"/>
          <w:lang w:eastAsia="ru-RU"/>
        </w:rPr>
        <w:t xml:space="preserve"> семей, находящихся в социально опасном полож</w:t>
      </w:r>
      <w:r w:rsidR="003367DA">
        <w:rPr>
          <w:rFonts w:eastAsia="Times New Roman"/>
          <w:kern w:val="0"/>
          <w:sz w:val="28"/>
          <w:szCs w:val="28"/>
          <w:lang w:eastAsia="ru-RU"/>
        </w:rPr>
        <w:t>ении, в которых воспитываются 26</w:t>
      </w:r>
      <w:r w:rsidR="00FC5417" w:rsidRPr="00C55E5D">
        <w:rPr>
          <w:rFonts w:eastAsia="Times New Roman"/>
          <w:kern w:val="0"/>
          <w:sz w:val="28"/>
          <w:szCs w:val="28"/>
          <w:lang w:eastAsia="ru-RU"/>
        </w:rPr>
        <w:t xml:space="preserve"> несовершеннолетних детей.</w:t>
      </w:r>
    </w:p>
    <w:p w:rsidR="00FC5417" w:rsidRDefault="00FC5417" w:rsidP="0072601D">
      <w:pPr>
        <w:widowControl/>
        <w:tabs>
          <w:tab w:val="left" w:pos="360"/>
        </w:tabs>
        <w:spacing w:line="100" w:lineRule="atLeast"/>
        <w:jc w:val="both"/>
        <w:rPr>
          <w:rFonts w:eastAsia="Times New Roman"/>
          <w:kern w:val="0"/>
          <w:sz w:val="28"/>
          <w:szCs w:val="28"/>
          <w:lang w:eastAsia="ar-SA"/>
        </w:rPr>
      </w:pPr>
      <w:r>
        <w:rPr>
          <w:sz w:val="28"/>
          <w:szCs w:val="28"/>
        </w:rPr>
        <w:t xml:space="preserve">     </w:t>
      </w:r>
      <w:r>
        <w:rPr>
          <w:sz w:val="28"/>
          <w:szCs w:val="28"/>
        </w:rPr>
        <w:tab/>
      </w:r>
      <w:r w:rsidRPr="00265501">
        <w:rPr>
          <w:sz w:val="28"/>
          <w:szCs w:val="28"/>
        </w:rPr>
        <w:t xml:space="preserve"> Комиссией продолжена работа</w:t>
      </w:r>
      <w:r>
        <w:rPr>
          <w:sz w:val="28"/>
          <w:szCs w:val="28"/>
        </w:rPr>
        <w:t xml:space="preserve"> по противодействию жестокого обращения</w:t>
      </w:r>
      <w:r w:rsidRPr="00265501">
        <w:rPr>
          <w:sz w:val="28"/>
          <w:szCs w:val="28"/>
        </w:rPr>
        <w:t xml:space="preserve"> с </w:t>
      </w:r>
      <w:r>
        <w:rPr>
          <w:sz w:val="28"/>
          <w:szCs w:val="28"/>
        </w:rPr>
        <w:t>детьми</w:t>
      </w:r>
      <w:r w:rsidRPr="00265501">
        <w:rPr>
          <w:sz w:val="28"/>
          <w:szCs w:val="28"/>
        </w:rPr>
        <w:t xml:space="preserve">. </w:t>
      </w:r>
      <w:r>
        <w:rPr>
          <w:sz w:val="28"/>
          <w:szCs w:val="28"/>
        </w:rPr>
        <w:t xml:space="preserve"> В 201</w:t>
      </w:r>
      <w:r w:rsidR="003367DA">
        <w:rPr>
          <w:sz w:val="28"/>
          <w:szCs w:val="28"/>
        </w:rPr>
        <w:t>4</w:t>
      </w:r>
      <w:r>
        <w:rPr>
          <w:sz w:val="28"/>
          <w:szCs w:val="28"/>
        </w:rPr>
        <w:t>г.</w:t>
      </w:r>
      <w:r>
        <w:rPr>
          <w:rFonts w:eastAsia="Times New Roman"/>
          <w:kern w:val="0"/>
          <w:sz w:val="28"/>
          <w:szCs w:val="28"/>
          <w:lang w:eastAsia="ar-SA"/>
        </w:rPr>
        <w:t xml:space="preserve"> </w:t>
      </w:r>
      <w:r w:rsidR="003367DA">
        <w:rPr>
          <w:rFonts w:eastAsia="Times New Roman"/>
          <w:kern w:val="0"/>
          <w:sz w:val="28"/>
          <w:szCs w:val="28"/>
          <w:lang w:eastAsia="ar-SA"/>
        </w:rPr>
        <w:t>не</w:t>
      </w:r>
      <w:r w:rsidR="003367DA">
        <w:rPr>
          <w:sz w:val="28"/>
          <w:szCs w:val="28"/>
        </w:rPr>
        <w:t xml:space="preserve"> выявлено ни одного </w:t>
      </w:r>
      <w:r w:rsidRPr="00265501">
        <w:rPr>
          <w:sz w:val="28"/>
          <w:szCs w:val="28"/>
        </w:rPr>
        <w:t>случая жестокого  обращения с несовершеннолетними со стороны родителей.</w:t>
      </w:r>
      <w:r>
        <w:rPr>
          <w:sz w:val="28"/>
          <w:szCs w:val="28"/>
        </w:rPr>
        <w:t xml:space="preserve"> </w:t>
      </w:r>
      <w:r>
        <w:rPr>
          <w:rFonts w:eastAsia="Times New Roman"/>
          <w:kern w:val="0"/>
          <w:sz w:val="28"/>
          <w:szCs w:val="28"/>
          <w:lang w:eastAsia="ar-SA"/>
        </w:rPr>
        <w:t xml:space="preserve"> </w:t>
      </w:r>
    </w:p>
    <w:p w:rsidR="00FC5417" w:rsidRDefault="00FC5417" w:rsidP="0072601D">
      <w:pPr>
        <w:widowControl/>
        <w:tabs>
          <w:tab w:val="left" w:pos="360"/>
        </w:tabs>
        <w:spacing w:line="100" w:lineRule="atLeast"/>
        <w:jc w:val="both"/>
        <w:rPr>
          <w:rFonts w:eastAsia="Times New Roman"/>
          <w:kern w:val="0"/>
          <w:sz w:val="28"/>
          <w:szCs w:val="28"/>
          <w:lang w:eastAsia="ar-SA"/>
        </w:rPr>
      </w:pPr>
      <w:r>
        <w:rPr>
          <w:rFonts w:eastAsia="Times New Roman"/>
          <w:kern w:val="0"/>
          <w:sz w:val="28"/>
          <w:szCs w:val="28"/>
          <w:lang w:eastAsia="ar-SA"/>
        </w:rPr>
        <w:t xml:space="preserve">    Проведено:</w:t>
      </w:r>
    </w:p>
    <w:p w:rsidR="00FC5417" w:rsidRPr="00C04398" w:rsidRDefault="00FC5417" w:rsidP="0072601D">
      <w:pPr>
        <w:widowControl/>
        <w:suppressAutoHyphens w:val="0"/>
        <w:jc w:val="both"/>
        <w:rPr>
          <w:rFonts w:eastAsia="Times New Roman"/>
          <w:kern w:val="0"/>
          <w:sz w:val="28"/>
          <w:szCs w:val="28"/>
          <w:lang w:eastAsia="ru-RU"/>
        </w:rPr>
      </w:pPr>
      <w:r w:rsidRPr="00C04398">
        <w:rPr>
          <w:rFonts w:eastAsia="Times New Roman"/>
          <w:kern w:val="0"/>
          <w:sz w:val="28"/>
          <w:szCs w:val="28"/>
          <w:lang w:eastAsia="ru-RU"/>
        </w:rPr>
        <w:t xml:space="preserve">– Профилактическая операция </w:t>
      </w:r>
      <w:r w:rsidRPr="00EC0305">
        <w:rPr>
          <w:rFonts w:eastAsia="Times New Roman"/>
          <w:kern w:val="0"/>
          <w:sz w:val="28"/>
          <w:szCs w:val="28"/>
          <w:lang w:eastAsia="ru-RU"/>
        </w:rPr>
        <w:t>«Семья»</w:t>
      </w:r>
      <w:r w:rsidR="003367DA">
        <w:rPr>
          <w:rFonts w:eastAsia="Times New Roman"/>
          <w:kern w:val="0"/>
          <w:sz w:val="28"/>
          <w:szCs w:val="28"/>
          <w:lang w:eastAsia="ru-RU"/>
        </w:rPr>
        <w:t xml:space="preserve"> февраль 2014</w:t>
      </w:r>
      <w:r w:rsidRPr="00C04398">
        <w:rPr>
          <w:rFonts w:eastAsia="Times New Roman"/>
          <w:kern w:val="0"/>
          <w:sz w:val="28"/>
          <w:szCs w:val="28"/>
          <w:lang w:eastAsia="ru-RU"/>
        </w:rPr>
        <w:t>г.;</w:t>
      </w:r>
    </w:p>
    <w:p w:rsidR="00FC5417" w:rsidRPr="00662D5A" w:rsidRDefault="00FC5417" w:rsidP="0072601D">
      <w:pPr>
        <w:widowControl/>
        <w:suppressAutoHyphens w:val="0"/>
        <w:jc w:val="both"/>
        <w:rPr>
          <w:rFonts w:eastAsia="Times New Roman"/>
          <w:kern w:val="0"/>
          <w:sz w:val="28"/>
          <w:szCs w:val="28"/>
          <w:lang w:eastAsia="ru-RU"/>
        </w:rPr>
      </w:pPr>
      <w:r>
        <w:rPr>
          <w:rFonts w:eastAsia="Times New Roman"/>
          <w:kern w:val="0"/>
          <w:sz w:val="28"/>
          <w:szCs w:val="28"/>
          <w:lang w:eastAsia="ru-RU"/>
        </w:rPr>
        <w:t xml:space="preserve">– </w:t>
      </w:r>
      <w:r w:rsidR="003367DA">
        <w:rPr>
          <w:rFonts w:eastAsia="Times New Roman"/>
          <w:kern w:val="0"/>
          <w:sz w:val="28"/>
          <w:szCs w:val="28"/>
          <w:lang w:eastAsia="ru-RU"/>
        </w:rPr>
        <w:t>Оперативно-профилактическое мероприятие «Подросток-Всеобуч» сентябрь 2014г.;</w:t>
      </w:r>
      <w:r>
        <w:rPr>
          <w:rFonts w:eastAsia="Times New Roman"/>
          <w:kern w:val="0"/>
          <w:sz w:val="28"/>
          <w:szCs w:val="28"/>
          <w:lang w:eastAsia="ru-RU"/>
        </w:rPr>
        <w:t xml:space="preserve"> </w:t>
      </w:r>
    </w:p>
    <w:p w:rsidR="00FC5417" w:rsidRDefault="00FC5417" w:rsidP="0072601D">
      <w:pPr>
        <w:widowControl/>
        <w:tabs>
          <w:tab w:val="left" w:pos="360"/>
        </w:tabs>
        <w:spacing w:line="100" w:lineRule="atLeast"/>
        <w:jc w:val="both"/>
        <w:rPr>
          <w:rFonts w:eastAsia="Times New Roman"/>
          <w:kern w:val="0"/>
          <w:sz w:val="28"/>
          <w:szCs w:val="28"/>
          <w:lang w:eastAsia="ar-SA"/>
        </w:rPr>
      </w:pPr>
      <w:r>
        <w:rPr>
          <w:rFonts w:eastAsia="Times New Roman"/>
          <w:kern w:val="0"/>
          <w:sz w:val="28"/>
          <w:szCs w:val="28"/>
          <w:lang w:eastAsia="ar-SA"/>
        </w:rPr>
        <w:t xml:space="preserve">– </w:t>
      </w:r>
      <w:r w:rsidR="00EC0305">
        <w:rPr>
          <w:rFonts w:eastAsia="Times New Roman"/>
          <w:kern w:val="0"/>
          <w:sz w:val="28"/>
          <w:szCs w:val="28"/>
          <w:lang w:eastAsia="ar-SA"/>
        </w:rPr>
        <w:t>Межведомственная профилактическая акция «Без наркотиков» ноябрь 2014г.</w:t>
      </w:r>
    </w:p>
    <w:p w:rsidR="00FC5417" w:rsidRDefault="00FC5417" w:rsidP="0072601D">
      <w:pPr>
        <w:widowControl/>
        <w:tabs>
          <w:tab w:val="left" w:pos="360"/>
        </w:tabs>
        <w:spacing w:line="100" w:lineRule="atLeast"/>
        <w:jc w:val="both"/>
        <w:rPr>
          <w:rFonts w:eastAsia="Times New Roman"/>
          <w:kern w:val="0"/>
          <w:sz w:val="28"/>
          <w:szCs w:val="28"/>
          <w:lang w:eastAsia="ar-SA"/>
        </w:rPr>
      </w:pPr>
      <w:r>
        <w:rPr>
          <w:rFonts w:eastAsia="Times New Roman"/>
          <w:kern w:val="0"/>
          <w:sz w:val="28"/>
          <w:szCs w:val="28"/>
          <w:lang w:eastAsia="ar-SA"/>
        </w:rPr>
        <w:tab/>
        <w:t xml:space="preserve">    Во все образовательные учреждения Глинковского района комиссией направлено:</w:t>
      </w:r>
    </w:p>
    <w:p w:rsidR="00FC5417" w:rsidRDefault="00FC5417" w:rsidP="0072601D">
      <w:pPr>
        <w:widowControl/>
        <w:tabs>
          <w:tab w:val="left" w:pos="360"/>
        </w:tabs>
        <w:spacing w:line="100" w:lineRule="atLeast"/>
        <w:jc w:val="both"/>
        <w:rPr>
          <w:rFonts w:eastAsia="Times New Roman"/>
          <w:kern w:val="0"/>
          <w:sz w:val="28"/>
          <w:szCs w:val="28"/>
          <w:lang w:eastAsia="ar-SA"/>
        </w:rPr>
      </w:pPr>
      <w:r>
        <w:rPr>
          <w:rFonts w:eastAsia="Times New Roman"/>
          <w:kern w:val="0"/>
          <w:sz w:val="28"/>
          <w:szCs w:val="28"/>
          <w:lang w:eastAsia="ar-SA"/>
        </w:rPr>
        <w:t>– инструкции по организации действий работников общеобразовательных и дошкольных учреждений при обнаружении явных признаков жестокого обращения с детьми и подростками;</w:t>
      </w:r>
    </w:p>
    <w:p w:rsidR="00FC5417" w:rsidRPr="00E9379D" w:rsidRDefault="00FC5417" w:rsidP="0072601D">
      <w:pPr>
        <w:widowControl/>
        <w:tabs>
          <w:tab w:val="left" w:pos="360"/>
        </w:tabs>
        <w:spacing w:line="100" w:lineRule="atLeast"/>
        <w:jc w:val="both"/>
        <w:rPr>
          <w:rFonts w:eastAsia="Times New Roman"/>
          <w:kern w:val="0"/>
          <w:sz w:val="28"/>
          <w:szCs w:val="28"/>
          <w:lang w:eastAsia="ar-SA"/>
        </w:rPr>
      </w:pPr>
      <w:r w:rsidRPr="00E9379D">
        <w:rPr>
          <w:rFonts w:eastAsia="Times New Roman"/>
          <w:kern w:val="0"/>
          <w:sz w:val="28"/>
          <w:szCs w:val="28"/>
          <w:lang w:eastAsia="ar-SA"/>
        </w:rPr>
        <w:t>–  памятка для родителей «</w:t>
      </w:r>
      <w:r w:rsidR="00825DB6">
        <w:rPr>
          <w:rFonts w:eastAsia="Times New Roman"/>
          <w:kern w:val="0"/>
          <w:sz w:val="28"/>
          <w:szCs w:val="28"/>
          <w:lang w:eastAsia="ar-SA"/>
        </w:rPr>
        <w:t>Детский и подростковый суицид</w:t>
      </w:r>
      <w:r w:rsidRPr="00E9379D">
        <w:rPr>
          <w:rFonts w:eastAsia="Times New Roman"/>
          <w:kern w:val="0"/>
          <w:sz w:val="28"/>
          <w:szCs w:val="28"/>
          <w:lang w:eastAsia="ar-SA"/>
        </w:rPr>
        <w:t xml:space="preserve">»; </w:t>
      </w:r>
      <w:r w:rsidRPr="00E9379D">
        <w:rPr>
          <w:rFonts w:eastAsia="Times New Roman"/>
          <w:kern w:val="0"/>
          <w:sz w:val="28"/>
          <w:szCs w:val="28"/>
          <w:lang w:eastAsia="ru-RU"/>
        </w:rPr>
        <w:t>«</w:t>
      </w:r>
      <w:r w:rsidR="00825DB6">
        <w:rPr>
          <w:rFonts w:eastAsia="Times New Roman"/>
          <w:kern w:val="0"/>
          <w:sz w:val="28"/>
          <w:szCs w:val="28"/>
          <w:lang w:eastAsia="ru-RU"/>
        </w:rPr>
        <w:t>Как стать своему ребенку другом</w:t>
      </w:r>
      <w:r w:rsidRPr="00E9379D">
        <w:rPr>
          <w:rFonts w:eastAsia="Times New Roman"/>
          <w:kern w:val="0"/>
          <w:sz w:val="28"/>
          <w:szCs w:val="28"/>
          <w:lang w:eastAsia="ru-RU"/>
        </w:rPr>
        <w:t>»;</w:t>
      </w:r>
    </w:p>
    <w:p w:rsidR="00FC5417" w:rsidRDefault="00FC5417" w:rsidP="0072601D">
      <w:pPr>
        <w:widowControl/>
        <w:tabs>
          <w:tab w:val="left" w:pos="360"/>
        </w:tabs>
        <w:spacing w:line="100" w:lineRule="atLeast"/>
        <w:jc w:val="both"/>
        <w:rPr>
          <w:rFonts w:eastAsia="Times New Roman"/>
          <w:kern w:val="0"/>
          <w:sz w:val="28"/>
          <w:szCs w:val="28"/>
          <w:lang w:eastAsia="ru-RU"/>
        </w:rPr>
      </w:pPr>
      <w:r w:rsidRPr="00E9379D">
        <w:rPr>
          <w:rFonts w:eastAsia="Times New Roman"/>
          <w:kern w:val="0"/>
          <w:sz w:val="28"/>
          <w:szCs w:val="28"/>
          <w:lang w:eastAsia="ar-SA"/>
        </w:rPr>
        <w:t>– памятки для детей «Что делать, чтобы избежать насильственных посягательств»;</w:t>
      </w:r>
      <w:r w:rsidR="00825DB6">
        <w:rPr>
          <w:rFonts w:eastAsia="Times New Roman"/>
          <w:kern w:val="0"/>
          <w:sz w:val="28"/>
          <w:szCs w:val="28"/>
          <w:lang w:eastAsia="ru-RU"/>
        </w:rPr>
        <w:t xml:space="preserve"> «Избежать насилия можно»;</w:t>
      </w:r>
    </w:p>
    <w:p w:rsidR="00825DB6" w:rsidRPr="00E9379D" w:rsidRDefault="00825DB6" w:rsidP="0072601D">
      <w:pPr>
        <w:widowControl/>
        <w:tabs>
          <w:tab w:val="left" w:pos="360"/>
        </w:tabs>
        <w:spacing w:line="100" w:lineRule="atLeast"/>
        <w:jc w:val="both"/>
        <w:rPr>
          <w:rFonts w:eastAsia="Times New Roman"/>
          <w:kern w:val="0"/>
          <w:sz w:val="28"/>
          <w:szCs w:val="28"/>
          <w:lang w:eastAsia="ar-SA"/>
        </w:rPr>
      </w:pPr>
      <w:r w:rsidRPr="00E9379D">
        <w:rPr>
          <w:rFonts w:eastAsia="Times New Roman"/>
          <w:kern w:val="0"/>
          <w:sz w:val="28"/>
          <w:szCs w:val="28"/>
          <w:lang w:eastAsia="ar-SA"/>
        </w:rPr>
        <w:t>–</w:t>
      </w:r>
      <w:r>
        <w:rPr>
          <w:rFonts w:eastAsia="Times New Roman"/>
          <w:kern w:val="0"/>
          <w:sz w:val="28"/>
          <w:szCs w:val="28"/>
          <w:lang w:eastAsia="ru-RU"/>
        </w:rPr>
        <w:t xml:space="preserve"> информационный буклет для подростков «Где ты можешь получить помощь»;</w:t>
      </w:r>
    </w:p>
    <w:p w:rsidR="00FC5417" w:rsidRPr="00E9379D" w:rsidRDefault="00FC5417" w:rsidP="0072601D">
      <w:pPr>
        <w:widowControl/>
        <w:tabs>
          <w:tab w:val="left" w:pos="360"/>
        </w:tabs>
        <w:spacing w:line="100" w:lineRule="atLeast"/>
        <w:jc w:val="both"/>
        <w:rPr>
          <w:rFonts w:eastAsia="Times New Roman"/>
          <w:kern w:val="0"/>
          <w:sz w:val="28"/>
          <w:szCs w:val="28"/>
          <w:lang w:eastAsia="ar-SA"/>
        </w:rPr>
      </w:pPr>
      <w:r w:rsidRPr="00E9379D">
        <w:rPr>
          <w:rFonts w:eastAsia="Times New Roman"/>
          <w:kern w:val="0"/>
          <w:sz w:val="28"/>
          <w:szCs w:val="28"/>
          <w:lang w:eastAsia="ar-SA"/>
        </w:rPr>
        <w:t>– методический материал «Виды жестокого обращения»;</w:t>
      </w:r>
    </w:p>
    <w:p w:rsidR="00FC5417" w:rsidRPr="00E9379D" w:rsidRDefault="00FC5417" w:rsidP="0072601D">
      <w:pPr>
        <w:widowControl/>
        <w:tabs>
          <w:tab w:val="left" w:pos="360"/>
        </w:tabs>
        <w:spacing w:line="100" w:lineRule="atLeast"/>
        <w:jc w:val="both"/>
        <w:rPr>
          <w:rFonts w:eastAsia="Times New Roman"/>
          <w:kern w:val="0"/>
          <w:sz w:val="28"/>
          <w:szCs w:val="28"/>
          <w:lang w:eastAsia="ar-SA"/>
        </w:rPr>
      </w:pPr>
      <w:r w:rsidRPr="00E9379D">
        <w:rPr>
          <w:rFonts w:eastAsia="Times New Roman"/>
          <w:kern w:val="0"/>
          <w:sz w:val="28"/>
          <w:szCs w:val="28"/>
          <w:lang w:eastAsia="ar-SA"/>
        </w:rPr>
        <w:t>– анкета на выявление жестокого обращения с детьми;</w:t>
      </w:r>
    </w:p>
    <w:p w:rsidR="00FC5417" w:rsidRDefault="00FC5417" w:rsidP="0072601D">
      <w:pPr>
        <w:widowControl/>
        <w:tabs>
          <w:tab w:val="left" w:pos="360"/>
        </w:tabs>
        <w:spacing w:line="100" w:lineRule="atLeast"/>
        <w:jc w:val="both"/>
        <w:rPr>
          <w:rFonts w:eastAsia="Times New Roman"/>
          <w:kern w:val="0"/>
          <w:sz w:val="28"/>
          <w:szCs w:val="28"/>
          <w:lang w:eastAsia="ar-SA"/>
        </w:rPr>
      </w:pPr>
      <w:r w:rsidRPr="00E9379D">
        <w:rPr>
          <w:rFonts w:eastAsia="Times New Roman"/>
          <w:kern w:val="0"/>
          <w:sz w:val="28"/>
          <w:szCs w:val="28"/>
          <w:lang w:eastAsia="ar-SA"/>
        </w:rPr>
        <w:t>– визитки</w:t>
      </w:r>
      <w:r w:rsidRPr="00E9379D">
        <w:rPr>
          <w:rFonts w:eastAsia="Times New Roman"/>
          <w:kern w:val="0"/>
          <w:sz w:val="28"/>
          <w:szCs w:val="28"/>
          <w:lang w:eastAsia="ru-RU"/>
        </w:rPr>
        <w:t xml:space="preserve"> для несовершеннолетних и их родителей с указанием</w:t>
      </w:r>
      <w:r w:rsidR="001C2A75">
        <w:rPr>
          <w:rFonts w:eastAsia="Times New Roman"/>
          <w:kern w:val="0"/>
          <w:sz w:val="28"/>
          <w:szCs w:val="28"/>
          <w:lang w:eastAsia="ar-SA"/>
        </w:rPr>
        <w:t xml:space="preserve"> телефона</w:t>
      </w:r>
      <w:r w:rsidRPr="00E9379D">
        <w:rPr>
          <w:rFonts w:eastAsia="Times New Roman"/>
          <w:kern w:val="0"/>
          <w:sz w:val="28"/>
          <w:szCs w:val="28"/>
          <w:lang w:eastAsia="ar-SA"/>
        </w:rPr>
        <w:t xml:space="preserve"> доверия.</w:t>
      </w:r>
    </w:p>
    <w:p w:rsidR="00FC5417" w:rsidRPr="00246E37" w:rsidRDefault="00FC5417" w:rsidP="0072601D">
      <w:pPr>
        <w:widowControl/>
        <w:tabs>
          <w:tab w:val="left" w:pos="360"/>
        </w:tabs>
        <w:spacing w:line="100" w:lineRule="atLeast"/>
        <w:jc w:val="both"/>
        <w:rPr>
          <w:rFonts w:eastAsia="Times New Roman"/>
          <w:kern w:val="0"/>
          <w:sz w:val="28"/>
          <w:szCs w:val="28"/>
          <w:lang w:eastAsia="ar-SA"/>
        </w:rPr>
      </w:pPr>
      <w:r>
        <w:rPr>
          <w:rFonts w:eastAsia="Times New Roman"/>
          <w:kern w:val="0"/>
          <w:sz w:val="28"/>
          <w:szCs w:val="28"/>
          <w:lang w:eastAsia="ar-SA"/>
        </w:rPr>
        <w:tab/>
      </w:r>
      <w:r>
        <w:rPr>
          <w:rFonts w:eastAsia="Times New Roman"/>
          <w:kern w:val="0"/>
          <w:sz w:val="28"/>
          <w:szCs w:val="28"/>
          <w:lang w:eastAsia="ar-SA"/>
        </w:rPr>
        <w:tab/>
        <w:t xml:space="preserve">  В 5 школах и 2 школьных филиалах района составлены планы проведения мероприятий, в которые включены беседы с родителями, посещение семей </w:t>
      </w:r>
      <w:r>
        <w:rPr>
          <w:rFonts w:eastAsia="Times New Roman"/>
          <w:kern w:val="0"/>
          <w:sz w:val="28"/>
          <w:szCs w:val="28"/>
          <w:lang w:eastAsia="ar-SA"/>
        </w:rPr>
        <w:lastRenderedPageBreak/>
        <w:t>классными руководителями. П</w:t>
      </w:r>
      <w:r w:rsidRPr="00246E37">
        <w:rPr>
          <w:rFonts w:eastAsia="Times New Roman"/>
          <w:kern w:val="0"/>
          <w:sz w:val="28"/>
          <w:szCs w:val="28"/>
          <w:lang w:eastAsia="ar-SA"/>
        </w:rPr>
        <w:t>роведено</w:t>
      </w:r>
      <w:r w:rsidR="006E648D">
        <w:rPr>
          <w:rFonts w:eastAsia="Times New Roman"/>
          <w:kern w:val="0"/>
          <w:sz w:val="28"/>
          <w:szCs w:val="28"/>
          <w:lang w:eastAsia="ar-SA"/>
        </w:rPr>
        <w:t xml:space="preserve"> анонимное  анкетирование 197</w:t>
      </w:r>
      <w:r>
        <w:rPr>
          <w:rFonts w:eastAsia="Times New Roman"/>
          <w:kern w:val="0"/>
          <w:sz w:val="28"/>
          <w:szCs w:val="28"/>
          <w:lang w:eastAsia="ar-SA"/>
        </w:rPr>
        <w:t xml:space="preserve"> учащихся (АППГ –</w:t>
      </w:r>
      <w:r w:rsidR="006E648D">
        <w:rPr>
          <w:rFonts w:eastAsia="Times New Roman"/>
          <w:kern w:val="0"/>
          <w:sz w:val="28"/>
          <w:szCs w:val="28"/>
          <w:lang w:eastAsia="ar-SA"/>
        </w:rPr>
        <w:t xml:space="preserve"> 216</w:t>
      </w:r>
      <w:r>
        <w:rPr>
          <w:rFonts w:eastAsia="Times New Roman"/>
          <w:kern w:val="0"/>
          <w:sz w:val="28"/>
          <w:szCs w:val="28"/>
          <w:lang w:eastAsia="ar-SA"/>
        </w:rPr>
        <w:t xml:space="preserve">). </w:t>
      </w:r>
      <w:r w:rsidRPr="00246E37">
        <w:rPr>
          <w:rFonts w:eastAsia="Times New Roman"/>
          <w:kern w:val="0"/>
          <w:sz w:val="28"/>
          <w:szCs w:val="28"/>
          <w:lang w:eastAsia="ar-SA"/>
        </w:rPr>
        <w:t xml:space="preserve"> Анализ данных анкет показывает, что случаев</w:t>
      </w:r>
      <w:r>
        <w:rPr>
          <w:rFonts w:eastAsia="Times New Roman"/>
          <w:kern w:val="0"/>
          <w:sz w:val="28"/>
          <w:szCs w:val="28"/>
          <w:lang w:eastAsia="ar-SA"/>
        </w:rPr>
        <w:t xml:space="preserve"> жестокого обращения в семье родителей по отношению к детям  не наблюдается. </w:t>
      </w:r>
    </w:p>
    <w:p w:rsidR="00FC5417" w:rsidRDefault="00FC5417" w:rsidP="0072601D">
      <w:pPr>
        <w:widowControl/>
        <w:ind w:firstLine="708"/>
        <w:jc w:val="both"/>
        <w:rPr>
          <w:rFonts w:eastAsia="Times New Roman"/>
          <w:kern w:val="0"/>
          <w:sz w:val="28"/>
          <w:szCs w:val="28"/>
          <w:lang w:eastAsia="ar-SA"/>
        </w:rPr>
      </w:pPr>
      <w:r>
        <w:rPr>
          <w:rFonts w:eastAsia="Times New Roman"/>
          <w:kern w:val="0"/>
          <w:sz w:val="28"/>
          <w:szCs w:val="28"/>
          <w:lang w:eastAsia="ar-SA"/>
        </w:rPr>
        <w:t xml:space="preserve"> Н</w:t>
      </w:r>
      <w:r w:rsidRPr="00246E37">
        <w:rPr>
          <w:rFonts w:eastAsia="Times New Roman"/>
          <w:kern w:val="0"/>
          <w:sz w:val="28"/>
          <w:szCs w:val="28"/>
          <w:lang w:eastAsia="ar-SA"/>
        </w:rPr>
        <w:t xml:space="preserve">алажен тесный контакт с педиатром  </w:t>
      </w:r>
      <w:proofErr w:type="spellStart"/>
      <w:r w:rsidRPr="00246E37">
        <w:rPr>
          <w:rFonts w:eastAsia="Times New Roman"/>
          <w:kern w:val="0"/>
          <w:sz w:val="28"/>
          <w:szCs w:val="28"/>
          <w:lang w:eastAsia="ar-SA"/>
        </w:rPr>
        <w:t>Глинковской</w:t>
      </w:r>
      <w:proofErr w:type="spellEnd"/>
      <w:r w:rsidRPr="00246E37">
        <w:rPr>
          <w:rFonts w:eastAsia="Times New Roman"/>
          <w:kern w:val="0"/>
          <w:sz w:val="28"/>
          <w:szCs w:val="28"/>
          <w:lang w:eastAsia="ar-SA"/>
        </w:rPr>
        <w:t xml:space="preserve"> ЦРБ</w:t>
      </w:r>
      <w:r>
        <w:rPr>
          <w:rFonts w:eastAsia="Times New Roman"/>
          <w:kern w:val="0"/>
          <w:sz w:val="28"/>
          <w:szCs w:val="28"/>
          <w:lang w:eastAsia="ar-SA"/>
        </w:rPr>
        <w:t xml:space="preserve"> </w:t>
      </w:r>
      <w:proofErr w:type="spellStart"/>
      <w:r>
        <w:rPr>
          <w:rFonts w:eastAsia="Times New Roman"/>
          <w:kern w:val="0"/>
          <w:sz w:val="28"/>
          <w:szCs w:val="28"/>
          <w:lang w:eastAsia="ar-SA"/>
        </w:rPr>
        <w:t>Шиманской</w:t>
      </w:r>
      <w:proofErr w:type="spellEnd"/>
      <w:r>
        <w:rPr>
          <w:rFonts w:eastAsia="Times New Roman"/>
          <w:kern w:val="0"/>
          <w:sz w:val="28"/>
          <w:szCs w:val="28"/>
          <w:lang w:eastAsia="ar-SA"/>
        </w:rPr>
        <w:t xml:space="preserve"> М.В.</w:t>
      </w:r>
      <w:r w:rsidRPr="00246E37">
        <w:rPr>
          <w:rFonts w:eastAsia="Times New Roman"/>
          <w:kern w:val="0"/>
          <w:sz w:val="28"/>
          <w:szCs w:val="28"/>
          <w:lang w:eastAsia="ar-SA"/>
        </w:rPr>
        <w:t xml:space="preserve"> и фельдшерами 6 сельских поселений Глинковского района, которые   незамедлительно информируют орган опеки и попечи</w:t>
      </w:r>
      <w:r>
        <w:rPr>
          <w:rFonts w:eastAsia="Times New Roman"/>
          <w:kern w:val="0"/>
          <w:sz w:val="28"/>
          <w:szCs w:val="28"/>
          <w:lang w:eastAsia="ar-SA"/>
        </w:rPr>
        <w:t>тельства о фактах выявления неблагополучия в семьях  (за 2013</w:t>
      </w:r>
      <w:r w:rsidR="006E648D">
        <w:rPr>
          <w:rFonts w:eastAsia="Times New Roman"/>
          <w:kern w:val="0"/>
          <w:sz w:val="28"/>
          <w:szCs w:val="28"/>
          <w:lang w:eastAsia="ar-SA"/>
        </w:rPr>
        <w:t xml:space="preserve">г. от </w:t>
      </w:r>
      <w:proofErr w:type="spellStart"/>
      <w:r w:rsidR="006E648D">
        <w:rPr>
          <w:rFonts w:eastAsia="Times New Roman"/>
          <w:kern w:val="0"/>
          <w:sz w:val="28"/>
          <w:szCs w:val="28"/>
          <w:lang w:eastAsia="ar-SA"/>
        </w:rPr>
        <w:t>Шиманской</w:t>
      </w:r>
      <w:proofErr w:type="spellEnd"/>
      <w:r w:rsidR="006E648D">
        <w:rPr>
          <w:rFonts w:eastAsia="Times New Roman"/>
          <w:kern w:val="0"/>
          <w:sz w:val="28"/>
          <w:szCs w:val="28"/>
          <w:lang w:eastAsia="ar-SA"/>
        </w:rPr>
        <w:t xml:space="preserve"> М.В. поступило 9</w:t>
      </w:r>
      <w:r>
        <w:rPr>
          <w:rFonts w:eastAsia="Times New Roman"/>
          <w:kern w:val="0"/>
          <w:sz w:val="28"/>
          <w:szCs w:val="28"/>
          <w:lang w:eastAsia="ar-SA"/>
        </w:rPr>
        <w:t xml:space="preserve"> телефонных сообщений, фельдшера Ромодановского сел</w:t>
      </w:r>
      <w:r w:rsidR="006E648D">
        <w:rPr>
          <w:rFonts w:eastAsia="Times New Roman"/>
          <w:kern w:val="0"/>
          <w:sz w:val="28"/>
          <w:szCs w:val="28"/>
          <w:lang w:eastAsia="ar-SA"/>
        </w:rPr>
        <w:t xml:space="preserve">ьского поселения </w:t>
      </w:r>
      <w:proofErr w:type="spellStart"/>
      <w:r w:rsidR="006E648D">
        <w:rPr>
          <w:rFonts w:eastAsia="Times New Roman"/>
          <w:kern w:val="0"/>
          <w:sz w:val="28"/>
          <w:szCs w:val="28"/>
          <w:lang w:eastAsia="ar-SA"/>
        </w:rPr>
        <w:t>Финаевой</w:t>
      </w:r>
      <w:proofErr w:type="spellEnd"/>
      <w:r w:rsidR="006E648D">
        <w:rPr>
          <w:rFonts w:eastAsia="Times New Roman"/>
          <w:kern w:val="0"/>
          <w:sz w:val="28"/>
          <w:szCs w:val="28"/>
          <w:lang w:eastAsia="ar-SA"/>
        </w:rPr>
        <w:t xml:space="preserve"> Н.А. 2</w:t>
      </w:r>
      <w:r>
        <w:rPr>
          <w:rFonts w:eastAsia="Times New Roman"/>
          <w:kern w:val="0"/>
          <w:sz w:val="28"/>
          <w:szCs w:val="28"/>
          <w:lang w:eastAsia="ar-SA"/>
        </w:rPr>
        <w:t xml:space="preserve"> телефонных сообщения).</w:t>
      </w:r>
    </w:p>
    <w:p w:rsidR="00FC5417" w:rsidRDefault="00FC5417" w:rsidP="0072601D">
      <w:pPr>
        <w:widowControl/>
        <w:tabs>
          <w:tab w:val="left" w:pos="360"/>
        </w:tabs>
        <w:spacing w:line="100" w:lineRule="atLeast"/>
        <w:jc w:val="both"/>
        <w:rPr>
          <w:rFonts w:eastAsia="Times New Roman"/>
          <w:kern w:val="0"/>
          <w:sz w:val="28"/>
          <w:szCs w:val="28"/>
          <w:lang w:eastAsia="ar-SA"/>
        </w:rPr>
      </w:pPr>
      <w:r>
        <w:rPr>
          <w:rFonts w:eastAsia="Times New Roman"/>
          <w:kern w:val="0"/>
          <w:sz w:val="28"/>
          <w:szCs w:val="28"/>
          <w:lang w:eastAsia="ar-SA"/>
        </w:rPr>
        <w:tab/>
      </w:r>
      <w:r>
        <w:rPr>
          <w:rFonts w:eastAsia="Times New Roman"/>
          <w:kern w:val="0"/>
          <w:sz w:val="28"/>
          <w:szCs w:val="28"/>
          <w:lang w:eastAsia="ar-SA"/>
        </w:rPr>
        <w:tab/>
        <w:t>Н</w:t>
      </w:r>
      <w:r w:rsidRPr="00246E37">
        <w:rPr>
          <w:rFonts w:eastAsia="Times New Roman"/>
          <w:kern w:val="0"/>
          <w:sz w:val="28"/>
          <w:szCs w:val="28"/>
          <w:lang w:eastAsia="ar-SA"/>
        </w:rPr>
        <w:t>а доске объявлений в 6 сельских поселениях района размещены информационные материалы для родителей, контактные телефоны «Доверия»,</w:t>
      </w:r>
      <w:r w:rsidRPr="00246E37">
        <w:rPr>
          <w:rFonts w:eastAsia="Times New Roman"/>
          <w:kern w:val="0"/>
          <w:sz w:val="28"/>
          <w:szCs w:val="20"/>
          <w:lang w:eastAsia="ar-SA"/>
        </w:rPr>
        <w:t xml:space="preserve">  </w:t>
      </w:r>
      <w:r w:rsidRPr="00246E37">
        <w:rPr>
          <w:rFonts w:eastAsia="Times New Roman"/>
          <w:kern w:val="0"/>
          <w:sz w:val="28"/>
          <w:szCs w:val="28"/>
          <w:lang w:eastAsia="ar-SA"/>
        </w:rPr>
        <w:t xml:space="preserve">дежурной части ПП  по </w:t>
      </w:r>
      <w:proofErr w:type="spellStart"/>
      <w:r w:rsidRPr="00246E37">
        <w:rPr>
          <w:rFonts w:eastAsia="Times New Roman"/>
          <w:kern w:val="0"/>
          <w:sz w:val="28"/>
          <w:szCs w:val="28"/>
          <w:lang w:eastAsia="ar-SA"/>
        </w:rPr>
        <w:t>Глинковскому</w:t>
      </w:r>
      <w:proofErr w:type="spellEnd"/>
      <w:r w:rsidRPr="00246E37">
        <w:rPr>
          <w:rFonts w:eastAsia="Times New Roman"/>
          <w:kern w:val="0"/>
          <w:sz w:val="28"/>
          <w:szCs w:val="28"/>
          <w:lang w:eastAsia="ar-SA"/>
        </w:rPr>
        <w:t xml:space="preserve">  району</w:t>
      </w:r>
      <w:r w:rsidR="006E648D">
        <w:rPr>
          <w:rFonts w:eastAsia="Times New Roman"/>
          <w:kern w:val="0"/>
          <w:sz w:val="28"/>
          <w:szCs w:val="28"/>
          <w:lang w:eastAsia="ar-SA"/>
        </w:rPr>
        <w:t>, К</w:t>
      </w:r>
      <w:r>
        <w:rPr>
          <w:rFonts w:eastAsia="Times New Roman"/>
          <w:kern w:val="0"/>
          <w:sz w:val="28"/>
          <w:szCs w:val="28"/>
          <w:lang w:eastAsia="ar-SA"/>
        </w:rPr>
        <w:t xml:space="preserve">омиссии, органа опеки и попечительства. </w:t>
      </w:r>
    </w:p>
    <w:p w:rsidR="00FC5417" w:rsidRPr="003246D3" w:rsidRDefault="00FC5417" w:rsidP="0072601D">
      <w:pPr>
        <w:widowControl/>
        <w:ind w:firstLine="283"/>
        <w:jc w:val="both"/>
        <w:rPr>
          <w:rFonts w:eastAsia="Times New Roman"/>
          <w:kern w:val="0"/>
          <w:sz w:val="28"/>
          <w:szCs w:val="28"/>
          <w:lang w:eastAsia="ar-SA"/>
        </w:rPr>
      </w:pPr>
      <w:r w:rsidRPr="003246D3">
        <w:rPr>
          <w:rFonts w:eastAsia="Times New Roman"/>
          <w:kern w:val="0"/>
          <w:sz w:val="28"/>
          <w:szCs w:val="28"/>
          <w:lang w:eastAsia="ar-SA"/>
        </w:rPr>
        <w:t xml:space="preserve"> </w:t>
      </w:r>
      <w:r w:rsidRPr="003246D3">
        <w:rPr>
          <w:rFonts w:eastAsia="Times New Roman"/>
          <w:kern w:val="0"/>
          <w:sz w:val="28"/>
          <w:szCs w:val="28"/>
          <w:lang w:eastAsia="ar-SA"/>
        </w:rPr>
        <w:tab/>
        <w:t xml:space="preserve">Отчет о проведенных мероприятиях, направленных на профилактику жестокого обращения,  преступлений, совершаемых в отношении детей и подростков родителями или иными представителями, рассмотрен на заседании комиссии </w:t>
      </w:r>
      <w:r w:rsidR="003246D3">
        <w:rPr>
          <w:rFonts w:eastAsia="Times New Roman"/>
          <w:kern w:val="0"/>
          <w:sz w:val="28"/>
          <w:szCs w:val="28"/>
          <w:lang w:eastAsia="ar-SA"/>
        </w:rPr>
        <w:t>15</w:t>
      </w:r>
      <w:r w:rsidRPr="003246D3">
        <w:rPr>
          <w:rFonts w:eastAsia="Times New Roman"/>
          <w:kern w:val="0"/>
          <w:sz w:val="28"/>
          <w:szCs w:val="28"/>
          <w:lang w:eastAsia="ar-SA"/>
        </w:rPr>
        <w:t xml:space="preserve"> декабря 201</w:t>
      </w:r>
      <w:r w:rsidR="003246D3">
        <w:rPr>
          <w:rFonts w:eastAsia="Times New Roman"/>
          <w:kern w:val="0"/>
          <w:sz w:val="28"/>
          <w:szCs w:val="28"/>
          <w:lang w:eastAsia="ar-SA"/>
        </w:rPr>
        <w:t>4</w:t>
      </w:r>
      <w:r w:rsidRPr="003246D3">
        <w:rPr>
          <w:rFonts w:eastAsia="Times New Roman"/>
          <w:kern w:val="0"/>
          <w:sz w:val="28"/>
          <w:szCs w:val="28"/>
          <w:lang w:eastAsia="ar-SA"/>
        </w:rPr>
        <w:t xml:space="preserve">г.  </w:t>
      </w:r>
    </w:p>
    <w:p w:rsidR="00FC5417" w:rsidRDefault="00FC5417" w:rsidP="0072601D">
      <w:pPr>
        <w:jc w:val="both"/>
        <w:rPr>
          <w:sz w:val="28"/>
        </w:rPr>
      </w:pPr>
      <w:r>
        <w:rPr>
          <w:sz w:val="28"/>
          <w:szCs w:val="28"/>
        </w:rPr>
        <w:t xml:space="preserve">   </w:t>
      </w:r>
      <w:r>
        <w:rPr>
          <w:sz w:val="28"/>
          <w:szCs w:val="28"/>
        </w:rPr>
        <w:tab/>
        <w:t xml:space="preserve">      </w:t>
      </w:r>
      <w:r>
        <w:rPr>
          <w:sz w:val="28"/>
          <w:szCs w:val="28"/>
        </w:rPr>
        <w:tab/>
      </w:r>
    </w:p>
    <w:p w:rsidR="00FC5417" w:rsidRDefault="00FC5417" w:rsidP="0072601D">
      <w:pPr>
        <w:widowControl/>
        <w:shd w:val="clear" w:color="auto" w:fill="FFFFFF"/>
        <w:suppressAutoHyphens w:val="0"/>
        <w:jc w:val="both"/>
        <w:rPr>
          <w:rFonts w:eastAsia="Times New Roman"/>
          <w:color w:val="000000"/>
          <w:kern w:val="0"/>
          <w:sz w:val="28"/>
          <w:szCs w:val="28"/>
          <w:lang w:eastAsia="ru-RU"/>
        </w:rPr>
      </w:pPr>
      <w:r>
        <w:t xml:space="preserve"> </w:t>
      </w:r>
      <w:r>
        <w:tab/>
      </w:r>
      <w:r w:rsidRPr="00D22C51">
        <w:rPr>
          <w:sz w:val="28"/>
          <w:szCs w:val="28"/>
        </w:rPr>
        <w:t xml:space="preserve"> В рамках реализации мероприятий межведомственного комплексного плана  по профилактике безнадзорности, беспризорности, наркомании, токсикомании </w:t>
      </w:r>
      <w:r w:rsidRPr="002E1C93">
        <w:rPr>
          <w:rFonts w:eastAsia="Times New Roman"/>
          <w:color w:val="000000"/>
          <w:kern w:val="0"/>
          <w:sz w:val="28"/>
          <w:szCs w:val="28"/>
          <w:lang w:eastAsia="ru-RU"/>
        </w:rPr>
        <w:t xml:space="preserve">проводились соответствующие </w:t>
      </w:r>
      <w:r>
        <w:rPr>
          <w:rFonts w:eastAsia="Times New Roman"/>
          <w:color w:val="000000"/>
          <w:kern w:val="0"/>
          <w:sz w:val="28"/>
          <w:szCs w:val="28"/>
          <w:lang w:eastAsia="ru-RU"/>
        </w:rPr>
        <w:t>организационные мероприятия:</w:t>
      </w:r>
    </w:p>
    <w:p w:rsidR="00FC5417" w:rsidRDefault="00FC5417" w:rsidP="0072601D">
      <w:pPr>
        <w:widowControl/>
        <w:suppressAutoHyphens w:val="0"/>
        <w:jc w:val="both"/>
        <w:rPr>
          <w:rFonts w:eastAsia="Times New Roman"/>
          <w:kern w:val="0"/>
          <w:sz w:val="28"/>
          <w:szCs w:val="28"/>
          <w:lang w:eastAsia="ru-RU"/>
        </w:rPr>
      </w:pPr>
      <w:r>
        <w:rPr>
          <w:rFonts w:eastAsia="Times New Roman"/>
          <w:kern w:val="0"/>
          <w:sz w:val="28"/>
          <w:szCs w:val="28"/>
          <w:lang w:eastAsia="ru-RU"/>
        </w:rPr>
        <w:t xml:space="preserve">– </w:t>
      </w:r>
      <w:r w:rsidRPr="0017788A">
        <w:rPr>
          <w:rFonts w:eastAsia="Times New Roman"/>
          <w:kern w:val="0"/>
          <w:sz w:val="28"/>
          <w:szCs w:val="28"/>
          <w:lang w:eastAsia="ru-RU"/>
        </w:rPr>
        <w:t xml:space="preserve">Совещание с представителями ПП по </w:t>
      </w:r>
      <w:proofErr w:type="spellStart"/>
      <w:r w:rsidRPr="0017788A">
        <w:rPr>
          <w:rFonts w:eastAsia="Times New Roman"/>
          <w:kern w:val="0"/>
          <w:sz w:val="28"/>
          <w:szCs w:val="28"/>
          <w:lang w:eastAsia="ru-RU"/>
        </w:rPr>
        <w:t>Глинковскому</w:t>
      </w:r>
      <w:proofErr w:type="spellEnd"/>
      <w:r w:rsidRPr="0017788A">
        <w:rPr>
          <w:rFonts w:eastAsia="Times New Roman"/>
          <w:kern w:val="0"/>
          <w:sz w:val="28"/>
          <w:szCs w:val="28"/>
          <w:lang w:eastAsia="ru-RU"/>
        </w:rPr>
        <w:t xml:space="preserve"> району по предупреждению экстремизма и разжигания межнаци</w:t>
      </w:r>
      <w:r>
        <w:rPr>
          <w:rFonts w:eastAsia="Times New Roman"/>
          <w:kern w:val="0"/>
          <w:sz w:val="28"/>
          <w:szCs w:val="28"/>
          <w:lang w:eastAsia="ru-RU"/>
        </w:rPr>
        <w:t>о</w:t>
      </w:r>
      <w:r w:rsidR="00A308CC">
        <w:rPr>
          <w:rFonts w:eastAsia="Times New Roman"/>
          <w:kern w:val="0"/>
          <w:sz w:val="28"/>
          <w:szCs w:val="28"/>
          <w:lang w:eastAsia="ru-RU"/>
        </w:rPr>
        <w:t>нальной розни среди учащихся  04.02.14</w:t>
      </w:r>
      <w:r>
        <w:rPr>
          <w:rFonts w:eastAsia="Times New Roman"/>
          <w:kern w:val="0"/>
          <w:sz w:val="28"/>
          <w:szCs w:val="28"/>
          <w:lang w:eastAsia="ru-RU"/>
        </w:rPr>
        <w:t>г.</w:t>
      </w:r>
    </w:p>
    <w:p w:rsidR="00FC5417" w:rsidRPr="00420B9B" w:rsidRDefault="00FC5417" w:rsidP="0072601D">
      <w:pPr>
        <w:widowControl/>
        <w:suppressAutoHyphens w:val="0"/>
        <w:jc w:val="both"/>
        <w:rPr>
          <w:rFonts w:eastAsia="Times New Roman"/>
          <w:kern w:val="0"/>
          <w:sz w:val="28"/>
          <w:szCs w:val="28"/>
          <w:lang w:eastAsia="ru-RU"/>
        </w:rPr>
      </w:pPr>
      <w:r>
        <w:rPr>
          <w:rFonts w:eastAsia="Times New Roman"/>
          <w:kern w:val="0"/>
          <w:sz w:val="28"/>
          <w:szCs w:val="28"/>
          <w:lang w:eastAsia="ru-RU"/>
        </w:rPr>
        <w:t>–</w:t>
      </w:r>
      <w:r w:rsidRPr="00420B9B">
        <w:rPr>
          <w:rFonts w:eastAsia="Times New Roman"/>
          <w:kern w:val="0"/>
          <w:sz w:val="28"/>
          <w:szCs w:val="28"/>
          <w:lang w:eastAsia="ru-RU"/>
        </w:rPr>
        <w:t xml:space="preserve">Профилактическая операция </w:t>
      </w:r>
      <w:r w:rsidRPr="00A308CC">
        <w:rPr>
          <w:rFonts w:eastAsia="Times New Roman"/>
          <w:kern w:val="0"/>
          <w:sz w:val="28"/>
          <w:szCs w:val="28"/>
          <w:lang w:eastAsia="ru-RU"/>
        </w:rPr>
        <w:t>«Подросток»</w:t>
      </w:r>
      <w:r w:rsidRPr="00420B9B">
        <w:rPr>
          <w:rFonts w:eastAsia="Times New Roman"/>
          <w:b/>
          <w:kern w:val="0"/>
          <w:sz w:val="28"/>
          <w:szCs w:val="28"/>
          <w:lang w:eastAsia="ru-RU"/>
        </w:rPr>
        <w:t xml:space="preserve"> </w:t>
      </w:r>
      <w:r>
        <w:rPr>
          <w:rFonts w:eastAsia="Times New Roman"/>
          <w:kern w:val="0"/>
          <w:sz w:val="28"/>
          <w:szCs w:val="28"/>
          <w:lang w:eastAsia="ru-RU"/>
        </w:rPr>
        <w:t>май – октябрь 201</w:t>
      </w:r>
      <w:r w:rsidR="00A308CC">
        <w:rPr>
          <w:rFonts w:eastAsia="Times New Roman"/>
          <w:kern w:val="0"/>
          <w:sz w:val="28"/>
          <w:szCs w:val="28"/>
          <w:lang w:eastAsia="ru-RU"/>
        </w:rPr>
        <w:t>4</w:t>
      </w:r>
      <w:r>
        <w:rPr>
          <w:rFonts w:eastAsia="Times New Roman"/>
          <w:kern w:val="0"/>
          <w:sz w:val="28"/>
          <w:szCs w:val="28"/>
          <w:lang w:eastAsia="ru-RU"/>
        </w:rPr>
        <w:t>г.</w:t>
      </w:r>
    </w:p>
    <w:p w:rsidR="00FC5417" w:rsidRPr="00420B9B" w:rsidRDefault="00FC5417" w:rsidP="0072601D">
      <w:pPr>
        <w:widowControl/>
        <w:suppressAutoHyphens w:val="0"/>
        <w:jc w:val="both"/>
        <w:rPr>
          <w:rFonts w:eastAsia="Times New Roman"/>
          <w:kern w:val="0"/>
          <w:sz w:val="28"/>
          <w:szCs w:val="28"/>
          <w:lang w:eastAsia="ru-RU"/>
        </w:rPr>
      </w:pPr>
      <w:r>
        <w:rPr>
          <w:rFonts w:eastAsia="Times New Roman"/>
          <w:kern w:val="0"/>
          <w:sz w:val="28"/>
          <w:szCs w:val="28"/>
          <w:lang w:eastAsia="ru-RU"/>
        </w:rPr>
        <w:t xml:space="preserve">– </w:t>
      </w:r>
      <w:r w:rsidRPr="00420B9B">
        <w:rPr>
          <w:rFonts w:eastAsia="Times New Roman"/>
          <w:kern w:val="0"/>
          <w:sz w:val="28"/>
          <w:szCs w:val="28"/>
          <w:lang w:eastAsia="ru-RU"/>
        </w:rPr>
        <w:t xml:space="preserve">Операция </w:t>
      </w:r>
      <w:r w:rsidRPr="00A308CC">
        <w:rPr>
          <w:rFonts w:eastAsia="Times New Roman"/>
          <w:kern w:val="0"/>
          <w:sz w:val="28"/>
          <w:szCs w:val="28"/>
          <w:lang w:eastAsia="ru-RU"/>
        </w:rPr>
        <w:t>«Группа»</w:t>
      </w:r>
      <w:r w:rsidRPr="00420B9B">
        <w:rPr>
          <w:rFonts w:eastAsia="Times New Roman"/>
          <w:kern w:val="0"/>
          <w:sz w:val="28"/>
          <w:szCs w:val="28"/>
          <w:lang w:eastAsia="ru-RU"/>
        </w:rPr>
        <w:t xml:space="preserve"> </w:t>
      </w:r>
      <w:r w:rsidR="00A308CC">
        <w:rPr>
          <w:rFonts w:eastAsia="Times New Roman"/>
          <w:kern w:val="0"/>
          <w:sz w:val="28"/>
          <w:szCs w:val="28"/>
          <w:lang w:eastAsia="ru-RU"/>
        </w:rPr>
        <w:t xml:space="preserve"> с 26</w:t>
      </w:r>
      <w:r>
        <w:rPr>
          <w:rFonts w:eastAsia="Times New Roman"/>
          <w:kern w:val="0"/>
          <w:sz w:val="28"/>
          <w:szCs w:val="28"/>
          <w:lang w:eastAsia="ru-RU"/>
        </w:rPr>
        <w:t>.05.201</w:t>
      </w:r>
      <w:r w:rsidR="00A308CC">
        <w:rPr>
          <w:rFonts w:eastAsia="Times New Roman"/>
          <w:kern w:val="0"/>
          <w:sz w:val="28"/>
          <w:szCs w:val="28"/>
          <w:lang w:eastAsia="ru-RU"/>
        </w:rPr>
        <w:t>4</w:t>
      </w:r>
      <w:r>
        <w:rPr>
          <w:rFonts w:eastAsia="Times New Roman"/>
          <w:kern w:val="0"/>
          <w:sz w:val="28"/>
          <w:szCs w:val="28"/>
          <w:lang w:eastAsia="ru-RU"/>
        </w:rPr>
        <w:t>г.  –  0</w:t>
      </w:r>
      <w:r w:rsidR="00A308CC">
        <w:rPr>
          <w:rFonts w:eastAsia="Times New Roman"/>
          <w:kern w:val="0"/>
          <w:sz w:val="28"/>
          <w:szCs w:val="28"/>
          <w:lang w:eastAsia="ru-RU"/>
        </w:rPr>
        <w:t>4</w:t>
      </w:r>
      <w:r>
        <w:rPr>
          <w:rFonts w:eastAsia="Times New Roman"/>
          <w:kern w:val="0"/>
          <w:sz w:val="28"/>
          <w:szCs w:val="28"/>
          <w:lang w:eastAsia="ru-RU"/>
        </w:rPr>
        <w:t>.06.201</w:t>
      </w:r>
      <w:r w:rsidR="00A308CC">
        <w:rPr>
          <w:rFonts w:eastAsia="Times New Roman"/>
          <w:kern w:val="0"/>
          <w:sz w:val="28"/>
          <w:szCs w:val="28"/>
          <w:lang w:eastAsia="ru-RU"/>
        </w:rPr>
        <w:t>4</w:t>
      </w:r>
      <w:r>
        <w:rPr>
          <w:rFonts w:eastAsia="Times New Roman"/>
          <w:kern w:val="0"/>
          <w:sz w:val="28"/>
          <w:szCs w:val="28"/>
          <w:lang w:eastAsia="ru-RU"/>
        </w:rPr>
        <w:t>г.</w:t>
      </w:r>
    </w:p>
    <w:p w:rsidR="00FC5417" w:rsidRPr="00420B9B" w:rsidRDefault="00FC5417" w:rsidP="0072601D">
      <w:pPr>
        <w:widowControl/>
        <w:suppressAutoHyphens w:val="0"/>
        <w:jc w:val="both"/>
        <w:rPr>
          <w:rFonts w:eastAsia="Times New Roman"/>
          <w:kern w:val="0"/>
          <w:sz w:val="28"/>
          <w:szCs w:val="28"/>
          <w:lang w:eastAsia="ru-RU"/>
        </w:rPr>
      </w:pPr>
      <w:r>
        <w:rPr>
          <w:rFonts w:eastAsia="Times New Roman"/>
          <w:kern w:val="0"/>
          <w:sz w:val="28"/>
          <w:szCs w:val="28"/>
          <w:lang w:eastAsia="ru-RU"/>
        </w:rPr>
        <w:t xml:space="preserve">– </w:t>
      </w:r>
      <w:r w:rsidRPr="00662D5A">
        <w:rPr>
          <w:rFonts w:eastAsia="Times New Roman"/>
          <w:kern w:val="0"/>
          <w:sz w:val="28"/>
          <w:szCs w:val="28"/>
          <w:lang w:eastAsia="ru-RU"/>
        </w:rPr>
        <w:t>Профилактическая акция</w:t>
      </w:r>
      <w:r>
        <w:rPr>
          <w:rFonts w:eastAsia="Times New Roman"/>
          <w:b/>
          <w:kern w:val="0"/>
          <w:sz w:val="28"/>
          <w:szCs w:val="28"/>
          <w:lang w:eastAsia="ru-RU"/>
        </w:rPr>
        <w:t xml:space="preserve"> </w:t>
      </w:r>
      <w:r w:rsidRPr="00A308CC">
        <w:rPr>
          <w:rFonts w:eastAsia="Times New Roman"/>
          <w:kern w:val="0"/>
          <w:sz w:val="28"/>
          <w:szCs w:val="28"/>
          <w:lang w:eastAsia="ru-RU"/>
        </w:rPr>
        <w:t>«Без наркотиков»</w:t>
      </w:r>
      <w:r>
        <w:rPr>
          <w:rFonts w:eastAsia="Times New Roman"/>
          <w:b/>
          <w:kern w:val="0"/>
          <w:sz w:val="28"/>
          <w:szCs w:val="28"/>
          <w:lang w:eastAsia="ru-RU"/>
        </w:rPr>
        <w:t xml:space="preserve"> </w:t>
      </w:r>
      <w:r w:rsidR="00A308CC">
        <w:rPr>
          <w:rFonts w:eastAsia="Times New Roman"/>
          <w:kern w:val="0"/>
          <w:sz w:val="28"/>
          <w:szCs w:val="28"/>
          <w:lang w:eastAsia="ru-RU"/>
        </w:rPr>
        <w:t>27 октября</w:t>
      </w:r>
      <w:r>
        <w:rPr>
          <w:rFonts w:eastAsia="Times New Roman"/>
          <w:kern w:val="0"/>
          <w:sz w:val="28"/>
          <w:szCs w:val="28"/>
          <w:lang w:eastAsia="ru-RU"/>
        </w:rPr>
        <w:t xml:space="preserve"> – </w:t>
      </w:r>
      <w:r w:rsidR="00A308CC">
        <w:rPr>
          <w:rFonts w:eastAsia="Times New Roman"/>
          <w:kern w:val="0"/>
          <w:sz w:val="28"/>
          <w:szCs w:val="28"/>
          <w:lang w:eastAsia="ru-RU"/>
        </w:rPr>
        <w:t>05</w:t>
      </w:r>
      <w:r>
        <w:rPr>
          <w:rFonts w:eastAsia="Times New Roman"/>
          <w:kern w:val="0"/>
          <w:sz w:val="28"/>
          <w:szCs w:val="28"/>
          <w:lang w:eastAsia="ru-RU"/>
        </w:rPr>
        <w:t xml:space="preserve"> ноября 201</w:t>
      </w:r>
      <w:r w:rsidR="00A308CC">
        <w:rPr>
          <w:rFonts w:eastAsia="Times New Roman"/>
          <w:kern w:val="0"/>
          <w:sz w:val="28"/>
          <w:szCs w:val="28"/>
          <w:lang w:eastAsia="ru-RU"/>
        </w:rPr>
        <w:t>4</w:t>
      </w:r>
      <w:r>
        <w:rPr>
          <w:rFonts w:eastAsia="Times New Roman"/>
          <w:kern w:val="0"/>
          <w:sz w:val="28"/>
          <w:szCs w:val="28"/>
          <w:lang w:eastAsia="ru-RU"/>
        </w:rPr>
        <w:t>г.</w:t>
      </w:r>
    </w:p>
    <w:p w:rsidR="00FC5417" w:rsidRPr="00420B9B" w:rsidRDefault="00FC5417" w:rsidP="0072601D">
      <w:pPr>
        <w:widowControl/>
        <w:suppressAutoHyphens w:val="0"/>
        <w:jc w:val="both"/>
        <w:rPr>
          <w:rFonts w:eastAsia="Times New Roman"/>
          <w:kern w:val="0"/>
          <w:sz w:val="28"/>
          <w:szCs w:val="28"/>
          <w:lang w:eastAsia="ru-RU"/>
        </w:rPr>
      </w:pPr>
      <w:r>
        <w:rPr>
          <w:rFonts w:eastAsia="Times New Roman"/>
          <w:kern w:val="0"/>
          <w:sz w:val="28"/>
          <w:szCs w:val="28"/>
          <w:lang w:eastAsia="ru-RU"/>
        </w:rPr>
        <w:t xml:space="preserve">– </w:t>
      </w:r>
      <w:r w:rsidRPr="00420B9B">
        <w:rPr>
          <w:rFonts w:eastAsia="Times New Roman"/>
          <w:kern w:val="0"/>
          <w:sz w:val="28"/>
          <w:szCs w:val="28"/>
          <w:lang w:eastAsia="ru-RU"/>
        </w:rPr>
        <w:t>Акции  «Неделя без табака»</w:t>
      </w:r>
      <w:r>
        <w:rPr>
          <w:rFonts w:eastAsia="Times New Roman"/>
          <w:kern w:val="0"/>
          <w:sz w:val="28"/>
          <w:szCs w:val="28"/>
          <w:lang w:eastAsia="ru-RU"/>
        </w:rPr>
        <w:t xml:space="preserve"> </w:t>
      </w:r>
      <w:r w:rsidR="00A308CC">
        <w:rPr>
          <w:rFonts w:eastAsia="Times New Roman"/>
          <w:kern w:val="0"/>
          <w:sz w:val="28"/>
          <w:szCs w:val="28"/>
          <w:lang w:eastAsia="ru-RU"/>
        </w:rPr>
        <w:t>19</w:t>
      </w:r>
      <w:r>
        <w:rPr>
          <w:rFonts w:eastAsia="Times New Roman"/>
          <w:kern w:val="0"/>
          <w:sz w:val="28"/>
          <w:szCs w:val="28"/>
          <w:lang w:eastAsia="ru-RU"/>
        </w:rPr>
        <w:t xml:space="preserve"> – 2</w:t>
      </w:r>
      <w:r w:rsidR="00A308CC">
        <w:rPr>
          <w:rFonts w:eastAsia="Times New Roman"/>
          <w:kern w:val="0"/>
          <w:sz w:val="28"/>
          <w:szCs w:val="28"/>
          <w:lang w:eastAsia="ru-RU"/>
        </w:rPr>
        <w:t>3</w:t>
      </w:r>
      <w:r>
        <w:rPr>
          <w:rFonts w:eastAsia="Times New Roman"/>
          <w:kern w:val="0"/>
          <w:sz w:val="28"/>
          <w:szCs w:val="28"/>
          <w:lang w:eastAsia="ru-RU"/>
        </w:rPr>
        <w:t xml:space="preserve">  мая</w:t>
      </w:r>
      <w:r w:rsidRPr="00420B9B">
        <w:rPr>
          <w:rFonts w:eastAsia="Times New Roman"/>
          <w:kern w:val="0"/>
          <w:sz w:val="28"/>
          <w:szCs w:val="28"/>
          <w:lang w:eastAsia="ru-RU"/>
        </w:rPr>
        <w:t xml:space="preserve"> 201</w:t>
      </w:r>
      <w:r w:rsidR="00A308CC">
        <w:rPr>
          <w:rFonts w:eastAsia="Times New Roman"/>
          <w:kern w:val="0"/>
          <w:sz w:val="28"/>
          <w:szCs w:val="28"/>
          <w:lang w:eastAsia="ru-RU"/>
        </w:rPr>
        <w:t>4</w:t>
      </w:r>
      <w:r w:rsidRPr="00420B9B">
        <w:rPr>
          <w:rFonts w:eastAsia="Times New Roman"/>
          <w:kern w:val="0"/>
          <w:sz w:val="28"/>
          <w:szCs w:val="28"/>
          <w:lang w:eastAsia="ru-RU"/>
        </w:rPr>
        <w:t>г.;</w:t>
      </w:r>
      <w:r>
        <w:rPr>
          <w:rFonts w:eastAsia="Times New Roman"/>
          <w:kern w:val="0"/>
          <w:sz w:val="28"/>
          <w:szCs w:val="28"/>
          <w:lang w:eastAsia="ru-RU"/>
        </w:rPr>
        <w:t xml:space="preserve"> </w:t>
      </w:r>
      <w:r w:rsidRPr="00420B9B">
        <w:rPr>
          <w:rFonts w:eastAsia="Times New Roman"/>
          <w:kern w:val="0"/>
          <w:sz w:val="28"/>
          <w:szCs w:val="28"/>
          <w:lang w:eastAsia="ru-RU"/>
        </w:rPr>
        <w:t xml:space="preserve"> «Любимому селу - здоровое поколение!»</w:t>
      </w:r>
      <w:r>
        <w:rPr>
          <w:rFonts w:eastAsia="Times New Roman"/>
          <w:kern w:val="0"/>
          <w:sz w:val="28"/>
          <w:szCs w:val="28"/>
          <w:lang w:eastAsia="ru-RU"/>
        </w:rPr>
        <w:t xml:space="preserve"> </w:t>
      </w:r>
      <w:r w:rsidRPr="00420B9B">
        <w:rPr>
          <w:rFonts w:eastAsia="Times New Roman"/>
          <w:kern w:val="0"/>
          <w:sz w:val="28"/>
          <w:szCs w:val="28"/>
          <w:lang w:eastAsia="ru-RU"/>
        </w:rPr>
        <w:t xml:space="preserve"> июнь 201</w:t>
      </w:r>
      <w:r w:rsidR="00A308CC">
        <w:rPr>
          <w:rFonts w:eastAsia="Times New Roman"/>
          <w:kern w:val="0"/>
          <w:sz w:val="28"/>
          <w:szCs w:val="28"/>
          <w:lang w:eastAsia="ru-RU"/>
        </w:rPr>
        <w:t>4</w:t>
      </w:r>
      <w:r w:rsidRPr="00420B9B">
        <w:rPr>
          <w:rFonts w:eastAsia="Times New Roman"/>
          <w:kern w:val="0"/>
          <w:sz w:val="28"/>
          <w:szCs w:val="28"/>
          <w:lang w:eastAsia="ru-RU"/>
        </w:rPr>
        <w:t>г.</w:t>
      </w:r>
    </w:p>
    <w:p w:rsidR="00FC5417" w:rsidRDefault="00FC5417" w:rsidP="0072601D">
      <w:pPr>
        <w:widowControl/>
        <w:jc w:val="both"/>
      </w:pPr>
      <w:r>
        <w:rPr>
          <w:sz w:val="28"/>
          <w:szCs w:val="28"/>
        </w:rPr>
        <w:t xml:space="preserve">– </w:t>
      </w:r>
      <w:r w:rsidRPr="00420B9B">
        <w:rPr>
          <w:sz w:val="28"/>
          <w:szCs w:val="28"/>
        </w:rPr>
        <w:t>по выявлению несовершеннолетних, нару</w:t>
      </w:r>
      <w:r>
        <w:rPr>
          <w:sz w:val="28"/>
          <w:szCs w:val="28"/>
        </w:rPr>
        <w:t>шающих ст.31 Областного закона</w:t>
      </w:r>
      <w:r w:rsidRPr="00420B9B">
        <w:rPr>
          <w:sz w:val="28"/>
          <w:szCs w:val="28"/>
        </w:rPr>
        <w:t xml:space="preserve"> «Об административных правонарушениях на территории Смоленской области»; по выявлению несовершеннолетних, употребляющих пиво и спиртные напитки, по выявлению фактов продажи несовершеннолетним сигарет, пива и спиртных напитков;</w:t>
      </w:r>
      <w:r>
        <w:rPr>
          <w:sz w:val="28"/>
          <w:szCs w:val="28"/>
        </w:rPr>
        <w:t xml:space="preserve"> </w:t>
      </w:r>
      <w:r w:rsidRPr="00420B9B">
        <w:rPr>
          <w:sz w:val="28"/>
          <w:szCs w:val="28"/>
        </w:rPr>
        <w:t xml:space="preserve"> по отработке мест концентрации несовершеннолетних в целях предупреждения и выявления администра</w:t>
      </w:r>
      <w:r>
        <w:rPr>
          <w:sz w:val="28"/>
          <w:szCs w:val="28"/>
        </w:rPr>
        <w:t xml:space="preserve">тивных правонарушений – </w:t>
      </w:r>
      <w:r w:rsidRPr="00420B9B">
        <w:rPr>
          <w:sz w:val="28"/>
          <w:szCs w:val="28"/>
        </w:rPr>
        <w:t>4</w:t>
      </w:r>
      <w:r>
        <w:rPr>
          <w:sz w:val="28"/>
          <w:szCs w:val="28"/>
        </w:rPr>
        <w:t>6 рейдов</w:t>
      </w:r>
      <w:r w:rsidRPr="00420B9B">
        <w:rPr>
          <w:sz w:val="28"/>
          <w:szCs w:val="28"/>
        </w:rPr>
        <w:t xml:space="preserve"> (АППГ –</w:t>
      </w:r>
      <w:r w:rsidR="00A308CC">
        <w:rPr>
          <w:sz w:val="28"/>
          <w:szCs w:val="28"/>
        </w:rPr>
        <w:t>46</w:t>
      </w:r>
      <w:r w:rsidRPr="003A255C">
        <w:rPr>
          <w:sz w:val="28"/>
          <w:szCs w:val="28"/>
        </w:rPr>
        <w:t>).  По результатам рейдов составляются соответствующие справки.</w:t>
      </w:r>
      <w:r>
        <w:t xml:space="preserve"> </w:t>
      </w:r>
    </w:p>
    <w:p w:rsidR="00FC5417" w:rsidRPr="00DA27B9" w:rsidRDefault="00FC5417" w:rsidP="0072601D">
      <w:pPr>
        <w:jc w:val="both"/>
        <w:rPr>
          <w:rFonts w:eastAsia="Times New Roman"/>
          <w:kern w:val="0"/>
          <w:sz w:val="28"/>
          <w:szCs w:val="28"/>
          <w:lang w:eastAsia="ru-RU"/>
        </w:rPr>
      </w:pPr>
      <w:r>
        <w:tab/>
      </w:r>
      <w:r w:rsidRPr="00AC2B2E">
        <w:rPr>
          <w:rFonts w:eastAsia="Times New Roman"/>
          <w:color w:val="000000"/>
          <w:kern w:val="0"/>
          <w:sz w:val="28"/>
          <w:szCs w:val="28"/>
          <w:lang w:eastAsia="ru-RU"/>
        </w:rPr>
        <w:t>В муниципальном образовании «</w:t>
      </w:r>
      <w:proofErr w:type="spellStart"/>
      <w:r w:rsidRPr="00AC2B2E">
        <w:rPr>
          <w:rFonts w:eastAsia="Times New Roman"/>
          <w:color w:val="000000"/>
          <w:kern w:val="0"/>
          <w:sz w:val="28"/>
          <w:szCs w:val="28"/>
          <w:lang w:eastAsia="ru-RU"/>
        </w:rPr>
        <w:t>Глинковский</w:t>
      </w:r>
      <w:proofErr w:type="spellEnd"/>
      <w:r w:rsidRPr="00AC2B2E">
        <w:rPr>
          <w:rFonts w:eastAsia="Times New Roman"/>
          <w:color w:val="000000"/>
          <w:kern w:val="0"/>
          <w:sz w:val="28"/>
          <w:szCs w:val="28"/>
          <w:lang w:eastAsia="ru-RU"/>
        </w:rPr>
        <w:t xml:space="preserve">  район» Смоленской области действуют волонтерские отряды</w:t>
      </w:r>
      <w:r>
        <w:rPr>
          <w:rFonts w:eastAsia="Times New Roman"/>
          <w:color w:val="000000"/>
          <w:kern w:val="0"/>
          <w:sz w:val="28"/>
          <w:szCs w:val="28"/>
          <w:lang w:eastAsia="ru-RU"/>
        </w:rPr>
        <w:t>, общей численностью 87 человек</w:t>
      </w:r>
      <w:r w:rsidRPr="00AC2B2E">
        <w:rPr>
          <w:rFonts w:eastAsia="Times New Roman"/>
          <w:color w:val="000000"/>
          <w:kern w:val="0"/>
          <w:sz w:val="28"/>
          <w:szCs w:val="28"/>
          <w:lang w:eastAsia="ru-RU"/>
        </w:rPr>
        <w:t xml:space="preserve">: </w:t>
      </w:r>
      <w:proofErr w:type="spellStart"/>
      <w:r w:rsidRPr="00AC2B2E">
        <w:rPr>
          <w:rFonts w:eastAsia="Times New Roman"/>
          <w:color w:val="000000"/>
          <w:kern w:val="0"/>
          <w:sz w:val="28"/>
          <w:szCs w:val="28"/>
          <w:lang w:eastAsia="ru-RU"/>
        </w:rPr>
        <w:t>Глинковс</w:t>
      </w:r>
      <w:r>
        <w:rPr>
          <w:rFonts w:eastAsia="Times New Roman"/>
          <w:color w:val="000000"/>
          <w:kern w:val="0"/>
          <w:sz w:val="28"/>
          <w:szCs w:val="28"/>
          <w:lang w:eastAsia="ru-RU"/>
        </w:rPr>
        <w:t>кое</w:t>
      </w:r>
      <w:proofErr w:type="spellEnd"/>
      <w:r>
        <w:rPr>
          <w:rFonts w:eastAsia="Times New Roman"/>
          <w:color w:val="000000"/>
          <w:kern w:val="0"/>
          <w:sz w:val="28"/>
          <w:szCs w:val="28"/>
          <w:lang w:eastAsia="ru-RU"/>
        </w:rPr>
        <w:t xml:space="preserve"> сельское поселение –</w:t>
      </w:r>
      <w:r w:rsidRPr="00AC2B2E">
        <w:rPr>
          <w:rFonts w:eastAsia="Times New Roman"/>
          <w:color w:val="000000"/>
          <w:kern w:val="0"/>
          <w:sz w:val="28"/>
          <w:szCs w:val="28"/>
          <w:lang w:eastAsia="ru-RU"/>
        </w:rPr>
        <w:t xml:space="preserve"> отряд «Добровольцы»;  </w:t>
      </w:r>
      <w:r>
        <w:rPr>
          <w:rFonts w:eastAsia="Times New Roman"/>
          <w:color w:val="000000"/>
          <w:kern w:val="0"/>
          <w:sz w:val="28"/>
          <w:szCs w:val="28"/>
          <w:lang w:eastAsia="ru-RU"/>
        </w:rPr>
        <w:t>Ромодановской с/</w:t>
      </w:r>
      <w:proofErr w:type="gramStart"/>
      <w:r>
        <w:rPr>
          <w:rFonts w:eastAsia="Times New Roman"/>
          <w:color w:val="000000"/>
          <w:kern w:val="0"/>
          <w:sz w:val="28"/>
          <w:szCs w:val="28"/>
          <w:lang w:eastAsia="ru-RU"/>
        </w:rPr>
        <w:t>п</w:t>
      </w:r>
      <w:proofErr w:type="gramEnd"/>
      <w:r w:rsidRPr="00AC2B2E">
        <w:rPr>
          <w:rFonts w:eastAsia="Times New Roman"/>
          <w:color w:val="000000"/>
          <w:kern w:val="0"/>
          <w:sz w:val="28"/>
          <w:szCs w:val="28"/>
          <w:lang w:eastAsia="ru-RU"/>
        </w:rPr>
        <w:t xml:space="preserve"> – отряд «Добрыня»;</w:t>
      </w:r>
      <w:r>
        <w:rPr>
          <w:rFonts w:eastAsia="Times New Roman"/>
          <w:color w:val="000000"/>
          <w:kern w:val="0"/>
          <w:sz w:val="28"/>
          <w:szCs w:val="28"/>
          <w:lang w:eastAsia="ru-RU"/>
        </w:rPr>
        <w:t xml:space="preserve"> </w:t>
      </w:r>
      <w:proofErr w:type="spellStart"/>
      <w:r>
        <w:rPr>
          <w:rFonts w:eastAsia="Times New Roman"/>
          <w:color w:val="000000"/>
          <w:kern w:val="0"/>
          <w:sz w:val="28"/>
          <w:szCs w:val="28"/>
          <w:lang w:eastAsia="ru-RU"/>
        </w:rPr>
        <w:t>Болтутинское</w:t>
      </w:r>
      <w:proofErr w:type="spellEnd"/>
      <w:r>
        <w:rPr>
          <w:rFonts w:eastAsia="Times New Roman"/>
          <w:color w:val="000000"/>
          <w:kern w:val="0"/>
          <w:sz w:val="28"/>
          <w:szCs w:val="28"/>
          <w:lang w:eastAsia="ru-RU"/>
        </w:rPr>
        <w:t xml:space="preserve"> с/п</w:t>
      </w:r>
      <w:r w:rsidRPr="00AC2B2E">
        <w:rPr>
          <w:rFonts w:eastAsia="Times New Roman"/>
          <w:color w:val="000000"/>
          <w:kern w:val="0"/>
          <w:sz w:val="28"/>
          <w:szCs w:val="28"/>
          <w:lang w:eastAsia="ru-RU"/>
        </w:rPr>
        <w:t xml:space="preserve"> – «отряд имени героя Советского союза  И.К. Базылева</w:t>
      </w:r>
      <w:r>
        <w:rPr>
          <w:rFonts w:eastAsia="Times New Roman"/>
          <w:color w:val="000000"/>
          <w:kern w:val="0"/>
          <w:sz w:val="28"/>
          <w:szCs w:val="28"/>
          <w:lang w:eastAsia="ru-RU"/>
        </w:rPr>
        <w:t xml:space="preserve">.  </w:t>
      </w:r>
      <w:proofErr w:type="gramStart"/>
      <w:r w:rsidRPr="00AC2B2E">
        <w:rPr>
          <w:rFonts w:eastAsia="Times New Roman"/>
          <w:color w:val="000000"/>
          <w:kern w:val="0"/>
          <w:sz w:val="28"/>
          <w:szCs w:val="28"/>
          <w:lang w:eastAsia="ru-RU"/>
        </w:rPr>
        <w:t xml:space="preserve">Представители волонтерских отрядов принимают участие в проведении </w:t>
      </w:r>
      <w:r>
        <w:rPr>
          <w:rFonts w:eastAsia="Times New Roman"/>
          <w:color w:val="000000"/>
          <w:kern w:val="0"/>
          <w:sz w:val="28"/>
          <w:szCs w:val="28"/>
          <w:lang w:eastAsia="ru-RU"/>
        </w:rPr>
        <w:t xml:space="preserve">межведомственных рейдов </w:t>
      </w:r>
      <w:r w:rsidRPr="00AC2B2E">
        <w:rPr>
          <w:rFonts w:eastAsia="Times New Roman"/>
          <w:color w:val="000000"/>
          <w:kern w:val="0"/>
          <w:sz w:val="28"/>
          <w:szCs w:val="28"/>
          <w:lang w:eastAsia="ru-RU"/>
        </w:rPr>
        <w:t xml:space="preserve"> по проверке несовершеннолетн</w:t>
      </w:r>
      <w:r>
        <w:rPr>
          <w:rFonts w:eastAsia="Times New Roman"/>
          <w:color w:val="000000"/>
          <w:kern w:val="0"/>
          <w:sz w:val="28"/>
          <w:szCs w:val="28"/>
          <w:lang w:eastAsia="ru-RU"/>
        </w:rPr>
        <w:t xml:space="preserve">их и мест концентрации молодежи,   по </w:t>
      </w:r>
      <w:r w:rsidRPr="00DA27B9">
        <w:rPr>
          <w:rFonts w:eastAsia="Times New Roman"/>
          <w:kern w:val="0"/>
          <w:sz w:val="28"/>
          <w:szCs w:val="28"/>
          <w:lang w:eastAsia="ru-RU"/>
        </w:rPr>
        <w:t xml:space="preserve"> провер</w:t>
      </w:r>
      <w:r>
        <w:rPr>
          <w:rFonts w:eastAsia="Times New Roman"/>
          <w:kern w:val="0"/>
          <w:sz w:val="28"/>
          <w:szCs w:val="28"/>
          <w:lang w:eastAsia="ru-RU"/>
        </w:rPr>
        <w:t xml:space="preserve">ке </w:t>
      </w:r>
      <w:r w:rsidRPr="00DA27B9">
        <w:rPr>
          <w:rFonts w:eastAsia="Times New Roman"/>
          <w:kern w:val="0"/>
          <w:sz w:val="28"/>
          <w:szCs w:val="28"/>
          <w:lang w:eastAsia="ru-RU"/>
        </w:rPr>
        <w:t xml:space="preserve">  территорий  вокзалов станций Глинка, </w:t>
      </w:r>
      <w:proofErr w:type="spellStart"/>
      <w:r w:rsidRPr="00DA27B9">
        <w:rPr>
          <w:rFonts w:eastAsia="Times New Roman"/>
          <w:kern w:val="0"/>
          <w:sz w:val="28"/>
          <w:szCs w:val="28"/>
          <w:lang w:eastAsia="ru-RU"/>
        </w:rPr>
        <w:t>Добромино</w:t>
      </w:r>
      <w:proofErr w:type="spellEnd"/>
      <w:r w:rsidRPr="00DA27B9">
        <w:rPr>
          <w:rFonts w:eastAsia="Times New Roman"/>
          <w:kern w:val="0"/>
          <w:sz w:val="28"/>
          <w:szCs w:val="28"/>
          <w:lang w:eastAsia="ru-RU"/>
        </w:rPr>
        <w:t xml:space="preserve">, </w:t>
      </w:r>
      <w:proofErr w:type="spellStart"/>
      <w:r w:rsidRPr="00DA27B9">
        <w:rPr>
          <w:rFonts w:eastAsia="Times New Roman"/>
          <w:kern w:val="0"/>
          <w:sz w:val="28"/>
          <w:szCs w:val="28"/>
          <w:lang w:eastAsia="ru-RU"/>
        </w:rPr>
        <w:t>Ивонино</w:t>
      </w:r>
      <w:proofErr w:type="spellEnd"/>
      <w:r w:rsidRPr="00DA27B9">
        <w:rPr>
          <w:rFonts w:eastAsia="Times New Roman"/>
          <w:kern w:val="0"/>
          <w:sz w:val="28"/>
          <w:szCs w:val="28"/>
          <w:lang w:eastAsia="ru-RU"/>
        </w:rPr>
        <w:t>,  а также  провер</w:t>
      </w:r>
      <w:r>
        <w:rPr>
          <w:rFonts w:eastAsia="Times New Roman"/>
          <w:kern w:val="0"/>
          <w:sz w:val="28"/>
          <w:szCs w:val="28"/>
          <w:lang w:eastAsia="ru-RU"/>
        </w:rPr>
        <w:t>ок</w:t>
      </w:r>
      <w:r w:rsidRPr="00DA27B9">
        <w:rPr>
          <w:rFonts w:eastAsia="Times New Roman"/>
          <w:kern w:val="0"/>
          <w:sz w:val="28"/>
          <w:szCs w:val="28"/>
          <w:lang w:eastAsia="ru-RU"/>
        </w:rPr>
        <w:t xml:space="preserve"> территорий общественных мест в МО «</w:t>
      </w:r>
      <w:proofErr w:type="spellStart"/>
      <w:r w:rsidRPr="00DA27B9">
        <w:rPr>
          <w:rFonts w:eastAsia="Times New Roman"/>
          <w:kern w:val="0"/>
          <w:sz w:val="28"/>
          <w:szCs w:val="28"/>
          <w:lang w:eastAsia="ru-RU"/>
        </w:rPr>
        <w:t>Глинковский</w:t>
      </w:r>
      <w:proofErr w:type="spellEnd"/>
      <w:r w:rsidRPr="00DA27B9">
        <w:rPr>
          <w:rFonts w:eastAsia="Times New Roman"/>
          <w:kern w:val="0"/>
          <w:sz w:val="28"/>
          <w:szCs w:val="28"/>
          <w:lang w:eastAsia="ru-RU"/>
        </w:rPr>
        <w:t xml:space="preserve"> район» Смоленской области (территории общественных мест определены решением Глинковского районного совета депутатов от 20.09.2011г. №59), в которых не допускается нахождение детей, не достигших возраста 16 лет</w:t>
      </w:r>
      <w:proofErr w:type="gramEnd"/>
      <w:r w:rsidRPr="00DA27B9">
        <w:rPr>
          <w:rFonts w:eastAsia="Times New Roman"/>
          <w:kern w:val="0"/>
          <w:sz w:val="28"/>
          <w:szCs w:val="28"/>
          <w:lang w:eastAsia="ru-RU"/>
        </w:rPr>
        <w:t xml:space="preserve">, с 22 до 6 часов без сопровождения </w:t>
      </w:r>
      <w:r>
        <w:rPr>
          <w:rFonts w:eastAsia="Times New Roman"/>
          <w:kern w:val="0"/>
          <w:sz w:val="28"/>
          <w:szCs w:val="28"/>
          <w:lang w:eastAsia="ru-RU"/>
        </w:rPr>
        <w:t>родителей (лиц, их заменяющих).</w:t>
      </w:r>
    </w:p>
    <w:p w:rsidR="00FC5417" w:rsidRDefault="00FC5417" w:rsidP="0072601D">
      <w:pPr>
        <w:ind w:firstLine="709"/>
        <w:jc w:val="both"/>
        <w:rPr>
          <w:rFonts w:eastAsia="Times New Roman"/>
          <w:kern w:val="0"/>
          <w:sz w:val="28"/>
          <w:szCs w:val="28"/>
          <w:lang w:eastAsia="ru-RU"/>
        </w:rPr>
      </w:pPr>
      <w:r w:rsidRPr="003A166B">
        <w:rPr>
          <w:sz w:val="28"/>
          <w:szCs w:val="28"/>
        </w:rPr>
        <w:lastRenderedPageBreak/>
        <w:t>С целью предупреждения противоправных действий нес</w:t>
      </w:r>
      <w:r>
        <w:rPr>
          <w:sz w:val="28"/>
          <w:szCs w:val="28"/>
        </w:rPr>
        <w:t xml:space="preserve">овершеннолетних, </w:t>
      </w:r>
      <w:r w:rsidRPr="003A166B">
        <w:rPr>
          <w:sz w:val="28"/>
          <w:szCs w:val="28"/>
        </w:rPr>
        <w:t xml:space="preserve"> </w:t>
      </w:r>
      <w:r>
        <w:rPr>
          <w:sz w:val="28"/>
          <w:szCs w:val="28"/>
        </w:rPr>
        <w:t xml:space="preserve"> организовано проведение мероприятия</w:t>
      </w:r>
      <w:r>
        <w:rPr>
          <w:szCs w:val="28"/>
        </w:rPr>
        <w:t xml:space="preserve">  </w:t>
      </w:r>
      <w:r w:rsidRPr="00711C47">
        <w:rPr>
          <w:kern w:val="2"/>
          <w:szCs w:val="28"/>
        </w:rPr>
        <w:t>«</w:t>
      </w:r>
      <w:r w:rsidRPr="00711C47">
        <w:rPr>
          <w:kern w:val="2"/>
          <w:sz w:val="28"/>
          <w:szCs w:val="28"/>
        </w:rPr>
        <w:t>День профилактики при инспекторе»,</w:t>
      </w:r>
      <w:r>
        <w:rPr>
          <w:b/>
          <w:sz w:val="28"/>
          <w:szCs w:val="28"/>
        </w:rPr>
        <w:t xml:space="preserve"> </w:t>
      </w:r>
      <w:r w:rsidRPr="00BA3315">
        <w:rPr>
          <w:sz w:val="28"/>
          <w:szCs w:val="28"/>
        </w:rPr>
        <w:t xml:space="preserve">который  </w:t>
      </w:r>
      <w:r>
        <w:rPr>
          <w:sz w:val="28"/>
          <w:szCs w:val="28"/>
        </w:rPr>
        <w:t xml:space="preserve">проходит  поочередно в каждой  школе района, с участием  инспектора ПДН ПП по </w:t>
      </w:r>
      <w:proofErr w:type="spellStart"/>
      <w:r>
        <w:rPr>
          <w:sz w:val="28"/>
          <w:szCs w:val="28"/>
        </w:rPr>
        <w:t>Глинковскому</w:t>
      </w:r>
      <w:proofErr w:type="spellEnd"/>
      <w:r>
        <w:rPr>
          <w:sz w:val="28"/>
          <w:szCs w:val="28"/>
        </w:rPr>
        <w:t xml:space="preserve"> району М.С. Башкировой,  ответственного секретаря комиссии, социального педагога школы, классных руководителей. </w:t>
      </w:r>
      <w:r>
        <w:rPr>
          <w:rFonts w:eastAsia="Times New Roman"/>
          <w:kern w:val="0"/>
          <w:sz w:val="28"/>
          <w:szCs w:val="28"/>
          <w:lang w:eastAsia="ru-RU"/>
        </w:rPr>
        <w:t xml:space="preserve">Проведены </w:t>
      </w:r>
      <w:r w:rsidRPr="007F5C94">
        <w:rPr>
          <w:rFonts w:eastAsia="Times New Roman"/>
          <w:kern w:val="0"/>
          <w:sz w:val="28"/>
          <w:szCs w:val="28"/>
          <w:lang w:eastAsia="ru-RU"/>
        </w:rPr>
        <w:t xml:space="preserve">  профилактические беседы на темы:</w:t>
      </w:r>
    </w:p>
    <w:p w:rsidR="00FC5417" w:rsidRPr="005F12DB" w:rsidRDefault="00FC5417" w:rsidP="0072601D">
      <w:pPr>
        <w:widowControl/>
        <w:suppressAutoHyphens w:val="0"/>
        <w:jc w:val="both"/>
        <w:rPr>
          <w:rFonts w:eastAsia="Times New Roman"/>
          <w:kern w:val="0"/>
          <w:sz w:val="28"/>
          <w:szCs w:val="28"/>
          <w:lang w:eastAsia="ru-RU"/>
        </w:rPr>
      </w:pPr>
      <w:r>
        <w:rPr>
          <w:rFonts w:eastAsia="Times New Roman"/>
          <w:kern w:val="0"/>
          <w:sz w:val="28"/>
          <w:szCs w:val="28"/>
          <w:lang w:eastAsia="ru-RU"/>
        </w:rPr>
        <w:t xml:space="preserve">–  </w:t>
      </w:r>
      <w:r w:rsidRPr="005F12DB">
        <w:rPr>
          <w:rFonts w:eastAsia="Times New Roman"/>
          <w:kern w:val="0"/>
          <w:sz w:val="28"/>
          <w:szCs w:val="28"/>
          <w:lang w:eastAsia="ru-RU"/>
        </w:rPr>
        <w:t xml:space="preserve"> </w:t>
      </w:r>
      <w:r w:rsidRPr="00711C47">
        <w:rPr>
          <w:rFonts w:eastAsia="Times New Roman"/>
          <w:kern w:val="0"/>
          <w:sz w:val="28"/>
          <w:szCs w:val="28"/>
          <w:lang w:eastAsia="ru-RU"/>
        </w:rPr>
        <w:t>«Как не стать жертвой преступления»</w:t>
      </w:r>
      <w:r>
        <w:rPr>
          <w:rFonts w:eastAsia="Times New Roman"/>
          <w:b/>
          <w:kern w:val="0"/>
          <w:sz w:val="28"/>
          <w:szCs w:val="28"/>
          <w:lang w:eastAsia="ru-RU"/>
        </w:rPr>
        <w:t xml:space="preserve"> </w:t>
      </w:r>
      <w:r w:rsidRPr="005F12DB">
        <w:rPr>
          <w:rFonts w:eastAsia="Times New Roman"/>
          <w:kern w:val="0"/>
          <w:sz w:val="28"/>
          <w:szCs w:val="28"/>
          <w:lang w:eastAsia="ru-RU"/>
        </w:rPr>
        <w:t xml:space="preserve"> </w:t>
      </w:r>
      <w:r w:rsidRPr="00DA27B9">
        <w:rPr>
          <w:rFonts w:eastAsia="Times New Roman"/>
          <w:kern w:val="0"/>
          <w:sz w:val="28"/>
          <w:szCs w:val="28"/>
          <w:lang w:eastAsia="ru-RU"/>
        </w:rPr>
        <w:t>(</w:t>
      </w:r>
      <w:r w:rsidR="001A4DBC">
        <w:rPr>
          <w:rFonts w:eastAsia="Times New Roman"/>
          <w:kern w:val="0"/>
          <w:sz w:val="28"/>
          <w:szCs w:val="28"/>
          <w:lang w:eastAsia="ru-RU"/>
        </w:rPr>
        <w:t>20</w:t>
      </w:r>
      <w:r w:rsidRPr="005F12DB">
        <w:rPr>
          <w:rFonts w:eastAsia="Times New Roman"/>
          <w:kern w:val="0"/>
          <w:sz w:val="28"/>
          <w:szCs w:val="28"/>
          <w:lang w:eastAsia="ru-RU"/>
        </w:rPr>
        <w:t>.0</w:t>
      </w:r>
      <w:r w:rsidR="001A4DBC">
        <w:rPr>
          <w:rFonts w:eastAsia="Times New Roman"/>
          <w:kern w:val="0"/>
          <w:sz w:val="28"/>
          <w:szCs w:val="28"/>
          <w:lang w:eastAsia="ru-RU"/>
        </w:rPr>
        <w:t>2</w:t>
      </w:r>
      <w:r w:rsidRPr="005F12DB">
        <w:rPr>
          <w:rFonts w:eastAsia="Times New Roman"/>
          <w:kern w:val="0"/>
          <w:sz w:val="28"/>
          <w:szCs w:val="28"/>
          <w:lang w:eastAsia="ru-RU"/>
        </w:rPr>
        <w:t>.201</w:t>
      </w:r>
      <w:r w:rsidR="001A4DBC">
        <w:rPr>
          <w:rFonts w:eastAsia="Times New Roman"/>
          <w:kern w:val="0"/>
          <w:sz w:val="28"/>
          <w:szCs w:val="28"/>
          <w:lang w:eastAsia="ru-RU"/>
        </w:rPr>
        <w:t>4</w:t>
      </w:r>
      <w:r w:rsidRPr="005F12DB">
        <w:rPr>
          <w:rFonts w:eastAsia="Times New Roman"/>
          <w:kern w:val="0"/>
          <w:sz w:val="28"/>
          <w:szCs w:val="28"/>
          <w:lang w:eastAsia="ru-RU"/>
        </w:rPr>
        <w:t>г.</w:t>
      </w:r>
      <w:r>
        <w:rPr>
          <w:rFonts w:eastAsia="Times New Roman"/>
          <w:kern w:val="0"/>
          <w:sz w:val="28"/>
          <w:szCs w:val="28"/>
          <w:lang w:eastAsia="ru-RU"/>
        </w:rPr>
        <w:t xml:space="preserve"> </w:t>
      </w:r>
      <w:r w:rsidRPr="005F12DB">
        <w:rPr>
          <w:rFonts w:eastAsia="Times New Roman"/>
          <w:kern w:val="0"/>
          <w:sz w:val="28"/>
          <w:szCs w:val="28"/>
          <w:lang w:eastAsia="ru-RU"/>
        </w:rPr>
        <w:t xml:space="preserve"> </w:t>
      </w:r>
      <w:proofErr w:type="gramStart"/>
      <w:r w:rsidRPr="005F12DB">
        <w:rPr>
          <w:rFonts w:eastAsia="Times New Roman"/>
          <w:kern w:val="0"/>
          <w:sz w:val="28"/>
          <w:szCs w:val="28"/>
          <w:lang w:eastAsia="ru-RU"/>
        </w:rPr>
        <w:t>с</w:t>
      </w:r>
      <w:proofErr w:type="gramEnd"/>
      <w:r w:rsidRPr="005F12DB">
        <w:rPr>
          <w:rFonts w:eastAsia="Times New Roman"/>
          <w:kern w:val="0"/>
          <w:sz w:val="28"/>
          <w:szCs w:val="28"/>
          <w:lang w:eastAsia="ru-RU"/>
        </w:rPr>
        <w:t>.</w:t>
      </w:r>
      <w:r>
        <w:rPr>
          <w:rFonts w:eastAsia="Times New Roman"/>
          <w:kern w:val="0"/>
          <w:sz w:val="28"/>
          <w:szCs w:val="28"/>
          <w:lang w:eastAsia="ru-RU"/>
        </w:rPr>
        <w:t xml:space="preserve"> Глинка;</w:t>
      </w:r>
    </w:p>
    <w:p w:rsidR="00FC5417" w:rsidRPr="005F12DB" w:rsidRDefault="00FC5417" w:rsidP="0072601D">
      <w:pPr>
        <w:widowControl/>
        <w:suppressAutoHyphens w:val="0"/>
        <w:jc w:val="both"/>
        <w:rPr>
          <w:rFonts w:eastAsia="Times New Roman"/>
          <w:kern w:val="0"/>
          <w:sz w:val="28"/>
          <w:szCs w:val="28"/>
          <w:lang w:eastAsia="ru-RU"/>
        </w:rPr>
      </w:pPr>
      <w:r w:rsidRPr="005F12DB">
        <w:rPr>
          <w:rFonts w:eastAsia="Times New Roman"/>
          <w:kern w:val="0"/>
          <w:sz w:val="28"/>
          <w:szCs w:val="28"/>
          <w:lang w:eastAsia="ru-RU"/>
        </w:rPr>
        <w:t xml:space="preserve"> 2</w:t>
      </w:r>
      <w:r w:rsidR="001A4DBC">
        <w:rPr>
          <w:rFonts w:eastAsia="Times New Roman"/>
          <w:kern w:val="0"/>
          <w:sz w:val="28"/>
          <w:szCs w:val="28"/>
          <w:lang w:eastAsia="ru-RU"/>
        </w:rPr>
        <w:t>3</w:t>
      </w:r>
      <w:r w:rsidRPr="005F12DB">
        <w:rPr>
          <w:rFonts w:eastAsia="Times New Roman"/>
          <w:kern w:val="0"/>
          <w:sz w:val="28"/>
          <w:szCs w:val="28"/>
          <w:lang w:eastAsia="ru-RU"/>
        </w:rPr>
        <w:t>.04.201</w:t>
      </w:r>
      <w:r w:rsidR="001A4DBC">
        <w:rPr>
          <w:rFonts w:eastAsia="Times New Roman"/>
          <w:kern w:val="0"/>
          <w:sz w:val="28"/>
          <w:szCs w:val="28"/>
          <w:lang w:eastAsia="ru-RU"/>
        </w:rPr>
        <w:t>4</w:t>
      </w:r>
      <w:r w:rsidRPr="005F12DB">
        <w:rPr>
          <w:rFonts w:eastAsia="Times New Roman"/>
          <w:kern w:val="0"/>
          <w:sz w:val="28"/>
          <w:szCs w:val="28"/>
          <w:lang w:eastAsia="ru-RU"/>
        </w:rPr>
        <w:t>г.</w:t>
      </w:r>
      <w:r w:rsidRPr="00D4434B">
        <w:rPr>
          <w:rFonts w:eastAsia="Times New Roman"/>
          <w:kern w:val="0"/>
          <w:sz w:val="28"/>
          <w:szCs w:val="28"/>
          <w:lang w:eastAsia="ru-RU"/>
        </w:rPr>
        <w:t xml:space="preserve"> </w:t>
      </w:r>
      <w:r w:rsidRPr="005F12DB">
        <w:rPr>
          <w:rFonts w:eastAsia="Times New Roman"/>
          <w:kern w:val="0"/>
          <w:sz w:val="28"/>
          <w:szCs w:val="28"/>
          <w:lang w:eastAsia="ru-RU"/>
        </w:rPr>
        <w:t>д.</w:t>
      </w:r>
      <w:r>
        <w:rPr>
          <w:rFonts w:eastAsia="Times New Roman"/>
          <w:kern w:val="0"/>
          <w:sz w:val="28"/>
          <w:szCs w:val="28"/>
          <w:lang w:eastAsia="ru-RU"/>
        </w:rPr>
        <w:t xml:space="preserve"> </w:t>
      </w:r>
      <w:proofErr w:type="spellStart"/>
      <w:r w:rsidRPr="005F12DB">
        <w:rPr>
          <w:rFonts w:eastAsia="Times New Roman"/>
          <w:kern w:val="0"/>
          <w:sz w:val="28"/>
          <w:szCs w:val="28"/>
          <w:lang w:eastAsia="ru-RU"/>
        </w:rPr>
        <w:t>Добромино</w:t>
      </w:r>
      <w:proofErr w:type="spellEnd"/>
      <w:proofErr w:type="gramStart"/>
      <w:r>
        <w:rPr>
          <w:rFonts w:eastAsia="Times New Roman"/>
          <w:kern w:val="0"/>
          <w:sz w:val="28"/>
          <w:szCs w:val="28"/>
          <w:lang w:eastAsia="ru-RU"/>
        </w:rPr>
        <w:t xml:space="preserve"> ;</w:t>
      </w:r>
      <w:proofErr w:type="gramEnd"/>
      <w:r w:rsidRPr="005F12DB">
        <w:rPr>
          <w:rFonts w:eastAsia="Times New Roman"/>
          <w:kern w:val="0"/>
          <w:sz w:val="28"/>
          <w:szCs w:val="28"/>
          <w:lang w:eastAsia="ru-RU"/>
        </w:rPr>
        <w:t xml:space="preserve"> </w:t>
      </w:r>
      <w:r>
        <w:rPr>
          <w:rFonts w:eastAsia="Times New Roman"/>
          <w:kern w:val="0"/>
          <w:sz w:val="28"/>
          <w:szCs w:val="28"/>
          <w:lang w:eastAsia="ru-RU"/>
        </w:rPr>
        <w:t xml:space="preserve"> </w:t>
      </w:r>
      <w:r w:rsidRPr="005F12DB">
        <w:rPr>
          <w:rFonts w:eastAsia="Times New Roman"/>
          <w:kern w:val="0"/>
          <w:sz w:val="28"/>
          <w:szCs w:val="28"/>
          <w:lang w:eastAsia="ru-RU"/>
        </w:rPr>
        <w:t>0</w:t>
      </w:r>
      <w:r w:rsidR="001A4DBC">
        <w:rPr>
          <w:rFonts w:eastAsia="Times New Roman"/>
          <w:kern w:val="0"/>
          <w:sz w:val="28"/>
          <w:szCs w:val="28"/>
          <w:lang w:eastAsia="ru-RU"/>
        </w:rPr>
        <w:t>6</w:t>
      </w:r>
      <w:r w:rsidRPr="005F12DB">
        <w:rPr>
          <w:rFonts w:eastAsia="Times New Roman"/>
          <w:kern w:val="0"/>
          <w:sz w:val="28"/>
          <w:szCs w:val="28"/>
          <w:lang w:eastAsia="ru-RU"/>
        </w:rPr>
        <w:t>.05.201</w:t>
      </w:r>
      <w:r w:rsidR="001A4DBC">
        <w:rPr>
          <w:rFonts w:eastAsia="Times New Roman"/>
          <w:kern w:val="0"/>
          <w:sz w:val="28"/>
          <w:szCs w:val="28"/>
          <w:lang w:eastAsia="ru-RU"/>
        </w:rPr>
        <w:t>4</w:t>
      </w:r>
      <w:r w:rsidRPr="005F12DB">
        <w:rPr>
          <w:rFonts w:eastAsia="Times New Roman"/>
          <w:kern w:val="0"/>
          <w:sz w:val="28"/>
          <w:szCs w:val="28"/>
          <w:lang w:eastAsia="ru-RU"/>
        </w:rPr>
        <w:t>г</w:t>
      </w:r>
      <w:r>
        <w:rPr>
          <w:rFonts w:eastAsia="Times New Roman"/>
          <w:kern w:val="0"/>
          <w:sz w:val="28"/>
          <w:szCs w:val="28"/>
          <w:lang w:eastAsia="ru-RU"/>
        </w:rPr>
        <w:t xml:space="preserve">. </w:t>
      </w:r>
      <w:r w:rsidRPr="005F12DB">
        <w:rPr>
          <w:rFonts w:eastAsia="Times New Roman"/>
          <w:kern w:val="0"/>
          <w:sz w:val="28"/>
          <w:szCs w:val="28"/>
          <w:lang w:eastAsia="ru-RU"/>
        </w:rPr>
        <w:t>д.</w:t>
      </w:r>
      <w:r>
        <w:rPr>
          <w:rFonts w:eastAsia="Times New Roman"/>
          <w:kern w:val="0"/>
          <w:sz w:val="28"/>
          <w:szCs w:val="28"/>
          <w:lang w:eastAsia="ru-RU"/>
        </w:rPr>
        <w:t xml:space="preserve"> </w:t>
      </w:r>
      <w:proofErr w:type="spellStart"/>
      <w:r w:rsidRPr="005F12DB">
        <w:rPr>
          <w:rFonts w:eastAsia="Times New Roman"/>
          <w:kern w:val="0"/>
          <w:sz w:val="28"/>
          <w:szCs w:val="28"/>
          <w:lang w:eastAsia="ru-RU"/>
        </w:rPr>
        <w:t>Болтутино</w:t>
      </w:r>
      <w:proofErr w:type="spellEnd"/>
      <w:r>
        <w:rPr>
          <w:rFonts w:eastAsia="Times New Roman"/>
          <w:kern w:val="0"/>
          <w:sz w:val="28"/>
          <w:szCs w:val="28"/>
          <w:lang w:eastAsia="ru-RU"/>
        </w:rPr>
        <w:t>);</w:t>
      </w:r>
    </w:p>
    <w:p w:rsidR="00FC5417" w:rsidRPr="00003D54" w:rsidRDefault="00FC5417" w:rsidP="0072601D">
      <w:pPr>
        <w:widowControl/>
        <w:suppressAutoHyphens w:val="0"/>
        <w:jc w:val="both"/>
        <w:rPr>
          <w:rFonts w:eastAsia="Times New Roman"/>
          <w:kern w:val="0"/>
          <w:sz w:val="28"/>
          <w:szCs w:val="28"/>
          <w:lang w:eastAsia="ru-RU"/>
        </w:rPr>
      </w:pPr>
      <w:r>
        <w:rPr>
          <w:rFonts w:eastAsia="Times New Roman"/>
          <w:b/>
          <w:kern w:val="0"/>
          <w:sz w:val="28"/>
          <w:szCs w:val="28"/>
          <w:lang w:eastAsia="ru-RU"/>
        </w:rPr>
        <w:t xml:space="preserve">– </w:t>
      </w:r>
      <w:r w:rsidRPr="001A4DBC">
        <w:rPr>
          <w:rFonts w:eastAsia="Times New Roman"/>
          <w:kern w:val="0"/>
          <w:sz w:val="28"/>
          <w:szCs w:val="28"/>
          <w:lang w:eastAsia="ru-RU"/>
        </w:rPr>
        <w:t>«Административная ответственность несовершеннолетнего»</w:t>
      </w:r>
      <w:r w:rsidRPr="007F5C94">
        <w:rPr>
          <w:rFonts w:eastAsia="Times New Roman"/>
          <w:b/>
          <w:kern w:val="0"/>
          <w:sz w:val="28"/>
          <w:szCs w:val="28"/>
          <w:lang w:eastAsia="ru-RU"/>
        </w:rPr>
        <w:t xml:space="preserve"> </w:t>
      </w:r>
      <w:r w:rsidRPr="007F5C94">
        <w:rPr>
          <w:rFonts w:eastAsia="Times New Roman"/>
          <w:kern w:val="0"/>
          <w:sz w:val="28"/>
          <w:szCs w:val="28"/>
          <w:lang w:eastAsia="ru-RU"/>
        </w:rPr>
        <w:t xml:space="preserve">с разъяснением </w:t>
      </w:r>
      <w:proofErr w:type="spellStart"/>
      <w:r w:rsidRPr="007F5C94">
        <w:rPr>
          <w:rFonts w:eastAsia="Times New Roman"/>
          <w:kern w:val="0"/>
          <w:sz w:val="28"/>
          <w:szCs w:val="28"/>
          <w:lang w:eastAsia="ru-RU"/>
        </w:rPr>
        <w:t>ст.ст</w:t>
      </w:r>
      <w:proofErr w:type="spellEnd"/>
      <w:r w:rsidRPr="007F5C94">
        <w:rPr>
          <w:rFonts w:eastAsia="Times New Roman"/>
          <w:kern w:val="0"/>
          <w:sz w:val="28"/>
          <w:szCs w:val="28"/>
          <w:lang w:eastAsia="ru-RU"/>
        </w:rPr>
        <w:t>. 6.8; 6.9; 7.17; 7.27; 19.3; 20.1; 20.20; 20.21; 20.25  КоАП  РФ;</w:t>
      </w:r>
      <w:r w:rsidRPr="00003D54">
        <w:rPr>
          <w:rFonts w:eastAsia="Times New Roman"/>
          <w:kern w:val="0"/>
          <w:lang w:eastAsia="ru-RU"/>
        </w:rPr>
        <w:t xml:space="preserve"> </w:t>
      </w:r>
      <w:proofErr w:type="gramStart"/>
      <w:r>
        <w:rPr>
          <w:rFonts w:eastAsia="Times New Roman"/>
          <w:kern w:val="0"/>
          <w:lang w:eastAsia="ru-RU"/>
        </w:rPr>
        <w:t xml:space="preserve">( </w:t>
      </w:r>
      <w:proofErr w:type="gramEnd"/>
      <w:r w:rsidRPr="00003D54">
        <w:rPr>
          <w:rFonts w:eastAsia="Times New Roman"/>
          <w:kern w:val="0"/>
          <w:sz w:val="28"/>
          <w:szCs w:val="28"/>
          <w:lang w:eastAsia="ru-RU"/>
        </w:rPr>
        <w:t>2</w:t>
      </w:r>
      <w:r w:rsidR="001A4DBC">
        <w:rPr>
          <w:rFonts w:eastAsia="Times New Roman"/>
          <w:kern w:val="0"/>
          <w:sz w:val="28"/>
          <w:szCs w:val="28"/>
          <w:lang w:eastAsia="ru-RU"/>
        </w:rPr>
        <w:t>1</w:t>
      </w:r>
      <w:r w:rsidRPr="00003D54">
        <w:rPr>
          <w:rFonts w:eastAsia="Times New Roman"/>
          <w:kern w:val="0"/>
          <w:sz w:val="28"/>
          <w:szCs w:val="28"/>
          <w:lang w:eastAsia="ru-RU"/>
        </w:rPr>
        <w:t>.01.201</w:t>
      </w:r>
      <w:r w:rsidR="001A4DBC">
        <w:rPr>
          <w:rFonts w:eastAsia="Times New Roman"/>
          <w:kern w:val="0"/>
          <w:sz w:val="28"/>
          <w:szCs w:val="28"/>
          <w:lang w:eastAsia="ru-RU"/>
        </w:rPr>
        <w:t>4</w:t>
      </w:r>
      <w:r w:rsidRPr="00003D54">
        <w:rPr>
          <w:rFonts w:eastAsia="Times New Roman"/>
          <w:kern w:val="0"/>
          <w:sz w:val="28"/>
          <w:szCs w:val="28"/>
          <w:lang w:eastAsia="ru-RU"/>
        </w:rPr>
        <w:t>г. д.</w:t>
      </w:r>
      <w:r>
        <w:rPr>
          <w:rFonts w:eastAsia="Times New Roman"/>
          <w:kern w:val="0"/>
          <w:sz w:val="28"/>
          <w:szCs w:val="28"/>
          <w:lang w:eastAsia="ru-RU"/>
        </w:rPr>
        <w:t xml:space="preserve"> </w:t>
      </w:r>
      <w:r w:rsidRPr="00003D54">
        <w:rPr>
          <w:rFonts w:eastAsia="Times New Roman"/>
          <w:kern w:val="0"/>
          <w:sz w:val="28"/>
          <w:szCs w:val="28"/>
          <w:lang w:eastAsia="ru-RU"/>
        </w:rPr>
        <w:t>Ново-Ханино; 3</w:t>
      </w:r>
      <w:r>
        <w:rPr>
          <w:rFonts w:eastAsia="Times New Roman"/>
          <w:kern w:val="0"/>
          <w:sz w:val="28"/>
          <w:szCs w:val="28"/>
          <w:lang w:eastAsia="ru-RU"/>
        </w:rPr>
        <w:t>0.01.1</w:t>
      </w:r>
      <w:r w:rsidR="001A4DBC">
        <w:rPr>
          <w:rFonts w:eastAsia="Times New Roman"/>
          <w:kern w:val="0"/>
          <w:sz w:val="28"/>
          <w:szCs w:val="28"/>
          <w:lang w:eastAsia="ru-RU"/>
        </w:rPr>
        <w:t>4</w:t>
      </w:r>
      <w:r>
        <w:rPr>
          <w:rFonts w:eastAsia="Times New Roman"/>
          <w:kern w:val="0"/>
          <w:sz w:val="28"/>
          <w:szCs w:val="28"/>
          <w:lang w:eastAsia="ru-RU"/>
        </w:rPr>
        <w:t>г. с. Глинка; 04.02.1</w:t>
      </w:r>
      <w:r w:rsidR="001A4DBC">
        <w:rPr>
          <w:rFonts w:eastAsia="Times New Roman"/>
          <w:kern w:val="0"/>
          <w:sz w:val="28"/>
          <w:szCs w:val="28"/>
          <w:lang w:eastAsia="ru-RU"/>
        </w:rPr>
        <w:t>4</w:t>
      </w:r>
      <w:r>
        <w:rPr>
          <w:rFonts w:eastAsia="Times New Roman"/>
          <w:kern w:val="0"/>
          <w:sz w:val="28"/>
          <w:szCs w:val="28"/>
          <w:lang w:eastAsia="ru-RU"/>
        </w:rPr>
        <w:t>г. д</w:t>
      </w:r>
      <w:r w:rsidRPr="00003D54">
        <w:rPr>
          <w:rFonts w:eastAsia="Times New Roman"/>
          <w:kern w:val="0"/>
          <w:sz w:val="28"/>
          <w:szCs w:val="28"/>
          <w:lang w:eastAsia="ru-RU"/>
        </w:rPr>
        <w:t>.</w:t>
      </w:r>
      <w:r>
        <w:rPr>
          <w:rFonts w:eastAsia="Times New Roman"/>
          <w:kern w:val="0"/>
          <w:sz w:val="28"/>
          <w:szCs w:val="28"/>
          <w:lang w:eastAsia="ru-RU"/>
        </w:rPr>
        <w:t xml:space="preserve"> </w:t>
      </w:r>
      <w:proofErr w:type="spellStart"/>
      <w:r w:rsidRPr="00003D54">
        <w:rPr>
          <w:rFonts w:eastAsia="Times New Roman"/>
          <w:kern w:val="0"/>
          <w:sz w:val="28"/>
          <w:szCs w:val="28"/>
          <w:lang w:eastAsia="ru-RU"/>
        </w:rPr>
        <w:t>Болтутино</w:t>
      </w:r>
      <w:proofErr w:type="spellEnd"/>
      <w:r>
        <w:rPr>
          <w:rFonts w:eastAsia="Times New Roman"/>
          <w:kern w:val="0"/>
          <w:sz w:val="28"/>
          <w:szCs w:val="28"/>
          <w:lang w:eastAsia="ru-RU"/>
        </w:rPr>
        <w:t>;  11.09.1</w:t>
      </w:r>
      <w:r w:rsidR="001A4DBC">
        <w:rPr>
          <w:rFonts w:eastAsia="Times New Roman"/>
          <w:kern w:val="0"/>
          <w:sz w:val="28"/>
          <w:szCs w:val="28"/>
          <w:lang w:eastAsia="ru-RU"/>
        </w:rPr>
        <w:t>4</w:t>
      </w:r>
      <w:r>
        <w:rPr>
          <w:rFonts w:eastAsia="Times New Roman"/>
          <w:kern w:val="0"/>
          <w:sz w:val="28"/>
          <w:szCs w:val="28"/>
          <w:lang w:eastAsia="ru-RU"/>
        </w:rPr>
        <w:t xml:space="preserve">г. с. </w:t>
      </w:r>
      <w:proofErr w:type="spellStart"/>
      <w:r>
        <w:rPr>
          <w:rFonts w:eastAsia="Times New Roman"/>
          <w:kern w:val="0"/>
          <w:sz w:val="28"/>
          <w:szCs w:val="28"/>
          <w:lang w:eastAsia="ru-RU"/>
        </w:rPr>
        <w:t>Дубосище</w:t>
      </w:r>
      <w:proofErr w:type="spellEnd"/>
      <w:r>
        <w:rPr>
          <w:rFonts w:eastAsia="Times New Roman"/>
          <w:kern w:val="0"/>
          <w:sz w:val="28"/>
          <w:szCs w:val="28"/>
          <w:lang w:eastAsia="ru-RU"/>
        </w:rPr>
        <w:t>);</w:t>
      </w:r>
    </w:p>
    <w:p w:rsidR="00FC5417" w:rsidRPr="00003D54" w:rsidRDefault="00FC5417" w:rsidP="0072601D">
      <w:pPr>
        <w:widowControl/>
        <w:suppressAutoHyphens w:val="0"/>
        <w:jc w:val="both"/>
        <w:rPr>
          <w:rFonts w:eastAsia="Times New Roman"/>
          <w:kern w:val="0"/>
          <w:sz w:val="28"/>
          <w:szCs w:val="28"/>
          <w:lang w:eastAsia="ru-RU"/>
        </w:rPr>
      </w:pPr>
      <w:r>
        <w:rPr>
          <w:rFonts w:eastAsia="Times New Roman"/>
          <w:b/>
          <w:kern w:val="0"/>
          <w:sz w:val="28"/>
          <w:szCs w:val="28"/>
          <w:lang w:eastAsia="ru-RU"/>
        </w:rPr>
        <w:t xml:space="preserve">– </w:t>
      </w:r>
      <w:r w:rsidRPr="001A4DBC">
        <w:rPr>
          <w:rFonts w:eastAsia="Times New Roman"/>
          <w:kern w:val="0"/>
          <w:sz w:val="28"/>
          <w:szCs w:val="28"/>
          <w:lang w:eastAsia="ru-RU"/>
        </w:rPr>
        <w:t>Разъяснение статьи 116  УК РФ;</w:t>
      </w:r>
      <w:r w:rsidRPr="00003D54">
        <w:rPr>
          <w:rFonts w:eastAsia="Times New Roman"/>
          <w:kern w:val="0"/>
          <w:lang w:eastAsia="ru-RU"/>
        </w:rPr>
        <w:t xml:space="preserve"> </w:t>
      </w:r>
      <w:r>
        <w:rPr>
          <w:rFonts w:eastAsia="Times New Roman"/>
          <w:kern w:val="0"/>
          <w:lang w:eastAsia="ru-RU"/>
        </w:rPr>
        <w:t>(</w:t>
      </w:r>
      <w:r w:rsidRPr="00003D54">
        <w:rPr>
          <w:rFonts w:eastAsia="Times New Roman"/>
          <w:kern w:val="0"/>
          <w:sz w:val="28"/>
          <w:szCs w:val="28"/>
          <w:lang w:eastAsia="ru-RU"/>
        </w:rPr>
        <w:t>2</w:t>
      </w:r>
      <w:r w:rsidR="001A4DBC">
        <w:rPr>
          <w:rFonts w:eastAsia="Times New Roman"/>
          <w:kern w:val="0"/>
          <w:sz w:val="28"/>
          <w:szCs w:val="28"/>
          <w:lang w:eastAsia="ru-RU"/>
        </w:rPr>
        <w:t>5</w:t>
      </w:r>
      <w:r w:rsidRPr="00003D54">
        <w:rPr>
          <w:rFonts w:eastAsia="Times New Roman"/>
          <w:kern w:val="0"/>
          <w:sz w:val="28"/>
          <w:szCs w:val="28"/>
          <w:lang w:eastAsia="ru-RU"/>
        </w:rPr>
        <w:t>.02.201</w:t>
      </w:r>
      <w:r w:rsidR="001A4DBC">
        <w:rPr>
          <w:rFonts w:eastAsia="Times New Roman"/>
          <w:kern w:val="0"/>
          <w:sz w:val="28"/>
          <w:szCs w:val="28"/>
          <w:lang w:eastAsia="ru-RU"/>
        </w:rPr>
        <w:t>4</w:t>
      </w:r>
      <w:r w:rsidRPr="00003D54">
        <w:rPr>
          <w:rFonts w:eastAsia="Times New Roman"/>
          <w:kern w:val="0"/>
          <w:sz w:val="28"/>
          <w:szCs w:val="28"/>
          <w:lang w:eastAsia="ru-RU"/>
        </w:rPr>
        <w:t xml:space="preserve">г. </w:t>
      </w:r>
      <w:proofErr w:type="gramStart"/>
      <w:r w:rsidRPr="00003D54">
        <w:rPr>
          <w:rFonts w:eastAsia="Times New Roman"/>
          <w:kern w:val="0"/>
          <w:sz w:val="28"/>
          <w:szCs w:val="28"/>
          <w:lang w:eastAsia="ru-RU"/>
        </w:rPr>
        <w:t>с</w:t>
      </w:r>
      <w:proofErr w:type="gramEnd"/>
      <w:r w:rsidRPr="00003D54">
        <w:rPr>
          <w:rFonts w:eastAsia="Times New Roman"/>
          <w:kern w:val="0"/>
          <w:sz w:val="28"/>
          <w:szCs w:val="28"/>
          <w:lang w:eastAsia="ru-RU"/>
        </w:rPr>
        <w:t>.</w:t>
      </w:r>
      <w:r>
        <w:rPr>
          <w:rFonts w:eastAsia="Times New Roman"/>
          <w:kern w:val="0"/>
          <w:sz w:val="28"/>
          <w:szCs w:val="28"/>
          <w:lang w:eastAsia="ru-RU"/>
        </w:rPr>
        <w:t xml:space="preserve"> </w:t>
      </w:r>
      <w:r w:rsidRPr="00003D54">
        <w:rPr>
          <w:rFonts w:eastAsia="Times New Roman"/>
          <w:kern w:val="0"/>
          <w:sz w:val="28"/>
          <w:szCs w:val="28"/>
          <w:lang w:eastAsia="ru-RU"/>
        </w:rPr>
        <w:t>Глинка, 2</w:t>
      </w:r>
      <w:r w:rsidR="001A4DBC">
        <w:rPr>
          <w:rFonts w:eastAsia="Times New Roman"/>
          <w:kern w:val="0"/>
          <w:sz w:val="28"/>
          <w:szCs w:val="28"/>
          <w:lang w:eastAsia="ru-RU"/>
        </w:rPr>
        <w:t>6</w:t>
      </w:r>
      <w:r w:rsidRPr="00003D54">
        <w:rPr>
          <w:rFonts w:eastAsia="Times New Roman"/>
          <w:kern w:val="0"/>
          <w:sz w:val="28"/>
          <w:szCs w:val="28"/>
          <w:lang w:eastAsia="ru-RU"/>
        </w:rPr>
        <w:t>.02.201</w:t>
      </w:r>
      <w:r w:rsidR="001A4DBC">
        <w:rPr>
          <w:rFonts w:eastAsia="Times New Roman"/>
          <w:kern w:val="0"/>
          <w:sz w:val="28"/>
          <w:szCs w:val="28"/>
          <w:lang w:eastAsia="ru-RU"/>
        </w:rPr>
        <w:t>4</w:t>
      </w:r>
      <w:r w:rsidRPr="00003D54">
        <w:rPr>
          <w:rFonts w:eastAsia="Times New Roman"/>
          <w:kern w:val="0"/>
          <w:sz w:val="28"/>
          <w:szCs w:val="28"/>
          <w:lang w:eastAsia="ru-RU"/>
        </w:rPr>
        <w:t>г. д.</w:t>
      </w:r>
      <w:r>
        <w:rPr>
          <w:rFonts w:eastAsia="Times New Roman"/>
          <w:kern w:val="0"/>
          <w:sz w:val="28"/>
          <w:szCs w:val="28"/>
          <w:lang w:eastAsia="ru-RU"/>
        </w:rPr>
        <w:t xml:space="preserve"> </w:t>
      </w:r>
      <w:proofErr w:type="spellStart"/>
      <w:r w:rsidRPr="00003D54">
        <w:rPr>
          <w:rFonts w:eastAsia="Times New Roman"/>
          <w:kern w:val="0"/>
          <w:sz w:val="28"/>
          <w:szCs w:val="28"/>
          <w:lang w:eastAsia="ru-RU"/>
        </w:rPr>
        <w:t>Ромодано</w:t>
      </w:r>
      <w:proofErr w:type="spellEnd"/>
      <w:r>
        <w:rPr>
          <w:rFonts w:eastAsia="Times New Roman"/>
          <w:kern w:val="0"/>
          <w:sz w:val="28"/>
          <w:szCs w:val="28"/>
          <w:lang w:eastAsia="ru-RU"/>
        </w:rPr>
        <w:t xml:space="preserve">, д. </w:t>
      </w:r>
      <w:proofErr w:type="spellStart"/>
      <w:r>
        <w:rPr>
          <w:rFonts w:eastAsia="Times New Roman"/>
          <w:kern w:val="0"/>
          <w:sz w:val="28"/>
          <w:szCs w:val="28"/>
          <w:lang w:eastAsia="ru-RU"/>
        </w:rPr>
        <w:t>Болтутино</w:t>
      </w:r>
      <w:proofErr w:type="spellEnd"/>
      <w:r>
        <w:rPr>
          <w:rFonts w:eastAsia="Times New Roman"/>
          <w:kern w:val="0"/>
          <w:sz w:val="28"/>
          <w:szCs w:val="28"/>
          <w:lang w:eastAsia="ru-RU"/>
        </w:rPr>
        <w:t>)</w:t>
      </w:r>
      <w:r w:rsidRPr="00003D54">
        <w:rPr>
          <w:rFonts w:eastAsia="Times New Roman"/>
          <w:kern w:val="0"/>
          <w:sz w:val="28"/>
          <w:szCs w:val="28"/>
          <w:lang w:eastAsia="ru-RU"/>
        </w:rPr>
        <w:t>;</w:t>
      </w:r>
    </w:p>
    <w:p w:rsidR="00FC5417" w:rsidRDefault="00FC5417" w:rsidP="0072601D">
      <w:pPr>
        <w:widowControl/>
        <w:suppressAutoHyphens w:val="0"/>
        <w:jc w:val="both"/>
        <w:rPr>
          <w:rFonts w:eastAsia="Times New Roman"/>
          <w:kern w:val="0"/>
          <w:sz w:val="28"/>
          <w:szCs w:val="28"/>
          <w:lang w:eastAsia="ru-RU"/>
        </w:rPr>
      </w:pPr>
      <w:r w:rsidRPr="001A4DBC">
        <w:rPr>
          <w:rFonts w:eastAsia="Times New Roman"/>
          <w:kern w:val="0"/>
          <w:sz w:val="28"/>
          <w:szCs w:val="28"/>
          <w:lang w:eastAsia="ru-RU"/>
        </w:rPr>
        <w:t>– Разъяснение статьи 158 УК РФ</w:t>
      </w:r>
      <w:r>
        <w:rPr>
          <w:rFonts w:eastAsia="Times New Roman"/>
          <w:b/>
          <w:kern w:val="0"/>
          <w:sz w:val="28"/>
          <w:szCs w:val="28"/>
          <w:lang w:eastAsia="ru-RU"/>
        </w:rPr>
        <w:t xml:space="preserve">  </w:t>
      </w:r>
      <w:r w:rsidRPr="00C24E93">
        <w:rPr>
          <w:rFonts w:eastAsia="Times New Roman"/>
          <w:kern w:val="0"/>
          <w:sz w:val="28"/>
          <w:szCs w:val="28"/>
          <w:lang w:eastAsia="ru-RU"/>
        </w:rPr>
        <w:t>(</w:t>
      </w:r>
      <w:r w:rsidRPr="00003D54">
        <w:rPr>
          <w:rFonts w:eastAsia="Times New Roman"/>
          <w:kern w:val="0"/>
          <w:sz w:val="28"/>
          <w:szCs w:val="28"/>
          <w:lang w:eastAsia="ru-RU"/>
        </w:rPr>
        <w:t>2</w:t>
      </w:r>
      <w:r w:rsidR="001A4DBC">
        <w:rPr>
          <w:rFonts w:eastAsia="Times New Roman"/>
          <w:kern w:val="0"/>
          <w:sz w:val="28"/>
          <w:szCs w:val="28"/>
          <w:lang w:eastAsia="ru-RU"/>
        </w:rPr>
        <w:t>4</w:t>
      </w:r>
      <w:r w:rsidRPr="00003D54">
        <w:rPr>
          <w:rFonts w:eastAsia="Times New Roman"/>
          <w:kern w:val="0"/>
          <w:sz w:val="28"/>
          <w:szCs w:val="28"/>
          <w:lang w:eastAsia="ru-RU"/>
        </w:rPr>
        <w:t>.04.1</w:t>
      </w:r>
      <w:r w:rsidR="001A4DBC">
        <w:rPr>
          <w:rFonts w:eastAsia="Times New Roman"/>
          <w:kern w:val="0"/>
          <w:sz w:val="28"/>
          <w:szCs w:val="28"/>
          <w:lang w:eastAsia="ru-RU"/>
        </w:rPr>
        <w:t>4</w:t>
      </w:r>
      <w:r w:rsidRPr="00003D54">
        <w:rPr>
          <w:rFonts w:eastAsia="Times New Roman"/>
          <w:kern w:val="0"/>
          <w:sz w:val="28"/>
          <w:szCs w:val="28"/>
          <w:lang w:eastAsia="ru-RU"/>
        </w:rPr>
        <w:t>г.</w:t>
      </w:r>
      <w:r>
        <w:rPr>
          <w:rFonts w:eastAsia="Times New Roman"/>
          <w:kern w:val="0"/>
          <w:sz w:val="28"/>
          <w:szCs w:val="28"/>
          <w:lang w:eastAsia="ru-RU"/>
        </w:rPr>
        <w:t xml:space="preserve"> </w:t>
      </w:r>
      <w:proofErr w:type="gramStart"/>
      <w:r w:rsidRPr="00003D54">
        <w:rPr>
          <w:rFonts w:eastAsia="Times New Roman"/>
          <w:kern w:val="0"/>
          <w:sz w:val="28"/>
          <w:szCs w:val="28"/>
          <w:lang w:eastAsia="ru-RU"/>
        </w:rPr>
        <w:t>с</w:t>
      </w:r>
      <w:proofErr w:type="gramEnd"/>
      <w:r w:rsidRPr="00003D54">
        <w:rPr>
          <w:rFonts w:eastAsia="Times New Roman"/>
          <w:kern w:val="0"/>
          <w:sz w:val="28"/>
          <w:szCs w:val="28"/>
          <w:lang w:eastAsia="ru-RU"/>
        </w:rPr>
        <w:t>.</w:t>
      </w:r>
      <w:r>
        <w:rPr>
          <w:rFonts w:eastAsia="Times New Roman"/>
          <w:kern w:val="0"/>
          <w:sz w:val="28"/>
          <w:szCs w:val="28"/>
          <w:lang w:eastAsia="ru-RU"/>
        </w:rPr>
        <w:t xml:space="preserve"> </w:t>
      </w:r>
      <w:r w:rsidRPr="00003D54">
        <w:rPr>
          <w:rFonts w:eastAsia="Times New Roman"/>
          <w:kern w:val="0"/>
          <w:sz w:val="28"/>
          <w:szCs w:val="28"/>
          <w:lang w:eastAsia="ru-RU"/>
        </w:rPr>
        <w:t>Глинка,</w:t>
      </w:r>
      <w:r>
        <w:rPr>
          <w:rFonts w:eastAsia="Times New Roman"/>
          <w:kern w:val="0"/>
          <w:sz w:val="28"/>
          <w:szCs w:val="28"/>
          <w:lang w:eastAsia="ru-RU"/>
        </w:rPr>
        <w:t xml:space="preserve"> </w:t>
      </w:r>
      <w:r w:rsidRPr="00003D54">
        <w:rPr>
          <w:rFonts w:eastAsia="Times New Roman"/>
          <w:kern w:val="0"/>
          <w:sz w:val="28"/>
          <w:szCs w:val="28"/>
          <w:lang w:eastAsia="ru-RU"/>
        </w:rPr>
        <w:t xml:space="preserve"> </w:t>
      </w:r>
      <w:r>
        <w:rPr>
          <w:rFonts w:eastAsia="Times New Roman"/>
          <w:kern w:val="0"/>
          <w:sz w:val="28"/>
          <w:szCs w:val="28"/>
          <w:lang w:eastAsia="ru-RU"/>
        </w:rPr>
        <w:t xml:space="preserve"> 29.04.1</w:t>
      </w:r>
      <w:r w:rsidR="001A4DBC">
        <w:rPr>
          <w:rFonts w:eastAsia="Times New Roman"/>
          <w:kern w:val="0"/>
          <w:sz w:val="28"/>
          <w:szCs w:val="28"/>
          <w:lang w:eastAsia="ru-RU"/>
        </w:rPr>
        <w:t>4</w:t>
      </w:r>
      <w:r>
        <w:rPr>
          <w:rFonts w:eastAsia="Times New Roman"/>
          <w:kern w:val="0"/>
          <w:sz w:val="28"/>
          <w:szCs w:val="28"/>
          <w:lang w:eastAsia="ru-RU"/>
        </w:rPr>
        <w:t xml:space="preserve">г. д. </w:t>
      </w:r>
      <w:proofErr w:type="spellStart"/>
      <w:r>
        <w:rPr>
          <w:rFonts w:eastAsia="Times New Roman"/>
          <w:kern w:val="0"/>
          <w:sz w:val="28"/>
          <w:szCs w:val="28"/>
          <w:lang w:eastAsia="ru-RU"/>
        </w:rPr>
        <w:t>Болтутино</w:t>
      </w:r>
      <w:proofErr w:type="spellEnd"/>
      <w:r>
        <w:rPr>
          <w:rFonts w:eastAsia="Times New Roman"/>
          <w:kern w:val="0"/>
          <w:sz w:val="28"/>
          <w:szCs w:val="28"/>
          <w:lang w:eastAsia="ru-RU"/>
        </w:rPr>
        <w:t xml:space="preserve">,  11.09.13г. д. </w:t>
      </w:r>
      <w:proofErr w:type="spellStart"/>
      <w:r>
        <w:rPr>
          <w:rFonts w:eastAsia="Times New Roman"/>
          <w:kern w:val="0"/>
          <w:sz w:val="28"/>
          <w:szCs w:val="28"/>
          <w:lang w:eastAsia="ru-RU"/>
        </w:rPr>
        <w:t>Добромино</w:t>
      </w:r>
      <w:proofErr w:type="spellEnd"/>
      <w:r>
        <w:rPr>
          <w:rFonts w:eastAsia="Times New Roman"/>
          <w:kern w:val="0"/>
          <w:sz w:val="28"/>
          <w:szCs w:val="28"/>
          <w:lang w:eastAsia="ru-RU"/>
        </w:rPr>
        <w:t>);</w:t>
      </w:r>
    </w:p>
    <w:p w:rsidR="00FC5417" w:rsidRPr="005F12DB" w:rsidRDefault="00FC5417" w:rsidP="0072601D">
      <w:pPr>
        <w:widowControl/>
        <w:suppressAutoHyphens w:val="0"/>
        <w:jc w:val="both"/>
        <w:rPr>
          <w:rFonts w:eastAsia="Times New Roman"/>
          <w:kern w:val="0"/>
          <w:sz w:val="28"/>
          <w:szCs w:val="28"/>
          <w:lang w:eastAsia="ru-RU"/>
        </w:rPr>
      </w:pPr>
      <w:r>
        <w:rPr>
          <w:rFonts w:eastAsia="Times New Roman"/>
          <w:kern w:val="0"/>
          <w:sz w:val="28"/>
          <w:szCs w:val="28"/>
          <w:lang w:eastAsia="ru-RU"/>
        </w:rPr>
        <w:t xml:space="preserve">– </w:t>
      </w:r>
      <w:r w:rsidRPr="001A4DBC">
        <w:rPr>
          <w:rFonts w:eastAsia="Times New Roman"/>
          <w:kern w:val="0"/>
          <w:sz w:val="28"/>
          <w:szCs w:val="28"/>
          <w:lang w:eastAsia="ru-RU"/>
        </w:rPr>
        <w:t>«Правила поведения  несовершеннолетних в период летних каникул».</w:t>
      </w:r>
    </w:p>
    <w:p w:rsidR="00FC5417" w:rsidRDefault="00FC5417" w:rsidP="0072601D">
      <w:pPr>
        <w:ind w:firstLine="709"/>
        <w:jc w:val="both"/>
        <w:rPr>
          <w:sz w:val="28"/>
          <w:szCs w:val="28"/>
        </w:rPr>
      </w:pPr>
      <w:r>
        <w:rPr>
          <w:sz w:val="28"/>
          <w:szCs w:val="28"/>
        </w:rPr>
        <w:t>Используется  работа кинозала – «Лучше один раз увидеть, чем сто раз услышать». Видео – просмотры  помогают учащимся лучше разобраться в  жизненных проблемах, не совершить преступление. По окончании просмотра проводятся беседы с учащимися в форме  прямого диалога.</w:t>
      </w:r>
    </w:p>
    <w:p w:rsidR="00FC5417" w:rsidRDefault="00FC5417" w:rsidP="0072601D">
      <w:pPr>
        <w:widowControl/>
        <w:suppressAutoHyphens w:val="0"/>
        <w:ind w:firstLine="709"/>
        <w:jc w:val="both"/>
        <w:rPr>
          <w:rFonts w:eastAsia="Times New Roman"/>
          <w:kern w:val="0"/>
          <w:sz w:val="28"/>
          <w:szCs w:val="28"/>
          <w:lang w:eastAsia="ru-RU"/>
        </w:rPr>
      </w:pPr>
      <w:r>
        <w:rPr>
          <w:rFonts w:eastAsia="Times New Roman"/>
          <w:kern w:val="0"/>
          <w:sz w:val="28"/>
          <w:szCs w:val="28"/>
          <w:lang w:eastAsia="ru-RU"/>
        </w:rPr>
        <w:t xml:space="preserve"> Разработаны </w:t>
      </w:r>
      <w:r w:rsidRPr="00AC2B2E">
        <w:rPr>
          <w:rFonts w:eastAsia="Times New Roman"/>
          <w:kern w:val="0"/>
          <w:sz w:val="28"/>
          <w:szCs w:val="28"/>
          <w:lang w:eastAsia="ru-RU"/>
        </w:rPr>
        <w:t xml:space="preserve"> п</w:t>
      </w:r>
      <w:r>
        <w:rPr>
          <w:rFonts w:eastAsia="Times New Roman"/>
          <w:kern w:val="0"/>
          <w:sz w:val="28"/>
          <w:szCs w:val="28"/>
          <w:lang w:eastAsia="ru-RU"/>
        </w:rPr>
        <w:t>амятки</w:t>
      </w:r>
      <w:r w:rsidRPr="00AC2B2E">
        <w:rPr>
          <w:rFonts w:eastAsia="Times New Roman"/>
          <w:kern w:val="0"/>
          <w:sz w:val="28"/>
          <w:szCs w:val="28"/>
          <w:lang w:eastAsia="ru-RU"/>
        </w:rPr>
        <w:t xml:space="preserve"> для детей</w:t>
      </w:r>
      <w:r>
        <w:rPr>
          <w:rFonts w:eastAsia="Times New Roman"/>
          <w:kern w:val="0"/>
          <w:sz w:val="28"/>
          <w:szCs w:val="28"/>
          <w:lang w:eastAsia="ru-RU"/>
        </w:rPr>
        <w:t xml:space="preserve">: </w:t>
      </w:r>
      <w:r w:rsidRPr="001A4DBC">
        <w:rPr>
          <w:rFonts w:eastAsia="Times New Roman"/>
          <w:kern w:val="0"/>
          <w:sz w:val="28"/>
          <w:szCs w:val="28"/>
          <w:lang w:eastAsia="ru-RU"/>
        </w:rPr>
        <w:t>«Правила поведения на улице»;  «Как научиться быть ответственными за свои поступки»;</w:t>
      </w:r>
      <w:r>
        <w:rPr>
          <w:rFonts w:eastAsia="Times New Roman"/>
          <w:kern w:val="0"/>
          <w:sz w:val="28"/>
          <w:szCs w:val="28"/>
          <w:lang w:eastAsia="ru-RU"/>
        </w:rPr>
        <w:t xml:space="preserve"> и</w:t>
      </w:r>
      <w:r w:rsidRPr="00AC2B2E">
        <w:rPr>
          <w:rFonts w:eastAsia="Times New Roman"/>
          <w:kern w:val="0"/>
          <w:sz w:val="28"/>
          <w:szCs w:val="28"/>
          <w:lang w:eastAsia="ru-RU"/>
        </w:rPr>
        <w:t>нформационные листки о вреде курения, алк</w:t>
      </w:r>
      <w:r>
        <w:rPr>
          <w:rFonts w:eastAsia="Times New Roman"/>
          <w:kern w:val="0"/>
          <w:sz w:val="28"/>
          <w:szCs w:val="28"/>
          <w:lang w:eastAsia="ru-RU"/>
        </w:rPr>
        <w:t>оголя, наркомании, токсикомании.</w:t>
      </w:r>
    </w:p>
    <w:p w:rsidR="00FC5417" w:rsidRPr="00AC2B2E" w:rsidRDefault="00FC5417" w:rsidP="0072601D">
      <w:pPr>
        <w:widowControl/>
        <w:suppressAutoHyphens w:val="0"/>
        <w:snapToGrid w:val="0"/>
        <w:ind w:firstLine="709"/>
        <w:jc w:val="both"/>
        <w:rPr>
          <w:rFonts w:eastAsia="Times New Roman"/>
          <w:kern w:val="0"/>
          <w:sz w:val="28"/>
          <w:szCs w:val="28"/>
          <w:lang w:eastAsia="ru-RU"/>
        </w:rPr>
      </w:pPr>
      <w:r>
        <w:rPr>
          <w:rFonts w:eastAsia="Times New Roman"/>
          <w:bCs/>
          <w:kern w:val="0"/>
          <w:sz w:val="28"/>
          <w:szCs w:val="28"/>
          <w:lang w:eastAsia="ru-RU"/>
        </w:rPr>
        <w:t>На школьных стендах размещена  информация для</w:t>
      </w:r>
      <w:r w:rsidRPr="00003D54">
        <w:rPr>
          <w:rFonts w:eastAsia="Times New Roman"/>
          <w:bCs/>
          <w:kern w:val="0"/>
          <w:sz w:val="28"/>
          <w:szCs w:val="28"/>
          <w:lang w:eastAsia="ru-RU"/>
        </w:rPr>
        <w:t xml:space="preserve">  несовершеннолетних и родителей о работе круглосуточ</w:t>
      </w:r>
      <w:r>
        <w:rPr>
          <w:rFonts w:eastAsia="Times New Roman"/>
          <w:bCs/>
          <w:kern w:val="0"/>
          <w:sz w:val="28"/>
          <w:szCs w:val="28"/>
          <w:lang w:eastAsia="ru-RU"/>
        </w:rPr>
        <w:t>ного детского телефона  доверия</w:t>
      </w:r>
      <w:r w:rsidRPr="00003D54">
        <w:rPr>
          <w:rFonts w:eastAsia="Times New Roman"/>
          <w:bCs/>
          <w:kern w:val="0"/>
          <w:sz w:val="28"/>
          <w:szCs w:val="28"/>
          <w:lang w:eastAsia="ru-RU"/>
        </w:rPr>
        <w:t>.</w:t>
      </w:r>
    </w:p>
    <w:p w:rsidR="00FC5417" w:rsidRDefault="00FC5417" w:rsidP="0072601D">
      <w:pPr>
        <w:widowControl/>
        <w:suppressAutoHyphens w:val="0"/>
        <w:ind w:firstLine="709"/>
        <w:jc w:val="both"/>
        <w:rPr>
          <w:rFonts w:eastAsia="Times New Roman"/>
          <w:kern w:val="0"/>
          <w:sz w:val="28"/>
          <w:szCs w:val="28"/>
          <w:lang w:eastAsia="ru-RU"/>
        </w:rPr>
      </w:pPr>
    </w:p>
    <w:p w:rsidR="00FC5417" w:rsidRPr="00504FB6" w:rsidRDefault="00FC5417" w:rsidP="0072601D">
      <w:pPr>
        <w:jc w:val="both"/>
        <w:rPr>
          <w:rFonts w:eastAsia="Times New Roman"/>
          <w:kern w:val="0"/>
          <w:sz w:val="28"/>
          <w:szCs w:val="28"/>
          <w:lang w:eastAsia="ru-RU"/>
        </w:rPr>
      </w:pPr>
      <w:r>
        <w:rPr>
          <w:rFonts w:eastAsia="Times New Roman"/>
          <w:kern w:val="0"/>
          <w:lang w:eastAsia="ru-RU"/>
        </w:rPr>
        <w:tab/>
      </w:r>
      <w:r w:rsidRPr="00504FB6">
        <w:rPr>
          <w:rFonts w:eastAsia="Times New Roman"/>
          <w:kern w:val="0"/>
          <w:sz w:val="28"/>
          <w:szCs w:val="28"/>
          <w:lang w:eastAsia="ru-RU"/>
        </w:rPr>
        <w:t xml:space="preserve">Совместно с антинаркотической комиссией  в </w:t>
      </w:r>
      <w:r w:rsidR="001A4DBC">
        <w:rPr>
          <w:rFonts w:eastAsia="Times New Roman"/>
          <w:kern w:val="0"/>
          <w:sz w:val="28"/>
          <w:szCs w:val="28"/>
          <w:lang w:eastAsia="ru-RU"/>
        </w:rPr>
        <w:t xml:space="preserve">октябре – </w:t>
      </w:r>
      <w:r w:rsidRPr="00504FB6">
        <w:rPr>
          <w:rFonts w:eastAsia="Times New Roman"/>
          <w:kern w:val="0"/>
          <w:sz w:val="28"/>
          <w:szCs w:val="28"/>
          <w:lang w:eastAsia="ru-RU"/>
        </w:rPr>
        <w:t>ноябре</w:t>
      </w:r>
      <w:r w:rsidR="001A4DBC">
        <w:rPr>
          <w:rFonts w:eastAsia="Times New Roman"/>
          <w:kern w:val="0"/>
          <w:sz w:val="28"/>
          <w:szCs w:val="28"/>
          <w:lang w:eastAsia="ru-RU"/>
        </w:rPr>
        <w:t xml:space="preserve"> </w:t>
      </w:r>
      <w:r w:rsidRPr="00504FB6">
        <w:rPr>
          <w:rFonts w:eastAsia="Times New Roman"/>
          <w:kern w:val="0"/>
          <w:sz w:val="28"/>
          <w:szCs w:val="28"/>
          <w:lang w:eastAsia="ru-RU"/>
        </w:rPr>
        <w:t>201</w:t>
      </w:r>
      <w:r w:rsidR="001A4DBC">
        <w:rPr>
          <w:rFonts w:eastAsia="Times New Roman"/>
          <w:kern w:val="0"/>
          <w:sz w:val="28"/>
          <w:szCs w:val="28"/>
          <w:lang w:eastAsia="ru-RU"/>
        </w:rPr>
        <w:t>4</w:t>
      </w:r>
      <w:r w:rsidRPr="00504FB6">
        <w:rPr>
          <w:rFonts w:eastAsia="Times New Roman"/>
          <w:kern w:val="0"/>
          <w:sz w:val="28"/>
          <w:szCs w:val="28"/>
          <w:lang w:eastAsia="ru-RU"/>
        </w:rPr>
        <w:t>г.</w:t>
      </w:r>
      <w:r w:rsidRPr="00504FB6">
        <w:rPr>
          <w:sz w:val="28"/>
          <w:szCs w:val="28"/>
        </w:rPr>
        <w:t xml:space="preserve"> проводилась широкомасштабная акция «Без наркотиков».  Состоялось анкетирование </w:t>
      </w:r>
      <w:r>
        <w:rPr>
          <w:sz w:val="28"/>
          <w:szCs w:val="28"/>
        </w:rPr>
        <w:t xml:space="preserve"> </w:t>
      </w:r>
      <w:r w:rsidR="001A4DBC">
        <w:rPr>
          <w:sz w:val="28"/>
          <w:szCs w:val="28"/>
        </w:rPr>
        <w:t>98</w:t>
      </w:r>
      <w:r w:rsidRPr="00504FB6">
        <w:rPr>
          <w:sz w:val="28"/>
          <w:szCs w:val="28"/>
        </w:rPr>
        <w:t xml:space="preserve"> у</w:t>
      </w:r>
      <w:r>
        <w:rPr>
          <w:sz w:val="28"/>
          <w:szCs w:val="28"/>
        </w:rPr>
        <w:t xml:space="preserve">чащихся </w:t>
      </w:r>
      <w:r w:rsidRPr="00504FB6">
        <w:rPr>
          <w:sz w:val="28"/>
          <w:szCs w:val="28"/>
        </w:rPr>
        <w:t xml:space="preserve"> в возрасте 13-17 лет, по результатам опроса несовершеннолетних, употребляющих наркотические и токсические вещества</w:t>
      </w:r>
      <w:r>
        <w:rPr>
          <w:sz w:val="28"/>
          <w:szCs w:val="28"/>
        </w:rPr>
        <w:t>,</w:t>
      </w:r>
      <w:r w:rsidRPr="00504FB6">
        <w:rPr>
          <w:sz w:val="28"/>
          <w:szCs w:val="28"/>
        </w:rPr>
        <w:t xml:space="preserve"> не выявлено</w:t>
      </w:r>
      <w:r>
        <w:rPr>
          <w:sz w:val="28"/>
          <w:szCs w:val="28"/>
        </w:rPr>
        <w:t>.</w:t>
      </w:r>
      <w:r w:rsidRPr="00504FB6">
        <w:rPr>
          <w:sz w:val="28"/>
          <w:szCs w:val="28"/>
        </w:rPr>
        <w:t xml:space="preserve"> </w:t>
      </w:r>
      <w:r>
        <w:rPr>
          <w:sz w:val="28"/>
          <w:szCs w:val="28"/>
        </w:rPr>
        <w:t xml:space="preserve">В образовательных учреждениях  провелись  4  разъяснительные беседы с учащимися, а также родителями по вопросам злоупотребления учащимися </w:t>
      </w:r>
      <w:proofErr w:type="spellStart"/>
      <w:r>
        <w:rPr>
          <w:sz w:val="28"/>
          <w:szCs w:val="28"/>
        </w:rPr>
        <w:t>психоактивных</w:t>
      </w:r>
      <w:proofErr w:type="spellEnd"/>
      <w:r>
        <w:rPr>
          <w:sz w:val="28"/>
          <w:szCs w:val="28"/>
        </w:rPr>
        <w:t xml:space="preserve"> веществ.</w:t>
      </w:r>
      <w:r w:rsidRPr="00504FB6">
        <w:rPr>
          <w:sz w:val="28"/>
          <w:szCs w:val="28"/>
        </w:rPr>
        <w:t xml:space="preserve"> </w:t>
      </w:r>
      <w:r w:rsidRPr="00504FB6">
        <w:rPr>
          <w:rFonts w:eastAsia="Times New Roman"/>
          <w:kern w:val="0"/>
          <w:sz w:val="28"/>
          <w:szCs w:val="28"/>
          <w:lang w:eastAsia="ru-RU"/>
        </w:rPr>
        <w:t xml:space="preserve">Проверена поступившая в комиссию </w:t>
      </w:r>
      <w:r>
        <w:rPr>
          <w:rFonts w:eastAsia="Times New Roman"/>
          <w:kern w:val="0"/>
          <w:sz w:val="28"/>
          <w:szCs w:val="28"/>
          <w:lang w:eastAsia="ru-RU"/>
        </w:rPr>
        <w:t xml:space="preserve"> анонимная </w:t>
      </w:r>
      <w:r w:rsidRPr="00504FB6">
        <w:rPr>
          <w:rFonts w:eastAsia="Times New Roman"/>
          <w:kern w:val="0"/>
          <w:sz w:val="28"/>
          <w:szCs w:val="28"/>
          <w:lang w:eastAsia="ru-RU"/>
        </w:rPr>
        <w:t>информация о распространении на дискотеке</w:t>
      </w:r>
      <w:r>
        <w:rPr>
          <w:rFonts w:eastAsia="Times New Roman"/>
          <w:kern w:val="0"/>
          <w:sz w:val="28"/>
          <w:szCs w:val="28"/>
          <w:lang w:eastAsia="ru-RU"/>
        </w:rPr>
        <w:t xml:space="preserve"> в баре </w:t>
      </w:r>
      <w:r w:rsidRPr="00504FB6">
        <w:rPr>
          <w:rFonts w:eastAsia="Times New Roman"/>
          <w:kern w:val="0"/>
          <w:sz w:val="28"/>
          <w:szCs w:val="28"/>
          <w:lang w:eastAsia="ru-RU"/>
        </w:rPr>
        <w:t xml:space="preserve"> «</w:t>
      </w:r>
      <w:proofErr w:type="gramStart"/>
      <w:r w:rsidRPr="00504FB6">
        <w:rPr>
          <w:rFonts w:eastAsia="Times New Roman"/>
          <w:kern w:val="0"/>
          <w:sz w:val="28"/>
          <w:szCs w:val="28"/>
          <w:lang w:eastAsia="ru-RU"/>
        </w:rPr>
        <w:t>Монте</w:t>
      </w:r>
      <w:r>
        <w:rPr>
          <w:rFonts w:eastAsia="Times New Roman"/>
          <w:kern w:val="0"/>
          <w:sz w:val="28"/>
          <w:szCs w:val="28"/>
          <w:lang w:eastAsia="ru-RU"/>
        </w:rPr>
        <w:t xml:space="preserve"> – </w:t>
      </w:r>
      <w:proofErr w:type="spellStart"/>
      <w:r w:rsidRPr="00504FB6">
        <w:rPr>
          <w:rFonts w:eastAsia="Times New Roman"/>
          <w:kern w:val="0"/>
          <w:sz w:val="28"/>
          <w:szCs w:val="28"/>
          <w:lang w:eastAsia="ru-RU"/>
        </w:rPr>
        <w:t>Кристо</w:t>
      </w:r>
      <w:proofErr w:type="spellEnd"/>
      <w:proofErr w:type="gramEnd"/>
      <w:r w:rsidRPr="00504FB6">
        <w:rPr>
          <w:rFonts w:eastAsia="Times New Roman"/>
          <w:kern w:val="0"/>
          <w:sz w:val="28"/>
          <w:szCs w:val="28"/>
          <w:lang w:eastAsia="ru-RU"/>
        </w:rPr>
        <w:t xml:space="preserve">» наркотических средств. </w:t>
      </w:r>
      <w:r>
        <w:rPr>
          <w:rFonts w:eastAsia="Times New Roman"/>
          <w:kern w:val="0"/>
          <w:sz w:val="28"/>
          <w:szCs w:val="28"/>
          <w:lang w:eastAsia="ru-RU"/>
        </w:rPr>
        <w:t xml:space="preserve"> В результате проведенных рейдов и</w:t>
      </w:r>
      <w:r w:rsidRPr="00504FB6">
        <w:rPr>
          <w:rFonts w:eastAsia="Times New Roman"/>
          <w:kern w:val="0"/>
          <w:sz w:val="28"/>
          <w:szCs w:val="28"/>
          <w:lang w:eastAsia="ru-RU"/>
        </w:rPr>
        <w:t>нформация не подтвердилась, несовершеннолетних, употребляющих наркотические вещества</w:t>
      </w:r>
      <w:r>
        <w:rPr>
          <w:rFonts w:eastAsia="Times New Roman"/>
          <w:kern w:val="0"/>
          <w:sz w:val="28"/>
          <w:szCs w:val="28"/>
          <w:lang w:eastAsia="ru-RU"/>
        </w:rPr>
        <w:t>,</w:t>
      </w:r>
      <w:r w:rsidRPr="00504FB6">
        <w:rPr>
          <w:rFonts w:eastAsia="Times New Roman"/>
          <w:kern w:val="0"/>
          <w:sz w:val="28"/>
          <w:szCs w:val="28"/>
          <w:lang w:eastAsia="ru-RU"/>
        </w:rPr>
        <w:t xml:space="preserve"> не выявлено,</w:t>
      </w:r>
    </w:p>
    <w:p w:rsidR="00FC5417" w:rsidRDefault="00FC5417" w:rsidP="0072601D">
      <w:pPr>
        <w:pStyle w:val="21"/>
        <w:spacing w:line="100" w:lineRule="atLeast"/>
        <w:ind w:firstLine="0"/>
      </w:pPr>
      <w:r>
        <w:rPr>
          <w:szCs w:val="28"/>
        </w:rPr>
        <w:t xml:space="preserve">         </w:t>
      </w:r>
      <w:r w:rsidRPr="00504FB6">
        <w:rPr>
          <w:szCs w:val="28"/>
        </w:rPr>
        <w:t xml:space="preserve">В течение </w:t>
      </w:r>
      <w:proofErr w:type="gramStart"/>
      <w:r w:rsidRPr="00504FB6">
        <w:rPr>
          <w:szCs w:val="28"/>
        </w:rPr>
        <w:t>последних лет подростков, замеченных в употреблении наркотических и</w:t>
      </w:r>
      <w:r>
        <w:t xml:space="preserve"> токсических веществ на территории Глинковского  района выявлено</w:t>
      </w:r>
      <w:proofErr w:type="gramEnd"/>
      <w:r>
        <w:t xml:space="preserve"> не было. Ни в органы внутренних дел, ни в наркологический кабинет несовершеннолетние в состоянии наркотического опьянения не доставлялись. </w:t>
      </w:r>
    </w:p>
    <w:p w:rsidR="00FC5417" w:rsidRDefault="00FC5417" w:rsidP="0072601D">
      <w:pPr>
        <w:ind w:firstLine="567"/>
        <w:jc w:val="both"/>
        <w:rPr>
          <w:rFonts w:eastAsia="Times New Roman"/>
          <w:kern w:val="0"/>
          <w:sz w:val="28"/>
          <w:szCs w:val="28"/>
          <w:lang w:eastAsia="ru-RU"/>
        </w:rPr>
      </w:pPr>
      <w:r>
        <w:t xml:space="preserve">         </w:t>
      </w:r>
      <w:r w:rsidRPr="003050BA">
        <w:rPr>
          <w:rFonts w:eastAsia="Times New Roman"/>
          <w:kern w:val="0"/>
          <w:sz w:val="28"/>
          <w:szCs w:val="28"/>
          <w:lang w:eastAsia="ru-RU"/>
        </w:rPr>
        <w:t>В целях реализации молодёжной п</w:t>
      </w:r>
      <w:r>
        <w:rPr>
          <w:rFonts w:eastAsia="Times New Roman"/>
          <w:kern w:val="0"/>
          <w:sz w:val="28"/>
          <w:szCs w:val="28"/>
          <w:lang w:eastAsia="ru-RU"/>
        </w:rPr>
        <w:t>олитики на территории Глинковского</w:t>
      </w:r>
      <w:r w:rsidRPr="003050BA">
        <w:rPr>
          <w:rFonts w:eastAsia="Times New Roman"/>
          <w:kern w:val="0"/>
          <w:sz w:val="28"/>
          <w:szCs w:val="28"/>
          <w:lang w:eastAsia="ru-RU"/>
        </w:rPr>
        <w:t xml:space="preserve"> района, организации обеспечения занятости и отдыха молодёжи, формированию здорового образа жизни у детей и подростков,</w:t>
      </w:r>
      <w:r>
        <w:rPr>
          <w:rFonts w:eastAsia="Times New Roman"/>
          <w:kern w:val="0"/>
          <w:sz w:val="28"/>
          <w:szCs w:val="28"/>
          <w:lang w:eastAsia="ru-RU"/>
        </w:rPr>
        <w:t xml:space="preserve"> поддержки</w:t>
      </w:r>
      <w:r w:rsidRPr="003050BA">
        <w:rPr>
          <w:rFonts w:eastAsia="Times New Roman"/>
          <w:kern w:val="0"/>
          <w:sz w:val="28"/>
          <w:szCs w:val="28"/>
          <w:lang w:eastAsia="ru-RU"/>
        </w:rPr>
        <w:t xml:space="preserve"> содействию духовному и физи</w:t>
      </w:r>
      <w:r>
        <w:rPr>
          <w:rFonts w:eastAsia="Times New Roman"/>
          <w:kern w:val="0"/>
          <w:sz w:val="28"/>
          <w:szCs w:val="28"/>
          <w:lang w:eastAsia="ru-RU"/>
        </w:rPr>
        <w:t>ческому развитию молодёжи в 201</w:t>
      </w:r>
      <w:r w:rsidR="001A4DBC">
        <w:rPr>
          <w:rFonts w:eastAsia="Times New Roman"/>
          <w:kern w:val="0"/>
          <w:sz w:val="28"/>
          <w:szCs w:val="28"/>
          <w:lang w:eastAsia="ru-RU"/>
        </w:rPr>
        <w:t>4</w:t>
      </w:r>
      <w:r w:rsidRPr="003050BA">
        <w:rPr>
          <w:rFonts w:eastAsia="Times New Roman"/>
          <w:kern w:val="0"/>
          <w:sz w:val="28"/>
          <w:szCs w:val="28"/>
          <w:lang w:eastAsia="ru-RU"/>
        </w:rPr>
        <w:t xml:space="preserve"> году были проведены такие мероприятия:</w:t>
      </w:r>
    </w:p>
    <w:p w:rsidR="00FC5417" w:rsidRPr="0020136D" w:rsidRDefault="00FC5417" w:rsidP="0072601D">
      <w:pPr>
        <w:jc w:val="both"/>
        <w:rPr>
          <w:rFonts w:eastAsia="Times New Roman"/>
          <w:kern w:val="0"/>
          <w:sz w:val="28"/>
          <w:szCs w:val="28"/>
          <w:lang w:eastAsia="ru-RU"/>
        </w:rPr>
      </w:pPr>
      <w:r w:rsidRPr="0020136D">
        <w:rPr>
          <w:rFonts w:eastAsia="Times New Roman"/>
          <w:kern w:val="0"/>
          <w:sz w:val="28"/>
          <w:szCs w:val="28"/>
          <w:lang w:eastAsia="ru-RU"/>
        </w:rPr>
        <w:t xml:space="preserve">– </w:t>
      </w:r>
      <w:r w:rsidR="0020136D">
        <w:rPr>
          <w:rFonts w:eastAsia="Times New Roman"/>
          <w:kern w:val="0"/>
          <w:sz w:val="28"/>
          <w:szCs w:val="28"/>
          <w:lang w:eastAsia="ru-RU"/>
        </w:rPr>
        <w:t>22</w:t>
      </w:r>
      <w:r w:rsidRPr="0020136D">
        <w:rPr>
          <w:rFonts w:eastAsia="Times New Roman"/>
          <w:kern w:val="0"/>
          <w:sz w:val="28"/>
          <w:szCs w:val="28"/>
          <w:lang w:eastAsia="ru-RU"/>
        </w:rPr>
        <w:t>.08.201</w:t>
      </w:r>
      <w:r w:rsidR="0020136D">
        <w:rPr>
          <w:rFonts w:eastAsia="Times New Roman"/>
          <w:kern w:val="0"/>
          <w:sz w:val="28"/>
          <w:szCs w:val="28"/>
          <w:lang w:eastAsia="ru-RU"/>
        </w:rPr>
        <w:t>4</w:t>
      </w:r>
      <w:r w:rsidRPr="0020136D">
        <w:rPr>
          <w:rFonts w:eastAsia="Times New Roman"/>
          <w:kern w:val="0"/>
          <w:sz w:val="28"/>
          <w:szCs w:val="28"/>
          <w:lang w:eastAsia="ru-RU"/>
        </w:rPr>
        <w:t>г. соревнования среди дворовых команд «Кожаный мяч»;</w:t>
      </w:r>
    </w:p>
    <w:p w:rsidR="00FC5417" w:rsidRPr="0020136D" w:rsidRDefault="00FC5417" w:rsidP="0072601D">
      <w:pPr>
        <w:widowControl/>
        <w:jc w:val="both"/>
        <w:rPr>
          <w:rFonts w:eastAsia="Arial"/>
          <w:sz w:val="28"/>
          <w:szCs w:val="28"/>
          <w:lang w:eastAsia="ar-SA"/>
        </w:rPr>
      </w:pPr>
      <w:r w:rsidRPr="0020136D">
        <w:rPr>
          <w:rFonts w:eastAsia="Arial"/>
          <w:sz w:val="28"/>
          <w:szCs w:val="28"/>
          <w:lang w:eastAsia="ar-SA"/>
        </w:rPr>
        <w:lastRenderedPageBreak/>
        <w:t xml:space="preserve">–  </w:t>
      </w:r>
      <w:r w:rsidR="0020136D">
        <w:rPr>
          <w:rFonts w:eastAsia="Arial"/>
          <w:sz w:val="28"/>
          <w:szCs w:val="28"/>
          <w:lang w:eastAsia="ar-SA"/>
        </w:rPr>
        <w:t>30</w:t>
      </w:r>
      <w:r w:rsidRPr="0020136D">
        <w:rPr>
          <w:rFonts w:eastAsia="Arial"/>
          <w:sz w:val="28"/>
          <w:szCs w:val="28"/>
          <w:lang w:eastAsia="ar-SA"/>
        </w:rPr>
        <w:t>.09.201</w:t>
      </w:r>
      <w:r w:rsidR="0020136D">
        <w:rPr>
          <w:rFonts w:eastAsia="Arial"/>
          <w:sz w:val="28"/>
          <w:szCs w:val="28"/>
          <w:lang w:eastAsia="ar-SA"/>
        </w:rPr>
        <w:t>4</w:t>
      </w:r>
      <w:r w:rsidRPr="0020136D">
        <w:rPr>
          <w:rFonts w:eastAsia="Arial"/>
          <w:sz w:val="28"/>
          <w:szCs w:val="28"/>
          <w:lang w:eastAsia="ar-SA"/>
        </w:rPr>
        <w:t xml:space="preserve">г. районные соревнования по легкой атлетике, проходившие на территории </w:t>
      </w:r>
      <w:proofErr w:type="spellStart"/>
      <w:r w:rsidRPr="0020136D">
        <w:rPr>
          <w:rFonts w:eastAsia="Arial"/>
          <w:sz w:val="28"/>
          <w:szCs w:val="28"/>
          <w:lang w:eastAsia="ar-SA"/>
        </w:rPr>
        <w:t>Болтутинского</w:t>
      </w:r>
      <w:proofErr w:type="spellEnd"/>
      <w:r w:rsidRPr="0020136D">
        <w:rPr>
          <w:rFonts w:eastAsia="Arial"/>
          <w:sz w:val="28"/>
          <w:szCs w:val="28"/>
          <w:lang w:eastAsia="ar-SA"/>
        </w:rPr>
        <w:t xml:space="preserve"> сельского поселения;</w:t>
      </w:r>
    </w:p>
    <w:p w:rsidR="00FC5417" w:rsidRPr="0020136D" w:rsidRDefault="00FC5417" w:rsidP="0072601D">
      <w:pPr>
        <w:widowControl/>
        <w:jc w:val="both"/>
        <w:rPr>
          <w:rFonts w:eastAsia="Arial"/>
          <w:sz w:val="28"/>
          <w:szCs w:val="28"/>
          <w:lang w:eastAsia="ar-SA"/>
        </w:rPr>
      </w:pPr>
      <w:r w:rsidRPr="0020136D">
        <w:rPr>
          <w:rFonts w:eastAsia="Arial"/>
          <w:sz w:val="28"/>
          <w:szCs w:val="28"/>
          <w:lang w:eastAsia="ar-SA"/>
        </w:rPr>
        <w:t>–    1</w:t>
      </w:r>
      <w:r w:rsidR="0020136D">
        <w:rPr>
          <w:rFonts w:eastAsia="Arial"/>
          <w:sz w:val="28"/>
          <w:szCs w:val="28"/>
          <w:lang w:eastAsia="ar-SA"/>
        </w:rPr>
        <w:t>4</w:t>
      </w:r>
      <w:r w:rsidRPr="0020136D">
        <w:rPr>
          <w:rFonts w:eastAsia="Arial"/>
          <w:sz w:val="28"/>
          <w:szCs w:val="28"/>
          <w:lang w:eastAsia="ar-SA"/>
        </w:rPr>
        <w:t>.1</w:t>
      </w:r>
      <w:r w:rsidR="0020136D">
        <w:rPr>
          <w:rFonts w:eastAsia="Arial"/>
          <w:sz w:val="28"/>
          <w:szCs w:val="28"/>
          <w:lang w:eastAsia="ar-SA"/>
        </w:rPr>
        <w:t>0</w:t>
      </w:r>
      <w:r w:rsidRPr="0020136D">
        <w:rPr>
          <w:rFonts w:eastAsia="Arial"/>
          <w:sz w:val="28"/>
          <w:szCs w:val="28"/>
          <w:lang w:eastAsia="ar-SA"/>
        </w:rPr>
        <w:t>.201</w:t>
      </w:r>
      <w:r w:rsidR="0020136D">
        <w:rPr>
          <w:rFonts w:eastAsia="Arial"/>
          <w:sz w:val="28"/>
          <w:szCs w:val="28"/>
          <w:lang w:eastAsia="ar-SA"/>
        </w:rPr>
        <w:t>4</w:t>
      </w:r>
      <w:r w:rsidRPr="0020136D">
        <w:rPr>
          <w:rFonts w:eastAsia="Arial"/>
          <w:sz w:val="28"/>
          <w:szCs w:val="28"/>
          <w:lang w:eastAsia="ar-SA"/>
        </w:rPr>
        <w:t>г.  районные соревнования по настольному теннису;</w:t>
      </w:r>
    </w:p>
    <w:p w:rsidR="00FC5417" w:rsidRPr="0020136D" w:rsidRDefault="00FC5417" w:rsidP="0072601D">
      <w:pPr>
        <w:jc w:val="both"/>
        <w:rPr>
          <w:rFonts w:eastAsia="Times New Roman"/>
          <w:kern w:val="0"/>
          <w:sz w:val="28"/>
          <w:szCs w:val="28"/>
          <w:lang w:eastAsia="ru-RU"/>
        </w:rPr>
      </w:pPr>
      <w:r w:rsidRPr="0020136D">
        <w:rPr>
          <w:sz w:val="28"/>
          <w:szCs w:val="28"/>
        </w:rPr>
        <w:t>–   1</w:t>
      </w:r>
      <w:r w:rsidR="0020136D">
        <w:rPr>
          <w:sz w:val="28"/>
          <w:szCs w:val="28"/>
        </w:rPr>
        <w:t>1</w:t>
      </w:r>
      <w:r w:rsidRPr="0020136D">
        <w:rPr>
          <w:sz w:val="28"/>
          <w:szCs w:val="28"/>
        </w:rPr>
        <w:t xml:space="preserve"> – 1</w:t>
      </w:r>
      <w:r w:rsidR="0020136D">
        <w:rPr>
          <w:sz w:val="28"/>
          <w:szCs w:val="28"/>
        </w:rPr>
        <w:t>8</w:t>
      </w:r>
      <w:r w:rsidRPr="0020136D">
        <w:rPr>
          <w:sz w:val="28"/>
          <w:szCs w:val="28"/>
        </w:rPr>
        <w:t xml:space="preserve"> августа 201</w:t>
      </w:r>
      <w:r w:rsidR="0020136D">
        <w:rPr>
          <w:sz w:val="28"/>
          <w:szCs w:val="28"/>
        </w:rPr>
        <w:t>4</w:t>
      </w:r>
      <w:r w:rsidRPr="0020136D">
        <w:rPr>
          <w:sz w:val="28"/>
          <w:szCs w:val="28"/>
        </w:rPr>
        <w:t xml:space="preserve">г. в д. </w:t>
      </w:r>
      <w:r w:rsidR="0020136D">
        <w:rPr>
          <w:sz w:val="28"/>
          <w:szCs w:val="28"/>
        </w:rPr>
        <w:t>Старо</w:t>
      </w:r>
      <w:r w:rsidRPr="0020136D">
        <w:rPr>
          <w:sz w:val="28"/>
          <w:szCs w:val="28"/>
        </w:rPr>
        <w:t xml:space="preserve"> – </w:t>
      </w:r>
      <w:proofErr w:type="spellStart"/>
      <w:r w:rsidRPr="0020136D">
        <w:rPr>
          <w:sz w:val="28"/>
          <w:szCs w:val="28"/>
        </w:rPr>
        <w:t>Брыкино</w:t>
      </w:r>
      <w:proofErr w:type="spellEnd"/>
      <w:r w:rsidRPr="0020136D">
        <w:rPr>
          <w:sz w:val="28"/>
          <w:szCs w:val="28"/>
        </w:rPr>
        <w:t xml:space="preserve">  Глинковского района проходила «Вахта Памяти»,  в которой приняли  участие 1</w:t>
      </w:r>
      <w:r w:rsidR="000D6EAD">
        <w:rPr>
          <w:sz w:val="28"/>
          <w:szCs w:val="28"/>
        </w:rPr>
        <w:t>6</w:t>
      </w:r>
      <w:r w:rsidRPr="0020136D">
        <w:rPr>
          <w:sz w:val="28"/>
          <w:szCs w:val="28"/>
        </w:rPr>
        <w:t xml:space="preserve"> подростков, из них 1 несовершеннолетний, состоящий на учете в комиссии.</w:t>
      </w:r>
      <w:r w:rsidRPr="0020136D">
        <w:rPr>
          <w:rFonts w:eastAsia="Times New Roman"/>
          <w:kern w:val="0"/>
          <w:sz w:val="28"/>
          <w:szCs w:val="28"/>
          <w:lang w:eastAsia="ru-RU"/>
        </w:rPr>
        <w:t xml:space="preserve"> Участниками поискового отряда велась работа по подъему фрагмента военного самолета.</w:t>
      </w:r>
    </w:p>
    <w:p w:rsidR="00FC5417" w:rsidRPr="003050BA" w:rsidRDefault="00FC5417" w:rsidP="0072601D">
      <w:pPr>
        <w:widowControl/>
        <w:ind w:firstLine="567"/>
        <w:jc w:val="both"/>
        <w:rPr>
          <w:rFonts w:eastAsia="Arial"/>
          <w:sz w:val="28"/>
          <w:szCs w:val="28"/>
          <w:lang w:eastAsia="ar-SA"/>
        </w:rPr>
      </w:pPr>
      <w:r w:rsidRPr="003050BA">
        <w:rPr>
          <w:rFonts w:eastAsia="Arial"/>
          <w:sz w:val="28"/>
          <w:szCs w:val="28"/>
          <w:lang w:eastAsia="ar-SA"/>
        </w:rPr>
        <w:t>На</w:t>
      </w:r>
      <w:r>
        <w:rPr>
          <w:rFonts w:eastAsia="Arial"/>
          <w:sz w:val="28"/>
          <w:szCs w:val="28"/>
          <w:lang w:eastAsia="ar-SA"/>
        </w:rPr>
        <w:t xml:space="preserve"> все указанные мероприятия </w:t>
      </w:r>
      <w:r w:rsidRPr="003050BA">
        <w:rPr>
          <w:rFonts w:eastAsia="Arial"/>
          <w:sz w:val="28"/>
          <w:szCs w:val="28"/>
          <w:lang w:eastAsia="ar-SA"/>
        </w:rPr>
        <w:t xml:space="preserve"> приглашались несовершеннолетние, состоящие на учёте в комиссии и находящиеся в социально-опасном положении. Некоторые несовершеннолетние приняли личное участие в проводимых мероприятиях.</w:t>
      </w:r>
    </w:p>
    <w:p w:rsidR="00FC5417" w:rsidRDefault="00FC5417" w:rsidP="0072601D">
      <w:pPr>
        <w:pStyle w:val="21"/>
        <w:spacing w:line="100" w:lineRule="atLeast"/>
        <w:ind w:firstLine="0"/>
      </w:pPr>
    </w:p>
    <w:p w:rsidR="00FC5417" w:rsidRDefault="00FC5417" w:rsidP="0072601D">
      <w:pPr>
        <w:pStyle w:val="21"/>
        <w:tabs>
          <w:tab w:val="clear" w:pos="1260"/>
          <w:tab w:val="left" w:pos="880"/>
        </w:tabs>
        <w:spacing w:line="200" w:lineRule="atLeast"/>
        <w:ind w:left="-20" w:firstLine="0"/>
      </w:pPr>
      <w:r>
        <w:tab/>
      </w:r>
      <w:r w:rsidRPr="0097568D">
        <w:rPr>
          <w:szCs w:val="28"/>
        </w:rPr>
        <w:t xml:space="preserve">На территории района функционируют 5 общеобразовательных учреждений, 3 дошкольных образовательных учреждения, 2 учреждения дополнительного образования  (Детско-юношеская спортивная школа и Дом детского творчества), 6 сельских поседений,  Культурно-просветительный центр и 11 СДК, 1 ЦБС,  детская районная библиотека, </w:t>
      </w:r>
      <w:r>
        <w:rPr>
          <w:szCs w:val="28"/>
        </w:rPr>
        <w:t xml:space="preserve"> 11 сельских библиотек.</w:t>
      </w:r>
      <w:r>
        <w:t xml:space="preserve"> </w:t>
      </w:r>
    </w:p>
    <w:p w:rsidR="00FC5417" w:rsidRDefault="00FC5417" w:rsidP="0072601D">
      <w:pPr>
        <w:pStyle w:val="21"/>
        <w:tabs>
          <w:tab w:val="clear" w:pos="1260"/>
          <w:tab w:val="left" w:pos="100"/>
        </w:tabs>
        <w:spacing w:line="200" w:lineRule="atLeast"/>
        <w:ind w:left="100" w:firstLine="0"/>
      </w:pPr>
      <w:r>
        <w:t xml:space="preserve">  </w:t>
      </w:r>
      <w:r>
        <w:tab/>
        <w:t xml:space="preserve">Комиссия осуществляет </w:t>
      </w:r>
      <w:proofErr w:type="gramStart"/>
      <w:r>
        <w:t>контроль за</w:t>
      </w:r>
      <w:proofErr w:type="gramEnd"/>
      <w:r>
        <w:t xml:space="preserve"> условиями воспитания, обучения несовершеннолетних в учреждениях системы профилактики безнадзорности и правонарушений несовершеннолетних. В 201</w:t>
      </w:r>
      <w:r w:rsidR="000D6EAD">
        <w:t>4</w:t>
      </w:r>
      <w:r>
        <w:t xml:space="preserve"> году проведены проверки работы </w:t>
      </w:r>
      <w:r w:rsidR="00C30B8E">
        <w:t xml:space="preserve">ДОУ </w:t>
      </w:r>
      <w:r w:rsidR="000D6EAD">
        <w:t>ДЮСШ</w:t>
      </w:r>
      <w:r>
        <w:t xml:space="preserve"> по организации работы с несовершеннолетними, МБОУ </w:t>
      </w:r>
      <w:proofErr w:type="spellStart"/>
      <w:r w:rsidR="000D6EAD">
        <w:t>Болтутинской</w:t>
      </w:r>
      <w:proofErr w:type="spellEnd"/>
      <w:r>
        <w:t xml:space="preserve"> </w:t>
      </w:r>
      <w:r w:rsidR="000D6EAD">
        <w:t>С</w:t>
      </w:r>
      <w:r>
        <w:t xml:space="preserve">ОШ по </w:t>
      </w:r>
      <w:r w:rsidR="000D6EAD">
        <w:t>организации работы социального педагога</w:t>
      </w:r>
      <w:r>
        <w:t>. По результатам проверки составлены справки.</w:t>
      </w:r>
    </w:p>
    <w:p w:rsidR="00FC5417" w:rsidRPr="003246D3" w:rsidRDefault="00FC5417" w:rsidP="003246D3">
      <w:pPr>
        <w:pStyle w:val="21"/>
        <w:tabs>
          <w:tab w:val="clear" w:pos="1260"/>
          <w:tab w:val="left" w:pos="100"/>
        </w:tabs>
        <w:spacing w:line="100" w:lineRule="atLeast"/>
      </w:pPr>
      <w:r w:rsidRPr="003246D3">
        <w:t>Вопросы предупреждения безнадзорности и правонарушений несовершеннолетних рассматривались на совещаниях руководителей ОУ, в них принимала участие  ответственный секретарь комиссии:</w:t>
      </w:r>
    </w:p>
    <w:p w:rsidR="003246D3" w:rsidRPr="003246D3" w:rsidRDefault="003246D3" w:rsidP="003246D3">
      <w:pPr>
        <w:pStyle w:val="21"/>
        <w:tabs>
          <w:tab w:val="clear" w:pos="1260"/>
          <w:tab w:val="left" w:pos="100"/>
        </w:tabs>
        <w:spacing w:line="100" w:lineRule="atLeast"/>
      </w:pPr>
      <w:r w:rsidRPr="003246D3">
        <w:rPr>
          <w:szCs w:val="28"/>
        </w:rPr>
        <w:t>16 января 2014г.</w:t>
      </w:r>
      <w:r w:rsidRPr="003246D3">
        <w:t xml:space="preserve"> – </w:t>
      </w:r>
      <w:r w:rsidRPr="003246D3">
        <w:rPr>
          <w:rFonts w:eastAsia="Times New Roman"/>
          <w:kern w:val="0"/>
          <w:szCs w:val="28"/>
          <w:lang w:eastAsia="ru-RU"/>
        </w:rPr>
        <w:t>совещание с руководителями образовательных учреждений  по профилактике жестокого обращения с детьми;</w:t>
      </w:r>
      <w:r w:rsidR="00FC5417" w:rsidRPr="003246D3">
        <w:tab/>
      </w:r>
    </w:p>
    <w:p w:rsidR="00FC5417" w:rsidRPr="003246D3" w:rsidRDefault="003246D3" w:rsidP="003246D3">
      <w:pPr>
        <w:pStyle w:val="21"/>
        <w:tabs>
          <w:tab w:val="clear" w:pos="1260"/>
          <w:tab w:val="left" w:pos="100"/>
        </w:tabs>
        <w:spacing w:line="100" w:lineRule="atLeast"/>
      </w:pPr>
      <w:r w:rsidRPr="003246D3">
        <w:t>22</w:t>
      </w:r>
      <w:r w:rsidR="00FC5417" w:rsidRPr="003246D3">
        <w:t xml:space="preserve"> </w:t>
      </w:r>
      <w:r w:rsidRPr="003246D3">
        <w:t>августа</w:t>
      </w:r>
      <w:r w:rsidR="00FC5417" w:rsidRPr="003246D3">
        <w:t xml:space="preserve">  201</w:t>
      </w:r>
      <w:r w:rsidRPr="003246D3">
        <w:t>4</w:t>
      </w:r>
      <w:r w:rsidR="00FC5417" w:rsidRPr="003246D3">
        <w:t>г. – семинар «</w:t>
      </w:r>
      <w:r w:rsidRPr="003246D3">
        <w:t>Правовая защита детей от жестокого обращения</w:t>
      </w:r>
      <w:r w:rsidR="00FC5417" w:rsidRPr="003246D3">
        <w:t>»</w:t>
      </w:r>
      <w:r w:rsidRPr="003246D3">
        <w:t>.</w:t>
      </w:r>
    </w:p>
    <w:p w:rsidR="00FC5417" w:rsidRDefault="00FC5417" w:rsidP="0072601D">
      <w:pPr>
        <w:widowControl/>
        <w:suppressAutoHyphens w:val="0"/>
        <w:jc w:val="both"/>
        <w:rPr>
          <w:rFonts w:eastAsia="Times New Roman"/>
          <w:b/>
          <w:iCs/>
          <w:kern w:val="0"/>
          <w:sz w:val="28"/>
          <w:szCs w:val="28"/>
          <w:lang w:eastAsia="ru-RU"/>
        </w:rPr>
      </w:pPr>
      <w:r w:rsidRPr="000D6EAD">
        <w:rPr>
          <w:color w:val="FF0000"/>
        </w:rPr>
        <w:tab/>
      </w:r>
      <w:r w:rsidRPr="00D4434B">
        <w:rPr>
          <w:sz w:val="28"/>
          <w:szCs w:val="28"/>
        </w:rPr>
        <w:t>Отдел по образованию в пределах своей компетенции контролирует соблюдение Законодательства РФ на территории района в области образования и воспитания детей и подростков. В начале учебного года во всех школах прошли классные часы на тему</w:t>
      </w:r>
      <w:r>
        <w:t xml:space="preserve"> </w:t>
      </w:r>
      <w:r w:rsidRPr="007F5C94">
        <w:rPr>
          <w:rFonts w:eastAsia="Times New Roman"/>
          <w:b/>
          <w:iCs/>
          <w:kern w:val="0"/>
          <w:sz w:val="28"/>
          <w:szCs w:val="28"/>
          <w:lang w:eastAsia="ru-RU"/>
        </w:rPr>
        <w:t xml:space="preserve"> </w:t>
      </w:r>
      <w:r w:rsidRPr="000D6EAD">
        <w:rPr>
          <w:rFonts w:eastAsia="Times New Roman"/>
          <w:iCs/>
          <w:kern w:val="0"/>
          <w:sz w:val="28"/>
          <w:szCs w:val="28"/>
          <w:lang w:eastAsia="ru-RU"/>
        </w:rPr>
        <w:t>«О необходимости получения образования».</w:t>
      </w:r>
    </w:p>
    <w:p w:rsidR="00FC5417" w:rsidRDefault="00FC5417" w:rsidP="0072601D">
      <w:pPr>
        <w:pStyle w:val="21"/>
        <w:tabs>
          <w:tab w:val="clear" w:pos="1260"/>
          <w:tab w:val="left" w:pos="100"/>
        </w:tabs>
        <w:spacing w:line="100" w:lineRule="atLeast"/>
        <w:ind w:left="100" w:firstLine="0"/>
      </w:pPr>
      <w:r w:rsidRPr="00A67142">
        <w:rPr>
          <w:szCs w:val="28"/>
        </w:rPr>
        <w:t xml:space="preserve"> </w:t>
      </w:r>
      <w:r>
        <w:rPr>
          <w:szCs w:val="28"/>
        </w:rPr>
        <w:tab/>
      </w:r>
      <w:r w:rsidRPr="00A67142">
        <w:rPr>
          <w:color w:val="000000"/>
          <w:szCs w:val="28"/>
        </w:rPr>
        <w:t>Для предупреждения бродяжничества, во всех школах муниципального района ведется ежедневный учет детей, систематически не посещающих учебные занятия по неуважительной причине, принимаются меры по каждому случаю непосещения. Комиссия совместно с отделом образования ведет учет таких дет</w:t>
      </w:r>
      <w:r w:rsidR="000D6EAD">
        <w:rPr>
          <w:color w:val="000000"/>
          <w:szCs w:val="28"/>
        </w:rPr>
        <w:t>ей. В банке данных на 01.01.2015</w:t>
      </w:r>
      <w:r>
        <w:rPr>
          <w:color w:val="000000"/>
          <w:szCs w:val="28"/>
        </w:rPr>
        <w:t xml:space="preserve">г. несовершеннолетних, систематически пропускающих занятия, не состоит </w:t>
      </w:r>
      <w:r w:rsidR="000D6EAD">
        <w:t>(АППГ –0</w:t>
      </w:r>
      <w:r>
        <w:t xml:space="preserve">). </w:t>
      </w:r>
    </w:p>
    <w:p w:rsidR="00FC5417" w:rsidRDefault="00FC5417" w:rsidP="0072601D">
      <w:pPr>
        <w:tabs>
          <w:tab w:val="left" w:pos="480"/>
          <w:tab w:val="left" w:pos="5550"/>
        </w:tabs>
        <w:jc w:val="both"/>
        <w:rPr>
          <w:sz w:val="28"/>
          <w:szCs w:val="28"/>
        </w:rPr>
      </w:pPr>
      <w:r w:rsidRPr="005B0162">
        <w:rPr>
          <w:sz w:val="28"/>
          <w:szCs w:val="28"/>
        </w:rPr>
        <w:t xml:space="preserve">           Большое внимание образовательными учреждениями района уделяется летней оздоровительной работе. В ходе подготовки к летней оздоровительной компании 201</w:t>
      </w:r>
      <w:r w:rsidR="00021A7D">
        <w:rPr>
          <w:sz w:val="28"/>
          <w:szCs w:val="28"/>
        </w:rPr>
        <w:t>4</w:t>
      </w:r>
      <w:r w:rsidRPr="005B0162">
        <w:rPr>
          <w:sz w:val="28"/>
          <w:szCs w:val="28"/>
        </w:rPr>
        <w:t>г разработано и утверждено Постановление Администрации МО «</w:t>
      </w:r>
      <w:proofErr w:type="spellStart"/>
      <w:r w:rsidRPr="005B0162">
        <w:rPr>
          <w:sz w:val="28"/>
          <w:szCs w:val="28"/>
        </w:rPr>
        <w:t>Глинковский</w:t>
      </w:r>
      <w:proofErr w:type="spellEnd"/>
      <w:r>
        <w:rPr>
          <w:sz w:val="28"/>
          <w:szCs w:val="28"/>
        </w:rPr>
        <w:t xml:space="preserve"> район» от 1</w:t>
      </w:r>
      <w:r w:rsidR="00021A7D">
        <w:rPr>
          <w:sz w:val="28"/>
          <w:szCs w:val="28"/>
        </w:rPr>
        <w:t>0</w:t>
      </w:r>
      <w:r>
        <w:rPr>
          <w:sz w:val="28"/>
          <w:szCs w:val="28"/>
        </w:rPr>
        <w:t>.04.201</w:t>
      </w:r>
      <w:r w:rsidR="002E0728">
        <w:rPr>
          <w:sz w:val="28"/>
          <w:szCs w:val="28"/>
        </w:rPr>
        <w:t>4</w:t>
      </w:r>
      <w:r>
        <w:rPr>
          <w:sz w:val="28"/>
          <w:szCs w:val="28"/>
        </w:rPr>
        <w:t>г. № 8</w:t>
      </w:r>
      <w:r w:rsidR="00021A7D">
        <w:rPr>
          <w:sz w:val="28"/>
          <w:szCs w:val="28"/>
        </w:rPr>
        <w:t>1</w:t>
      </w:r>
      <w:r>
        <w:rPr>
          <w:sz w:val="28"/>
          <w:szCs w:val="28"/>
        </w:rPr>
        <w:t xml:space="preserve"> «Об обеспечении отдыха, оздоровления и занятости детей в 201</w:t>
      </w:r>
      <w:r w:rsidR="00021A7D">
        <w:rPr>
          <w:sz w:val="28"/>
          <w:szCs w:val="28"/>
        </w:rPr>
        <w:t>4</w:t>
      </w:r>
      <w:r>
        <w:rPr>
          <w:sz w:val="28"/>
          <w:szCs w:val="28"/>
        </w:rPr>
        <w:t xml:space="preserve"> году».</w:t>
      </w:r>
    </w:p>
    <w:p w:rsidR="00FC5417" w:rsidRDefault="00FC5417" w:rsidP="0072601D">
      <w:pPr>
        <w:ind w:firstLine="709"/>
        <w:jc w:val="both"/>
        <w:rPr>
          <w:sz w:val="28"/>
          <w:szCs w:val="28"/>
        </w:rPr>
      </w:pPr>
      <w:r>
        <w:rPr>
          <w:sz w:val="28"/>
          <w:szCs w:val="28"/>
        </w:rPr>
        <w:t xml:space="preserve">На базе 5 общеобразовательных школ  функционировали летние лагеря дневного пребывания, где отдохнули 228 детей, из них: 19  детей, оставшихся  без попечения родителей;  11 детей, проживающих в социально неблагополучных </w:t>
      </w:r>
      <w:r>
        <w:rPr>
          <w:sz w:val="28"/>
          <w:szCs w:val="28"/>
        </w:rPr>
        <w:lastRenderedPageBreak/>
        <w:t>семьях.</w:t>
      </w:r>
    </w:p>
    <w:p w:rsidR="00FC5417" w:rsidRDefault="00FC5417" w:rsidP="0072601D">
      <w:pPr>
        <w:ind w:firstLine="709"/>
        <w:jc w:val="both"/>
        <w:rPr>
          <w:sz w:val="28"/>
          <w:szCs w:val="28"/>
        </w:rPr>
      </w:pPr>
      <w:r>
        <w:rPr>
          <w:sz w:val="28"/>
          <w:szCs w:val="28"/>
        </w:rPr>
        <w:t>2 детей  поправили свое здоровье  на берегу Азовского моря  в детском оздоровительном лагере «Мир».</w:t>
      </w:r>
    </w:p>
    <w:p w:rsidR="00FC5417" w:rsidRDefault="00FC5417" w:rsidP="0072601D">
      <w:pPr>
        <w:ind w:firstLine="709"/>
        <w:jc w:val="both"/>
        <w:rPr>
          <w:sz w:val="28"/>
          <w:szCs w:val="28"/>
        </w:rPr>
      </w:pPr>
      <w:r>
        <w:rPr>
          <w:sz w:val="28"/>
          <w:szCs w:val="28"/>
        </w:rPr>
        <w:t xml:space="preserve">В санаториях  Смоленской области:  </w:t>
      </w:r>
      <w:proofErr w:type="gramStart"/>
      <w:r>
        <w:rPr>
          <w:sz w:val="28"/>
          <w:szCs w:val="28"/>
        </w:rPr>
        <w:t>«Кристалл» – 2 ребенка;  «Красный Бор» – 5 детей, «Пржевальское» –5 детей, «</w:t>
      </w:r>
      <w:proofErr w:type="spellStart"/>
      <w:r>
        <w:rPr>
          <w:sz w:val="28"/>
          <w:szCs w:val="28"/>
        </w:rPr>
        <w:t>Голоевка</w:t>
      </w:r>
      <w:proofErr w:type="spellEnd"/>
      <w:r>
        <w:rPr>
          <w:sz w:val="28"/>
          <w:szCs w:val="28"/>
        </w:rPr>
        <w:t xml:space="preserve">» –8 детей, «Прудок» – 5 детей. </w:t>
      </w:r>
      <w:proofErr w:type="gramEnd"/>
    </w:p>
    <w:p w:rsidR="00FC5417" w:rsidRDefault="00FC5417" w:rsidP="0072601D">
      <w:pPr>
        <w:jc w:val="both"/>
        <w:rPr>
          <w:sz w:val="28"/>
          <w:szCs w:val="28"/>
        </w:rPr>
      </w:pPr>
      <w:r>
        <w:rPr>
          <w:sz w:val="28"/>
          <w:szCs w:val="28"/>
        </w:rPr>
        <w:t xml:space="preserve"> Все дети воспитываются в неблагополучных семьях.</w:t>
      </w:r>
    </w:p>
    <w:p w:rsidR="00FC5417" w:rsidRDefault="00FC5417" w:rsidP="0072601D">
      <w:pPr>
        <w:pStyle w:val="21"/>
        <w:spacing w:line="100" w:lineRule="atLeast"/>
        <w:ind w:firstLine="0"/>
      </w:pPr>
    </w:p>
    <w:p w:rsidR="00FC5417" w:rsidRDefault="00FC5417" w:rsidP="0072601D">
      <w:pPr>
        <w:pStyle w:val="21"/>
        <w:spacing w:line="100" w:lineRule="atLeast"/>
        <w:ind w:firstLine="0"/>
      </w:pPr>
      <w:r>
        <w:t xml:space="preserve">           Действенной формой профилактики правонарушений несовершеннолетних является их  досуговая  занятость.  Активную работу в данном направлении ведут учреждения дополнительного образования – Детско-юношеская спортивная школа, Дом детского творчества.</w:t>
      </w:r>
    </w:p>
    <w:p w:rsidR="00FC5417" w:rsidRDefault="00FC5417" w:rsidP="0072601D">
      <w:pPr>
        <w:pStyle w:val="21"/>
        <w:spacing w:line="100" w:lineRule="atLeast"/>
        <w:ind w:firstLine="0"/>
      </w:pPr>
      <w:r>
        <w:t xml:space="preserve">            Основной задачей Детско-юношеской спортивной школы является как можно более широкое вовлечение школьников в спортивные группы, участие в физкультурно-оздоровительных мероприятиях. В школе действуют </w:t>
      </w:r>
      <w:r>
        <w:rPr>
          <w:rStyle w:val="s1"/>
          <w:color w:val="000000"/>
          <w:szCs w:val="28"/>
        </w:rPr>
        <w:t>17 спортивных секций</w:t>
      </w:r>
      <w:r w:rsidRPr="000B3026">
        <w:rPr>
          <w:rStyle w:val="s1"/>
          <w:color w:val="000000"/>
          <w:szCs w:val="28"/>
        </w:rPr>
        <w:t>, в которых занимается</w:t>
      </w:r>
      <w:r>
        <w:rPr>
          <w:rStyle w:val="s1"/>
          <w:color w:val="000000"/>
          <w:szCs w:val="28"/>
        </w:rPr>
        <w:t xml:space="preserve"> 310</w:t>
      </w:r>
      <w:r w:rsidRPr="000B3026">
        <w:rPr>
          <w:rStyle w:val="s1"/>
          <w:color w:val="000000"/>
          <w:szCs w:val="28"/>
        </w:rPr>
        <w:t xml:space="preserve"> учащихся.</w:t>
      </w:r>
      <w:r w:rsidR="002E4ABD">
        <w:rPr>
          <w:rStyle w:val="s1"/>
          <w:color w:val="000000"/>
          <w:szCs w:val="28"/>
        </w:rPr>
        <w:t xml:space="preserve">  За 2014 год проведено 32</w:t>
      </w:r>
      <w:r>
        <w:rPr>
          <w:rStyle w:val="s1"/>
          <w:color w:val="000000"/>
          <w:szCs w:val="28"/>
        </w:rPr>
        <w:t xml:space="preserve"> спортивных мероприяти</w:t>
      </w:r>
      <w:r w:rsidR="002E4ABD">
        <w:rPr>
          <w:rStyle w:val="s1"/>
          <w:color w:val="000000"/>
          <w:szCs w:val="28"/>
        </w:rPr>
        <w:t>я, в которых приняли участие 246</w:t>
      </w:r>
      <w:r>
        <w:rPr>
          <w:rStyle w:val="s1"/>
          <w:color w:val="000000"/>
          <w:szCs w:val="28"/>
        </w:rPr>
        <w:t xml:space="preserve"> детей.</w:t>
      </w:r>
    </w:p>
    <w:p w:rsidR="00FC5417" w:rsidRDefault="00FC5417" w:rsidP="0072601D">
      <w:pPr>
        <w:pStyle w:val="21"/>
        <w:spacing w:line="100" w:lineRule="atLeast"/>
        <w:ind w:firstLine="0"/>
        <w:rPr>
          <w:rStyle w:val="s1"/>
          <w:color w:val="000000"/>
          <w:szCs w:val="28"/>
        </w:rPr>
      </w:pPr>
      <w:r>
        <w:t xml:space="preserve">         </w:t>
      </w:r>
      <w:r>
        <w:rPr>
          <w:rStyle w:val="s1"/>
          <w:color w:val="000000"/>
          <w:szCs w:val="28"/>
        </w:rPr>
        <w:t xml:space="preserve">В образовательном  учреждении </w:t>
      </w:r>
      <w:r w:rsidRPr="000B3026">
        <w:rPr>
          <w:rStyle w:val="s1"/>
          <w:color w:val="000000"/>
          <w:szCs w:val="28"/>
        </w:rPr>
        <w:t xml:space="preserve"> дополнительного образования</w:t>
      </w:r>
      <w:r>
        <w:rPr>
          <w:rStyle w:val="s1"/>
          <w:color w:val="000000"/>
          <w:szCs w:val="28"/>
        </w:rPr>
        <w:t xml:space="preserve"> «Дом детского творчества»</w:t>
      </w:r>
      <w:r w:rsidRPr="000B3026">
        <w:rPr>
          <w:rStyle w:val="s1"/>
          <w:color w:val="000000"/>
          <w:szCs w:val="28"/>
        </w:rPr>
        <w:t xml:space="preserve"> на</w:t>
      </w:r>
      <w:r w:rsidR="002E4ABD">
        <w:rPr>
          <w:rStyle w:val="s1"/>
          <w:color w:val="000000"/>
          <w:szCs w:val="28"/>
        </w:rPr>
        <w:t xml:space="preserve"> 01.01.2015</w:t>
      </w:r>
      <w:r>
        <w:rPr>
          <w:rStyle w:val="s1"/>
          <w:color w:val="000000"/>
          <w:szCs w:val="28"/>
        </w:rPr>
        <w:t xml:space="preserve"> года функционирует 15 объединений различной направленности, в том числе  1 технической напра</w:t>
      </w:r>
      <w:r w:rsidR="002E4ABD">
        <w:rPr>
          <w:rStyle w:val="s1"/>
          <w:color w:val="000000"/>
          <w:szCs w:val="28"/>
        </w:rPr>
        <w:t>вленности,  которые посещают 223</w:t>
      </w:r>
      <w:r>
        <w:rPr>
          <w:rStyle w:val="s1"/>
          <w:color w:val="000000"/>
          <w:szCs w:val="28"/>
        </w:rPr>
        <w:t xml:space="preserve">  несовершеннолетних</w:t>
      </w:r>
      <w:r w:rsidRPr="000B3026">
        <w:rPr>
          <w:rStyle w:val="s1"/>
          <w:color w:val="000000"/>
          <w:szCs w:val="28"/>
        </w:rPr>
        <w:t>.</w:t>
      </w:r>
      <w:r w:rsidR="002E4ABD">
        <w:rPr>
          <w:rStyle w:val="s1"/>
          <w:color w:val="000000"/>
          <w:szCs w:val="28"/>
        </w:rPr>
        <w:t xml:space="preserve">  В 2014</w:t>
      </w:r>
      <w:r>
        <w:rPr>
          <w:rStyle w:val="s1"/>
          <w:color w:val="000000"/>
          <w:szCs w:val="28"/>
        </w:rPr>
        <w:t xml:space="preserve">г.  «Домом  детского творчества»  совместно с комиссией  организовано 4 </w:t>
      </w:r>
      <w:proofErr w:type="gramStart"/>
      <w:r>
        <w:rPr>
          <w:rStyle w:val="s1"/>
          <w:color w:val="000000"/>
          <w:szCs w:val="28"/>
        </w:rPr>
        <w:t>профилактических</w:t>
      </w:r>
      <w:proofErr w:type="gramEnd"/>
      <w:r>
        <w:rPr>
          <w:rStyle w:val="s1"/>
          <w:color w:val="000000"/>
          <w:szCs w:val="28"/>
        </w:rPr>
        <w:t xml:space="preserve"> мероприятия, направленных на пропаганду здорового образа жизни:</w:t>
      </w:r>
    </w:p>
    <w:p w:rsidR="00987EF9" w:rsidRPr="009B2059" w:rsidRDefault="00987EF9" w:rsidP="0072601D">
      <w:pPr>
        <w:pStyle w:val="21"/>
        <w:spacing w:line="100" w:lineRule="atLeast"/>
        <w:ind w:firstLine="0"/>
        <w:rPr>
          <w:rStyle w:val="s1"/>
          <w:kern w:val="28"/>
          <w:szCs w:val="28"/>
        </w:rPr>
      </w:pPr>
      <w:r w:rsidRPr="009B2059">
        <w:rPr>
          <w:rStyle w:val="s1"/>
          <w:kern w:val="28"/>
          <w:szCs w:val="28"/>
        </w:rPr>
        <w:t>– 14</w:t>
      </w:r>
      <w:r w:rsidR="00FC5417" w:rsidRPr="009B2059">
        <w:rPr>
          <w:rStyle w:val="s1"/>
          <w:kern w:val="28"/>
          <w:szCs w:val="28"/>
        </w:rPr>
        <w:t>.01.201</w:t>
      </w:r>
      <w:r w:rsidRPr="009B2059">
        <w:rPr>
          <w:rStyle w:val="s1"/>
          <w:kern w:val="28"/>
          <w:szCs w:val="28"/>
        </w:rPr>
        <w:t>4</w:t>
      </w:r>
      <w:r w:rsidR="00FC5417" w:rsidRPr="009B2059">
        <w:rPr>
          <w:rStyle w:val="s1"/>
          <w:kern w:val="28"/>
          <w:szCs w:val="28"/>
        </w:rPr>
        <w:t xml:space="preserve">г. – </w:t>
      </w:r>
      <w:r w:rsidRPr="009B2059">
        <w:rPr>
          <w:rStyle w:val="s1"/>
          <w:kern w:val="28"/>
          <w:szCs w:val="28"/>
        </w:rPr>
        <w:t>игра – кроссворд  «Здоровая планета – Здоровые дети!»;</w:t>
      </w:r>
    </w:p>
    <w:p w:rsidR="00FC5417" w:rsidRPr="009B2059" w:rsidRDefault="00FC5417" w:rsidP="0072601D">
      <w:pPr>
        <w:pStyle w:val="21"/>
        <w:spacing w:line="100" w:lineRule="atLeast"/>
        <w:ind w:firstLine="0"/>
        <w:rPr>
          <w:rStyle w:val="s1"/>
          <w:kern w:val="28"/>
          <w:szCs w:val="28"/>
        </w:rPr>
      </w:pPr>
      <w:r w:rsidRPr="009B2059">
        <w:rPr>
          <w:rStyle w:val="s1"/>
          <w:kern w:val="28"/>
          <w:szCs w:val="28"/>
        </w:rPr>
        <w:t>– 14.03.201</w:t>
      </w:r>
      <w:r w:rsidR="00987EF9" w:rsidRPr="009B2059">
        <w:rPr>
          <w:rStyle w:val="s1"/>
          <w:kern w:val="28"/>
          <w:szCs w:val="28"/>
        </w:rPr>
        <w:t>4</w:t>
      </w:r>
      <w:r w:rsidRPr="009B2059">
        <w:rPr>
          <w:rStyle w:val="s1"/>
          <w:kern w:val="28"/>
          <w:szCs w:val="28"/>
        </w:rPr>
        <w:t>г. – игра-паровозик  «Путь к доброму здоровью»;</w:t>
      </w:r>
    </w:p>
    <w:p w:rsidR="00FC5417" w:rsidRPr="009B2059" w:rsidRDefault="00FC5417" w:rsidP="0072601D">
      <w:pPr>
        <w:pStyle w:val="21"/>
        <w:spacing w:line="100" w:lineRule="atLeast"/>
        <w:ind w:firstLine="0"/>
        <w:rPr>
          <w:rStyle w:val="s1"/>
          <w:kern w:val="28"/>
          <w:szCs w:val="28"/>
        </w:rPr>
      </w:pPr>
      <w:r w:rsidRPr="009B2059">
        <w:rPr>
          <w:rStyle w:val="s1"/>
          <w:kern w:val="28"/>
          <w:szCs w:val="28"/>
        </w:rPr>
        <w:t>– 14.05.201</w:t>
      </w:r>
      <w:r w:rsidR="00987EF9" w:rsidRPr="009B2059">
        <w:rPr>
          <w:rStyle w:val="s1"/>
          <w:kern w:val="28"/>
          <w:szCs w:val="28"/>
        </w:rPr>
        <w:t>4</w:t>
      </w:r>
      <w:r w:rsidRPr="009B2059">
        <w:rPr>
          <w:rStyle w:val="s1"/>
          <w:kern w:val="28"/>
          <w:szCs w:val="28"/>
        </w:rPr>
        <w:t xml:space="preserve">г. – </w:t>
      </w:r>
      <w:r w:rsidR="009B2059" w:rsidRPr="009B2059">
        <w:rPr>
          <w:rStyle w:val="s1"/>
          <w:kern w:val="28"/>
          <w:szCs w:val="28"/>
        </w:rPr>
        <w:t>беседа «Основы первой медицинской помощи</w:t>
      </w:r>
      <w:r w:rsidRPr="009B2059">
        <w:rPr>
          <w:rStyle w:val="s1"/>
          <w:kern w:val="28"/>
          <w:szCs w:val="28"/>
        </w:rPr>
        <w:t>»!;</w:t>
      </w:r>
    </w:p>
    <w:p w:rsidR="00FC5417" w:rsidRPr="009B2059" w:rsidRDefault="00FC5417" w:rsidP="0072601D">
      <w:pPr>
        <w:pStyle w:val="21"/>
        <w:spacing w:line="100" w:lineRule="atLeast"/>
        <w:ind w:firstLine="0"/>
        <w:rPr>
          <w:kern w:val="28"/>
          <w:szCs w:val="28"/>
        </w:rPr>
      </w:pPr>
      <w:r w:rsidRPr="009B2059">
        <w:rPr>
          <w:rStyle w:val="s1"/>
          <w:kern w:val="28"/>
          <w:szCs w:val="28"/>
        </w:rPr>
        <w:t>– 0</w:t>
      </w:r>
      <w:r w:rsidR="00987EF9" w:rsidRPr="009B2059">
        <w:rPr>
          <w:rStyle w:val="s1"/>
          <w:kern w:val="28"/>
          <w:szCs w:val="28"/>
        </w:rPr>
        <w:t>5</w:t>
      </w:r>
      <w:r w:rsidRPr="009B2059">
        <w:rPr>
          <w:rStyle w:val="s1"/>
          <w:kern w:val="28"/>
          <w:szCs w:val="28"/>
        </w:rPr>
        <w:t>.11.201</w:t>
      </w:r>
      <w:r w:rsidR="00987EF9" w:rsidRPr="009B2059">
        <w:rPr>
          <w:rStyle w:val="s1"/>
          <w:kern w:val="28"/>
          <w:szCs w:val="28"/>
        </w:rPr>
        <w:t>4</w:t>
      </w:r>
      <w:r w:rsidRPr="009B2059">
        <w:rPr>
          <w:rStyle w:val="s1"/>
          <w:kern w:val="28"/>
          <w:szCs w:val="28"/>
        </w:rPr>
        <w:t xml:space="preserve">г. – </w:t>
      </w:r>
      <w:r w:rsidR="00987EF9" w:rsidRPr="009B2059">
        <w:rPr>
          <w:rStyle w:val="s1"/>
          <w:kern w:val="28"/>
          <w:szCs w:val="28"/>
        </w:rPr>
        <w:t>конкурс рисунков «Скажем наркотикам НЕТ!».</w:t>
      </w:r>
    </w:p>
    <w:p w:rsidR="00FC5417" w:rsidRPr="00E03992" w:rsidRDefault="002E4ABD" w:rsidP="0072601D">
      <w:pPr>
        <w:ind w:firstLine="567"/>
        <w:jc w:val="both"/>
        <w:rPr>
          <w:rFonts w:eastAsia="Times New Roman"/>
          <w:kern w:val="0"/>
          <w:sz w:val="28"/>
          <w:szCs w:val="96"/>
          <w:lang w:eastAsia="ru-RU"/>
        </w:rPr>
      </w:pPr>
      <w:r>
        <w:rPr>
          <w:sz w:val="28"/>
          <w:szCs w:val="28"/>
        </w:rPr>
        <w:t xml:space="preserve">   </w:t>
      </w:r>
      <w:r w:rsidR="00FC5417" w:rsidRPr="00E03992">
        <w:rPr>
          <w:sz w:val="28"/>
          <w:szCs w:val="28"/>
        </w:rPr>
        <w:t>Большую работу по организации досуга несовершеннолетних проводят учреждения культуры. В домах культуры района работают 25 творческих объед</w:t>
      </w:r>
      <w:r>
        <w:rPr>
          <w:sz w:val="28"/>
          <w:szCs w:val="28"/>
        </w:rPr>
        <w:t>инений, в которых занимаются 167 несовершеннолетних детей</w:t>
      </w:r>
      <w:r w:rsidR="00FC5417" w:rsidRPr="00E03992">
        <w:rPr>
          <w:sz w:val="28"/>
          <w:szCs w:val="28"/>
        </w:rPr>
        <w:t xml:space="preserve">. </w:t>
      </w:r>
      <w:r w:rsidR="00FC5417" w:rsidRPr="00E03992">
        <w:rPr>
          <w:rFonts w:eastAsia="Times New Roman"/>
          <w:kern w:val="0"/>
          <w:sz w:val="28"/>
          <w:szCs w:val="28"/>
          <w:lang w:eastAsia="ru-RU"/>
        </w:rPr>
        <w:t>Все у</w:t>
      </w:r>
      <w:r w:rsidR="00FC5417">
        <w:rPr>
          <w:rFonts w:eastAsia="Times New Roman"/>
          <w:kern w:val="0"/>
          <w:sz w:val="28"/>
          <w:szCs w:val="28"/>
          <w:lang w:eastAsia="ru-RU"/>
        </w:rPr>
        <w:t xml:space="preserve">чреждения культуры </w:t>
      </w:r>
      <w:r w:rsidR="00FC5417" w:rsidRPr="00E03992">
        <w:rPr>
          <w:rFonts w:eastAsia="Times New Roman"/>
          <w:kern w:val="0"/>
          <w:sz w:val="28"/>
          <w:szCs w:val="28"/>
          <w:lang w:eastAsia="ru-RU"/>
        </w:rPr>
        <w:t xml:space="preserve"> постоянно</w:t>
      </w:r>
      <w:r w:rsidR="00FC5417" w:rsidRPr="00E03992">
        <w:rPr>
          <w:rFonts w:eastAsia="Times New Roman"/>
          <w:kern w:val="0"/>
          <w:sz w:val="28"/>
          <w:szCs w:val="96"/>
          <w:lang w:eastAsia="ru-RU"/>
        </w:rPr>
        <w:t xml:space="preserve"> проводят мероприятия </w:t>
      </w:r>
      <w:r w:rsidR="00FC5417">
        <w:rPr>
          <w:rFonts w:eastAsia="Times New Roman"/>
          <w:kern w:val="0"/>
          <w:sz w:val="28"/>
          <w:szCs w:val="96"/>
          <w:lang w:eastAsia="ru-RU"/>
        </w:rPr>
        <w:t xml:space="preserve">различной направленности, </w:t>
      </w:r>
      <w:r w:rsidR="00FC5417" w:rsidRPr="00E03992">
        <w:rPr>
          <w:rFonts w:eastAsia="Times New Roman"/>
          <w:kern w:val="0"/>
          <w:sz w:val="28"/>
          <w:szCs w:val="96"/>
          <w:lang w:eastAsia="ru-RU"/>
        </w:rPr>
        <w:t xml:space="preserve"> с привлечением несовершеннолетних группы риска.</w:t>
      </w:r>
    </w:p>
    <w:p w:rsidR="002E4ABD" w:rsidRDefault="00FC5417" w:rsidP="0072601D">
      <w:pPr>
        <w:pStyle w:val="21"/>
        <w:spacing w:line="100" w:lineRule="atLeast"/>
        <w:ind w:firstLine="0"/>
      </w:pPr>
      <w:r>
        <w:t xml:space="preserve">            Регулярно проводятся циклы культурно-массовых мероприятий, направленных на профилактику вредных привычек. Учитывая ситуацию, сложившуюся в молодежной среде, активную работу в этом направлении ведут библиотеки района. Постоянными чи</w:t>
      </w:r>
      <w:r w:rsidR="002E4ABD">
        <w:t>тателями  библиотек являются 412 детей.  За год проведено 53</w:t>
      </w:r>
      <w:r>
        <w:t xml:space="preserve"> мероприятия  для  несовершеннолетних</w:t>
      </w:r>
      <w:r w:rsidR="002E4ABD">
        <w:t>, в которых приняли участие 1316 детей, 15</w:t>
      </w:r>
      <w:r>
        <w:t xml:space="preserve"> мероприятий  проведено по направлению «Здоровый образ жизни  и профилактика вредных привычек», приняли участие  980 детей.</w:t>
      </w:r>
    </w:p>
    <w:p w:rsidR="00FC5417" w:rsidRDefault="00FC5417" w:rsidP="002E4ABD">
      <w:pPr>
        <w:pStyle w:val="21"/>
        <w:spacing w:line="100" w:lineRule="atLeast"/>
        <w:ind w:firstLine="567"/>
      </w:pPr>
      <w:r w:rsidRPr="00AC2B2E">
        <w:rPr>
          <w:rFonts w:eastAsia="Times New Roman"/>
          <w:kern w:val="0"/>
          <w:szCs w:val="28"/>
          <w:lang w:eastAsia="ru-RU"/>
        </w:rPr>
        <w:t>На территории Глинковского района состоялась районная акция «Живая библиотека». Основной целью данной акции было привлечь молодых людей</w:t>
      </w:r>
      <w:r>
        <w:rPr>
          <w:rFonts w:eastAsia="Times New Roman"/>
          <w:kern w:val="0"/>
          <w:szCs w:val="28"/>
          <w:lang w:eastAsia="ru-RU"/>
        </w:rPr>
        <w:t xml:space="preserve"> в библиотеки, развить у них интерес</w:t>
      </w:r>
      <w:r w:rsidRPr="00AC2B2E">
        <w:rPr>
          <w:rFonts w:eastAsia="Times New Roman"/>
          <w:kern w:val="0"/>
          <w:szCs w:val="28"/>
          <w:lang w:eastAsia="ru-RU"/>
        </w:rPr>
        <w:t xml:space="preserve"> к чтению книг. Кроме этого в рамках этой акции молодые люди проводили реставрацию ветхих и поврежденных книг</w:t>
      </w:r>
      <w:r>
        <w:t xml:space="preserve">   </w:t>
      </w:r>
    </w:p>
    <w:p w:rsidR="00FC5417" w:rsidRPr="00130FE1" w:rsidRDefault="00FC5417" w:rsidP="0072601D">
      <w:pPr>
        <w:pStyle w:val="21"/>
        <w:spacing w:line="100" w:lineRule="atLeast"/>
        <w:ind w:firstLine="0"/>
        <w:rPr>
          <w:szCs w:val="28"/>
        </w:rPr>
      </w:pPr>
      <w:r>
        <w:t xml:space="preserve"> </w:t>
      </w:r>
      <w:r>
        <w:tab/>
      </w:r>
    </w:p>
    <w:p w:rsidR="00FC5417" w:rsidRDefault="00FC5417" w:rsidP="0072601D">
      <w:pPr>
        <w:pStyle w:val="21"/>
        <w:spacing w:line="200" w:lineRule="atLeast"/>
        <w:ind w:firstLine="0"/>
        <w:rPr>
          <w:szCs w:val="28"/>
        </w:rPr>
      </w:pPr>
      <w:r>
        <w:rPr>
          <w:szCs w:val="28"/>
        </w:rPr>
        <w:t xml:space="preserve">       Деятельность Комиссии, проблемы безнадзорности и преступлений несовершеннолетних, проблемы семейного воспитания репортажи с заседаний Комиссии отражаются на страницах газе</w:t>
      </w:r>
      <w:r w:rsidR="002E4ABD">
        <w:rPr>
          <w:szCs w:val="28"/>
        </w:rPr>
        <w:t>ты «</w:t>
      </w:r>
      <w:proofErr w:type="spellStart"/>
      <w:r w:rsidR="002E4ABD">
        <w:rPr>
          <w:szCs w:val="28"/>
        </w:rPr>
        <w:t>Глинковский</w:t>
      </w:r>
      <w:proofErr w:type="spellEnd"/>
      <w:r w:rsidR="002E4ABD">
        <w:rPr>
          <w:szCs w:val="28"/>
        </w:rPr>
        <w:t xml:space="preserve"> вестник». В 2014 году было размещено 11</w:t>
      </w:r>
      <w:r>
        <w:rPr>
          <w:szCs w:val="28"/>
        </w:rPr>
        <w:t xml:space="preserve"> публикаций.</w:t>
      </w:r>
    </w:p>
    <w:p w:rsidR="00FC5417" w:rsidRDefault="00FC5417" w:rsidP="0072601D">
      <w:pPr>
        <w:pStyle w:val="21"/>
        <w:spacing w:line="200" w:lineRule="atLeast"/>
        <w:ind w:firstLine="0"/>
        <w:rPr>
          <w:szCs w:val="28"/>
        </w:rPr>
      </w:pPr>
    </w:p>
    <w:p w:rsidR="00FC5417" w:rsidRDefault="00FC5417" w:rsidP="0072601D">
      <w:pPr>
        <w:jc w:val="center"/>
        <w:rPr>
          <w:sz w:val="28"/>
          <w:szCs w:val="28"/>
        </w:rPr>
      </w:pPr>
      <w:r>
        <w:rPr>
          <w:sz w:val="28"/>
          <w:szCs w:val="28"/>
        </w:rPr>
        <w:t>Сравнительный анализ работы Комиссии.</w:t>
      </w:r>
    </w:p>
    <w:p w:rsidR="00FC5417" w:rsidRDefault="00FC5417" w:rsidP="0072601D">
      <w:pPr>
        <w:jc w:val="center"/>
        <w:rPr>
          <w:sz w:val="28"/>
          <w:szCs w:val="28"/>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394"/>
        <w:gridCol w:w="1276"/>
        <w:gridCol w:w="1417"/>
        <w:gridCol w:w="1418"/>
        <w:gridCol w:w="1418"/>
      </w:tblGrid>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center"/>
              <w:rPr>
                <w:kern w:val="2"/>
                <w:sz w:val="28"/>
                <w:szCs w:val="28"/>
              </w:rPr>
            </w:pPr>
            <w:r w:rsidRPr="00337731">
              <w:rPr>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center"/>
              <w:rPr>
                <w:kern w:val="2"/>
                <w:sz w:val="28"/>
                <w:szCs w:val="28"/>
              </w:rPr>
            </w:pPr>
            <w:r w:rsidRPr="00337731">
              <w:rPr>
                <w:sz w:val="28"/>
                <w:szCs w:val="28"/>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C835B3">
            <w:pPr>
              <w:jc w:val="center"/>
              <w:rPr>
                <w:kern w:val="2"/>
              </w:rPr>
            </w:pPr>
            <w:r w:rsidRPr="00F36B77">
              <w:t>201</w:t>
            </w:r>
            <w:r w:rsidR="00C835B3">
              <w:t>1</w:t>
            </w:r>
            <w:r w:rsidRPr="00F36B77">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C835B3">
            <w:pPr>
              <w:jc w:val="center"/>
              <w:rPr>
                <w:kern w:val="2"/>
              </w:rPr>
            </w:pPr>
            <w:r w:rsidRPr="00F36B77">
              <w:t>201</w:t>
            </w:r>
            <w:r w:rsidR="00C835B3">
              <w:t>2</w:t>
            </w:r>
            <w:r w:rsidRPr="00F36B77">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C835B3">
            <w:pPr>
              <w:jc w:val="center"/>
              <w:rPr>
                <w:kern w:val="2"/>
              </w:rPr>
            </w:pPr>
            <w:r w:rsidRPr="00F36B77">
              <w:t>201</w:t>
            </w:r>
            <w:r w:rsidR="00C835B3">
              <w:t>3</w:t>
            </w:r>
            <w:r w:rsidRPr="00F36B77">
              <w:t>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C835B3">
            <w:pPr>
              <w:jc w:val="center"/>
              <w:rPr>
                <w:kern w:val="2"/>
              </w:rPr>
            </w:pPr>
            <w:r>
              <w:t>201</w:t>
            </w:r>
            <w:r w:rsidR="00C835B3">
              <w:t>4</w:t>
            </w:r>
            <w:r w:rsidRPr="00F36B77">
              <w:t>год</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center"/>
              <w:rPr>
                <w:kern w:val="2"/>
                <w:sz w:val="22"/>
                <w:szCs w:val="22"/>
              </w:rPr>
            </w:pPr>
            <w:r w:rsidRPr="00337731">
              <w:rPr>
                <w:sz w:val="22"/>
                <w:szCs w:val="22"/>
              </w:rPr>
              <w:t>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center"/>
              <w:rPr>
                <w:kern w:val="2"/>
                <w:sz w:val="22"/>
                <w:szCs w:val="22"/>
              </w:rPr>
            </w:pPr>
            <w:r w:rsidRPr="00337731">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center"/>
              <w:rPr>
                <w:kern w:val="2"/>
                <w:sz w:val="22"/>
                <w:szCs w:val="22"/>
              </w:rPr>
            </w:pPr>
            <w:r w:rsidRPr="00337731">
              <w:rPr>
                <w:sz w:val="2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center"/>
              <w:rPr>
                <w:kern w:val="2"/>
                <w:sz w:val="22"/>
                <w:szCs w:val="22"/>
              </w:rPr>
            </w:pPr>
            <w:r w:rsidRPr="00337731">
              <w:rPr>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center"/>
              <w:rPr>
                <w:kern w:val="2"/>
                <w:sz w:val="22"/>
                <w:szCs w:val="22"/>
              </w:rPr>
            </w:pPr>
            <w:r w:rsidRPr="00337731">
              <w:rPr>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sz w:val="22"/>
                <w:szCs w:val="22"/>
              </w:rPr>
            </w:pPr>
            <w:r w:rsidRPr="00337731">
              <w:rPr>
                <w:sz w:val="22"/>
                <w:szCs w:val="22"/>
              </w:rPr>
              <w:t>5</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Проведено заседаний Комиссии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center"/>
              <w:rPr>
                <w:kern w:val="2"/>
              </w:rPr>
            </w:pPr>
            <w:r>
              <w:rPr>
                <w:kern w:val="2"/>
              </w:rPr>
              <w:t>19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center"/>
              <w:rPr>
                <w:kern w:val="2"/>
              </w:rPr>
            </w:pPr>
            <w:r>
              <w:rPr>
                <w:kern w:val="2"/>
              </w:rPr>
              <w:t>17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center"/>
              <w:rPr>
                <w:kern w:val="2"/>
              </w:rPr>
            </w:pPr>
            <w:r>
              <w:rPr>
                <w:kern w:val="2"/>
              </w:rPr>
              <w:t>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74BDC" w:rsidP="0072601D">
            <w:pPr>
              <w:jc w:val="center"/>
              <w:rPr>
                <w:kern w:val="2"/>
              </w:rPr>
            </w:pPr>
            <w:r>
              <w:rPr>
                <w:kern w:val="2"/>
              </w:rPr>
              <w:t>20</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Рассмотрено административных материалов, 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p w:rsidR="00FC5417" w:rsidRPr="00337731" w:rsidRDefault="002E4ABD" w:rsidP="0072601D">
            <w:pPr>
              <w:jc w:val="center"/>
              <w:rPr>
                <w:kern w:val="2"/>
              </w:rPr>
            </w:pPr>
            <w:r>
              <w:rPr>
                <w:kern w:val="2"/>
              </w:rPr>
              <w:t>52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p w:rsidR="00FC5417" w:rsidRPr="00337731" w:rsidRDefault="002E4ABD" w:rsidP="0072601D">
            <w:pPr>
              <w:jc w:val="center"/>
              <w:rPr>
                <w:kern w:val="2"/>
              </w:rPr>
            </w:pPr>
            <w:r>
              <w:rPr>
                <w:kern w:val="2"/>
              </w:rPr>
              <w:t>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p w:rsidR="00FC5417" w:rsidRPr="00337731" w:rsidRDefault="002E4ABD" w:rsidP="0072601D">
            <w:pPr>
              <w:jc w:val="center"/>
              <w:rPr>
                <w:kern w:val="2"/>
              </w:rPr>
            </w:pPr>
            <w:r>
              <w:rPr>
                <w:kern w:val="2"/>
              </w:rPr>
              <w:t>42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p w:rsidR="00FC5417" w:rsidRPr="00337731" w:rsidRDefault="00F74BDC" w:rsidP="0072601D">
            <w:pPr>
              <w:jc w:val="center"/>
              <w:rPr>
                <w:kern w:val="2"/>
              </w:rPr>
            </w:pPr>
            <w:r>
              <w:rPr>
                <w:kern w:val="2"/>
              </w:rPr>
              <w:t>41</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По статье 5.35 КоАП РФ</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center"/>
              <w:rPr>
                <w:kern w:val="2"/>
              </w:rPr>
            </w:pPr>
            <w:r>
              <w:rPr>
                <w:kern w:val="2"/>
              </w:rPr>
              <w:t>37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center"/>
              <w:rPr>
                <w:kern w:val="2"/>
              </w:rPr>
            </w:pPr>
            <w:r>
              <w:rPr>
                <w:kern w:val="2"/>
              </w:rPr>
              <w:t>47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center"/>
              <w:rPr>
                <w:kern w:val="2"/>
              </w:rPr>
            </w:pPr>
            <w:r>
              <w:rPr>
                <w:kern w:val="2"/>
              </w:rPr>
              <w:t>38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74BDC" w:rsidP="0072601D">
            <w:pPr>
              <w:jc w:val="center"/>
              <w:rPr>
                <w:kern w:val="2"/>
              </w:rPr>
            </w:pPr>
            <w:r>
              <w:rPr>
                <w:kern w:val="2"/>
              </w:rPr>
              <w:t>40</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По статье 6.10 КоАП РФ</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center"/>
              <w:rPr>
                <w:kern w:val="2"/>
              </w:rPr>
            </w:pPr>
            <w: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center"/>
              <w:rPr>
                <w:kern w:val="2"/>
              </w:rPr>
            </w:pPr>
            <w:r>
              <w:rPr>
                <w:kern w:val="2"/>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center"/>
              <w:rPr>
                <w:kern w:val="2"/>
              </w:rPr>
            </w:pPr>
            <w:r>
              <w:rPr>
                <w:kern w:val="2"/>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483547" w:rsidP="0072601D">
            <w:pPr>
              <w:jc w:val="center"/>
              <w:rPr>
                <w:kern w:val="2"/>
              </w:rPr>
            </w:pPr>
            <w:r>
              <w:rPr>
                <w:kern w:val="2"/>
              </w:rPr>
              <w:t>0</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По статье 20.22 КоАП РФ</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center"/>
              <w:rPr>
                <w:kern w:val="2"/>
              </w:rPr>
            </w:pPr>
            <w:r>
              <w:rPr>
                <w:kern w:val="2"/>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center"/>
              <w:rPr>
                <w:kern w:val="2"/>
              </w:rPr>
            </w:pPr>
            <w:r>
              <w:rPr>
                <w:kern w:val="2"/>
              </w:rPr>
              <w:t>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center"/>
              <w:rPr>
                <w:kern w:val="2"/>
              </w:rPr>
            </w:pPr>
            <w:r>
              <w:rPr>
                <w:kern w:val="2"/>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483547" w:rsidP="0072601D">
            <w:pPr>
              <w:jc w:val="center"/>
              <w:rPr>
                <w:kern w:val="2"/>
              </w:rPr>
            </w:pPr>
            <w:r>
              <w:rPr>
                <w:kern w:val="2"/>
              </w:rPr>
              <w:t>1</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По статье  31 Областного закона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14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483547" w:rsidP="0072601D">
            <w:pPr>
              <w:jc w:val="center"/>
              <w:rPr>
                <w:kern w:val="2"/>
              </w:rPr>
            </w:pPr>
            <w:r>
              <w:rPr>
                <w:kern w:val="2"/>
              </w:rPr>
              <w:t>0</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3.</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Наложено предупреждений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38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31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28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F74BDC" w:rsidRDefault="00F74BDC" w:rsidP="0072601D">
            <w:pPr>
              <w:jc w:val="center"/>
              <w:rPr>
                <w:kern w:val="2"/>
              </w:rPr>
            </w:pPr>
            <w:r w:rsidRPr="00F74BDC">
              <w:rPr>
                <w:kern w:val="2"/>
              </w:rPr>
              <w:t>24</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Наложено административных штрафов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14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F74BDC" w:rsidRDefault="00F74BDC" w:rsidP="0072601D">
            <w:pPr>
              <w:jc w:val="center"/>
              <w:rPr>
                <w:kern w:val="2"/>
              </w:rPr>
            </w:pPr>
            <w:r w:rsidRPr="00F74BDC">
              <w:rPr>
                <w:kern w:val="2"/>
              </w:rPr>
              <w:t>15</w:t>
            </w:r>
          </w:p>
        </w:tc>
        <w:bookmarkStart w:id="0" w:name="_GoBack"/>
        <w:bookmarkEnd w:id="0"/>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5.</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Принято решений о подготовке материалов в суд  о лишении родительских прав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p w:rsidR="00FC5417" w:rsidRPr="00337731" w:rsidRDefault="00483547" w:rsidP="0072601D">
            <w:pPr>
              <w:jc w:val="center"/>
              <w:rPr>
                <w:kern w:val="2"/>
              </w:rPr>
            </w:pPr>
            <w:r>
              <w:rPr>
                <w:kern w:val="2"/>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p w:rsidR="00FC5417" w:rsidRPr="00337731" w:rsidRDefault="00483547" w:rsidP="0072601D">
            <w:pPr>
              <w:jc w:val="center"/>
              <w:rPr>
                <w:kern w:val="2"/>
              </w:rPr>
            </w:pPr>
            <w:r>
              <w:rPr>
                <w:kern w:val="2"/>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p w:rsidR="00FC5417" w:rsidRPr="00337731" w:rsidRDefault="00483547" w:rsidP="0072601D">
            <w:pPr>
              <w:jc w:val="center"/>
              <w:rPr>
                <w:kern w:val="2"/>
              </w:rPr>
            </w:pPr>
            <w:r>
              <w:rPr>
                <w:kern w:val="2"/>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p w:rsidR="00FC5417" w:rsidRPr="00F36B77" w:rsidRDefault="00A503A3" w:rsidP="0072601D">
            <w:pPr>
              <w:jc w:val="center"/>
            </w:pPr>
            <w:r>
              <w:t>2</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6.</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Рассмотрено административных материалов, из них в отношении несовершеннолетних.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p w:rsidR="00FC5417" w:rsidRPr="00337731" w:rsidRDefault="00483547" w:rsidP="0072601D">
            <w:pPr>
              <w:jc w:val="center"/>
              <w:rPr>
                <w:kern w:val="2"/>
              </w:rPr>
            </w:pPr>
            <w:r>
              <w:rPr>
                <w:kern w:val="2"/>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p w:rsidR="00FC5417" w:rsidRPr="00337731" w:rsidRDefault="00483547" w:rsidP="0072601D">
            <w:pPr>
              <w:jc w:val="center"/>
              <w:rPr>
                <w:kern w:val="2"/>
              </w:rPr>
            </w:pPr>
            <w:r>
              <w:rPr>
                <w:kern w:val="2"/>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p w:rsidR="00FC5417" w:rsidRPr="00337731" w:rsidRDefault="00483547" w:rsidP="0072601D">
            <w:pPr>
              <w:jc w:val="center"/>
              <w:rPr>
                <w:kern w:val="2"/>
              </w:rPr>
            </w:pPr>
            <w:r>
              <w:rPr>
                <w:kern w:val="2"/>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p w:rsidR="00FC5417" w:rsidRPr="00F36B77" w:rsidRDefault="0065707C" w:rsidP="0072601D">
            <w:pPr>
              <w:jc w:val="center"/>
            </w:pPr>
            <w:r>
              <w:t>2</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Наложено предупреждений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center"/>
              <w:rPr>
                <w:kern w:val="2"/>
              </w:rPr>
            </w:pPr>
            <w: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center"/>
              <w:rPr>
                <w:kern w:val="2"/>
              </w:rPr>
            </w:pPr>
            <w: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center"/>
              <w:rPr>
                <w:kern w:val="2"/>
              </w:rPr>
            </w:pPr>
            <w: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65707C" w:rsidP="0072601D">
            <w:pPr>
              <w:jc w:val="center"/>
              <w:rPr>
                <w:kern w:val="2"/>
              </w:rPr>
            </w:pPr>
            <w:r>
              <w:rPr>
                <w:kern w:val="2"/>
              </w:rPr>
              <w:t>0</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Наложено административных штрафов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65707C" w:rsidP="0072601D">
            <w:pPr>
              <w:jc w:val="center"/>
              <w:rPr>
                <w:kern w:val="2"/>
              </w:rPr>
            </w:pPr>
            <w:r>
              <w:rPr>
                <w:kern w:val="2"/>
              </w:rPr>
              <w:t>0</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Освобождено несовершеннолетних от административной ответственности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65707C" w:rsidP="0072601D">
            <w:pPr>
              <w:jc w:val="center"/>
              <w:rPr>
                <w:kern w:val="2"/>
              </w:rPr>
            </w:pPr>
            <w:r>
              <w:rPr>
                <w:kern w:val="2"/>
              </w:rPr>
              <w:t>2</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7.</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Поставлено на учет: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Несовершеннолетних</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E661BB" w:rsidP="0072601D">
            <w:pPr>
              <w:jc w:val="center"/>
              <w:rPr>
                <w:kern w:val="2"/>
              </w:rPr>
            </w:pPr>
            <w:r>
              <w:rPr>
                <w:kern w:val="2"/>
              </w:rPr>
              <w:t>3</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Семей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E661BB" w:rsidP="0072601D">
            <w:pPr>
              <w:jc w:val="center"/>
              <w:rPr>
                <w:kern w:val="2"/>
              </w:rPr>
            </w:pPr>
            <w:r>
              <w:rPr>
                <w:kern w:val="2"/>
              </w:rPr>
              <w:t>10</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8.</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Состоят на учете: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Несовершеннолетние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E661BB" w:rsidP="0072601D">
            <w:pPr>
              <w:jc w:val="center"/>
              <w:rPr>
                <w:kern w:val="2"/>
              </w:rPr>
            </w:pPr>
            <w:r>
              <w:rPr>
                <w:kern w:val="2"/>
              </w:rPr>
              <w:t>2</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Семьи: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483547">
            <w:pPr>
              <w:jc w:val="center"/>
              <w:rPr>
                <w:kern w:val="2"/>
              </w:rPr>
            </w:pPr>
            <w:r>
              <w:t>2</w:t>
            </w:r>
            <w:r w:rsidR="00483547">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483547">
            <w:pPr>
              <w:jc w:val="center"/>
              <w:rPr>
                <w:kern w:val="2"/>
              </w:rPr>
            </w:pPr>
            <w:r>
              <w:t>2</w:t>
            </w:r>
            <w:r w:rsidR="00483547">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E661BB" w:rsidP="0072601D">
            <w:pPr>
              <w:jc w:val="center"/>
              <w:rPr>
                <w:kern w:val="2"/>
              </w:rPr>
            </w:pPr>
            <w:r>
              <w:rPr>
                <w:kern w:val="2"/>
              </w:rPr>
              <w:t>15</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В них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29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28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E661BB" w:rsidP="0072601D">
            <w:pPr>
              <w:jc w:val="center"/>
              <w:rPr>
                <w:kern w:val="2"/>
              </w:rPr>
            </w:pPr>
            <w:r>
              <w:rPr>
                <w:kern w:val="2"/>
              </w:rPr>
              <w:t>20</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2E4ABD" w:rsidP="0072601D">
            <w:pPr>
              <w:jc w:val="both"/>
              <w:rPr>
                <w:kern w:val="2"/>
              </w:rPr>
            </w:pPr>
            <w:r>
              <w:t>Д</w:t>
            </w:r>
            <w:r w:rsidR="00FC5417">
              <w:t>етей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35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39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483547" w:rsidP="0072601D">
            <w:pPr>
              <w:jc w:val="center"/>
              <w:rPr>
                <w:kern w:val="2"/>
              </w:rPr>
            </w:pPr>
            <w:r>
              <w:rPr>
                <w:kern w:val="2"/>
              </w:rPr>
              <w:t>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E661BB" w:rsidP="0072601D">
            <w:pPr>
              <w:jc w:val="center"/>
              <w:rPr>
                <w:kern w:val="2"/>
              </w:rPr>
            </w:pPr>
            <w:r>
              <w:rPr>
                <w:kern w:val="2"/>
              </w:rPr>
              <w:t>26</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9.</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FC5417" w:rsidRPr="00337731" w:rsidRDefault="00FC5417" w:rsidP="0072601D">
            <w:pPr>
              <w:jc w:val="both"/>
              <w:rPr>
                <w:kern w:val="2"/>
              </w:rPr>
            </w:pPr>
            <w:r>
              <w:t xml:space="preserve">Проведено обследование условий  </w:t>
            </w:r>
            <w:proofErr w:type="spellStart"/>
            <w:proofErr w:type="gramStart"/>
            <w:r>
              <w:t>условий</w:t>
            </w:r>
            <w:proofErr w:type="spellEnd"/>
            <w:proofErr w:type="gramEnd"/>
            <w:r>
              <w:t xml:space="preserve"> жизни  и воспитания несовершеннолетних в семье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p w:rsidR="00FC5417" w:rsidRPr="00337731" w:rsidRDefault="00483547" w:rsidP="0072601D">
            <w:pPr>
              <w:jc w:val="center"/>
              <w:rPr>
                <w:kern w:val="2"/>
              </w:rPr>
            </w:pPr>
            <w:r>
              <w:rPr>
                <w:kern w:val="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p w:rsidR="00FC5417" w:rsidRPr="00337731" w:rsidRDefault="00483547" w:rsidP="0072601D">
            <w:pPr>
              <w:jc w:val="center"/>
              <w:rPr>
                <w:kern w:val="2"/>
              </w:rPr>
            </w:pPr>
            <w:r>
              <w:rPr>
                <w:kern w:val="2"/>
              </w:rPr>
              <w:t>58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p w:rsidR="00FC5417" w:rsidRPr="00337731" w:rsidRDefault="00483547" w:rsidP="0072601D">
            <w:pPr>
              <w:jc w:val="center"/>
              <w:rPr>
                <w:kern w:val="2"/>
              </w:rPr>
            </w:pPr>
            <w:r>
              <w:rPr>
                <w:kern w:val="2"/>
              </w:rPr>
              <w:t>53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p w:rsidR="00FC5417" w:rsidRPr="00337731" w:rsidRDefault="00E661BB" w:rsidP="0072601D">
            <w:pPr>
              <w:jc w:val="center"/>
              <w:rPr>
                <w:kern w:val="2"/>
              </w:rPr>
            </w:pPr>
            <w:r>
              <w:rPr>
                <w:kern w:val="2"/>
              </w:rPr>
              <w:t>54</w:t>
            </w:r>
          </w:p>
        </w:tc>
      </w:tr>
      <w:tr w:rsidR="00FC5417" w:rsidRPr="00337731" w:rsidTr="002A1E93">
        <w:tc>
          <w:tcPr>
            <w:tcW w:w="53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both"/>
              <w:rPr>
                <w:kern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C5417" w:rsidRPr="00337731" w:rsidRDefault="00FC5417" w:rsidP="0072601D">
            <w:pPr>
              <w:jc w:val="center"/>
              <w:rPr>
                <w:kern w:val="2"/>
              </w:rPr>
            </w:pPr>
          </w:p>
        </w:tc>
      </w:tr>
    </w:tbl>
    <w:p w:rsidR="00FC5417" w:rsidRDefault="00FC5417" w:rsidP="0072601D">
      <w:pPr>
        <w:pStyle w:val="21"/>
        <w:spacing w:line="200" w:lineRule="atLeast"/>
        <w:ind w:firstLine="0"/>
        <w:rPr>
          <w:szCs w:val="28"/>
        </w:rPr>
      </w:pPr>
    </w:p>
    <w:p w:rsidR="00FC5417" w:rsidRDefault="00FC5417" w:rsidP="0072601D">
      <w:pPr>
        <w:pStyle w:val="21"/>
        <w:tabs>
          <w:tab w:val="clear" w:pos="1260"/>
          <w:tab w:val="left" w:pos="100"/>
        </w:tabs>
        <w:spacing w:line="200" w:lineRule="atLeast"/>
        <w:ind w:left="100" w:firstLine="0"/>
        <w:rPr>
          <w:color w:val="121212"/>
          <w:szCs w:val="28"/>
        </w:rPr>
      </w:pPr>
      <w:r>
        <w:t xml:space="preserve"> </w:t>
      </w:r>
      <w:r>
        <w:tab/>
        <w:t xml:space="preserve"> </w:t>
      </w:r>
      <w:r w:rsidRPr="00EE1B58">
        <w:rPr>
          <w:color w:val="121212"/>
          <w:szCs w:val="28"/>
        </w:rPr>
        <w:t>Анализ состояния правонарушений  свидетельствует о том, что основными факторами по-прежнему остаются социально-экономические и бы</w:t>
      </w:r>
      <w:r>
        <w:rPr>
          <w:color w:val="121212"/>
          <w:szCs w:val="28"/>
        </w:rPr>
        <w:t>товые проблемы</w:t>
      </w:r>
      <w:r w:rsidRPr="00EE1B58">
        <w:rPr>
          <w:color w:val="121212"/>
          <w:szCs w:val="28"/>
        </w:rPr>
        <w:t xml:space="preserve"> семьи.  По-прежнему многие семьи не в состоянии обеспечить материальное содержание своих детей,  этому способствуют семейные неурядицы,  пьянство и жестокое обращение к детям.</w:t>
      </w:r>
    </w:p>
    <w:p w:rsidR="00FC5417" w:rsidRDefault="00FC5417" w:rsidP="0072601D">
      <w:pPr>
        <w:jc w:val="both"/>
        <w:rPr>
          <w:sz w:val="28"/>
          <w:szCs w:val="28"/>
        </w:rPr>
      </w:pPr>
      <w:r w:rsidRPr="00EE1B58">
        <w:rPr>
          <w:szCs w:val="28"/>
        </w:rPr>
        <w:tab/>
      </w:r>
      <w:r>
        <w:t xml:space="preserve"> </w:t>
      </w:r>
      <w:r>
        <w:rPr>
          <w:sz w:val="28"/>
          <w:szCs w:val="28"/>
        </w:rPr>
        <w:t xml:space="preserve">Совместная профилактическая работа, проводимая органами и учреждениями системы профилактики Глинковского района, контролируемая и координируемая комиссией  дает определенные результаты. Положительным результатом проводимой работы можно считать  уменьшение количества семей и несовершеннолетних, поставленных на учет в комиссию;  отсутствие в </w:t>
      </w:r>
      <w:proofErr w:type="spellStart"/>
      <w:r>
        <w:rPr>
          <w:sz w:val="28"/>
          <w:szCs w:val="28"/>
        </w:rPr>
        <w:t>Глинковском</w:t>
      </w:r>
      <w:proofErr w:type="spellEnd"/>
      <w:r>
        <w:rPr>
          <w:sz w:val="28"/>
          <w:szCs w:val="28"/>
        </w:rPr>
        <w:t xml:space="preserve"> районе фактов проявления национального, расового или религиозного экстремизма; отсутствие  </w:t>
      </w:r>
      <w:proofErr w:type="spellStart"/>
      <w:r>
        <w:rPr>
          <w:sz w:val="28"/>
          <w:szCs w:val="28"/>
        </w:rPr>
        <w:t>алкозависимых</w:t>
      </w:r>
      <w:proofErr w:type="spellEnd"/>
      <w:r>
        <w:rPr>
          <w:sz w:val="28"/>
          <w:szCs w:val="28"/>
        </w:rPr>
        <w:t xml:space="preserve">  и  наркозависимых несовершеннолетних.</w:t>
      </w:r>
    </w:p>
    <w:p w:rsidR="00FC5417" w:rsidRDefault="00FC5417" w:rsidP="0072601D">
      <w:pPr>
        <w:pStyle w:val="a7"/>
        <w:spacing w:before="0" w:beforeAutospacing="0" w:after="0" w:afterAutospacing="0"/>
        <w:jc w:val="both"/>
        <w:rPr>
          <w:sz w:val="28"/>
          <w:szCs w:val="28"/>
        </w:rPr>
      </w:pPr>
    </w:p>
    <w:p w:rsidR="00FC5417" w:rsidRPr="00EE1B58" w:rsidRDefault="00FC5417" w:rsidP="0072601D">
      <w:pPr>
        <w:pStyle w:val="a7"/>
        <w:spacing w:before="0" w:beforeAutospacing="0" w:after="0" w:afterAutospacing="0"/>
        <w:jc w:val="both"/>
        <w:rPr>
          <w:color w:val="000000"/>
          <w:sz w:val="28"/>
          <w:szCs w:val="28"/>
        </w:rPr>
      </w:pPr>
      <w:r w:rsidRPr="00EE1B58">
        <w:rPr>
          <w:sz w:val="28"/>
          <w:szCs w:val="28"/>
        </w:rPr>
        <w:lastRenderedPageBreak/>
        <w:tab/>
      </w:r>
      <w:r>
        <w:rPr>
          <w:sz w:val="28"/>
          <w:szCs w:val="28"/>
        </w:rPr>
        <w:t>В</w:t>
      </w:r>
      <w:r w:rsidRPr="00EE1B58">
        <w:rPr>
          <w:color w:val="000000"/>
          <w:sz w:val="28"/>
          <w:szCs w:val="28"/>
        </w:rPr>
        <w:t xml:space="preserve"> целях дальнейшей реализации Федерального з</w:t>
      </w:r>
      <w:r>
        <w:rPr>
          <w:color w:val="000000"/>
          <w:sz w:val="28"/>
          <w:szCs w:val="28"/>
        </w:rPr>
        <w:t xml:space="preserve">акона от 24.06. 1999 г. №120 – </w:t>
      </w:r>
      <w:r w:rsidRPr="00EE1B58">
        <w:rPr>
          <w:color w:val="000000"/>
          <w:sz w:val="28"/>
          <w:szCs w:val="28"/>
        </w:rPr>
        <w:t>ФЗ «Об основах системы профилактики безнадзорности и правонарушений несовершеннолетних</w:t>
      </w:r>
      <w:r>
        <w:rPr>
          <w:color w:val="000000"/>
          <w:sz w:val="28"/>
          <w:szCs w:val="28"/>
        </w:rPr>
        <w:t>»   К</w:t>
      </w:r>
      <w:r w:rsidRPr="00EE1B58">
        <w:rPr>
          <w:color w:val="000000"/>
          <w:sz w:val="28"/>
          <w:szCs w:val="28"/>
        </w:rPr>
        <w:t>омиссия по делам несовер</w:t>
      </w:r>
      <w:r>
        <w:rPr>
          <w:color w:val="000000"/>
          <w:sz w:val="28"/>
          <w:szCs w:val="28"/>
        </w:rPr>
        <w:t>шеннолетних и защите их прав  муниципального образования «</w:t>
      </w:r>
      <w:proofErr w:type="spellStart"/>
      <w:r>
        <w:rPr>
          <w:color w:val="000000"/>
          <w:sz w:val="28"/>
          <w:szCs w:val="28"/>
        </w:rPr>
        <w:t>Глинковский</w:t>
      </w:r>
      <w:proofErr w:type="spellEnd"/>
      <w:r>
        <w:rPr>
          <w:color w:val="000000"/>
          <w:sz w:val="28"/>
          <w:szCs w:val="28"/>
        </w:rPr>
        <w:t xml:space="preserve"> район» </w:t>
      </w:r>
      <w:r w:rsidRPr="00EE1B58">
        <w:rPr>
          <w:color w:val="000000"/>
          <w:sz w:val="28"/>
          <w:szCs w:val="28"/>
        </w:rPr>
        <w:t xml:space="preserve"> определяет следующие приоритетные направления в своей работе</w:t>
      </w:r>
      <w:r w:rsidR="00CC2A51">
        <w:rPr>
          <w:color w:val="000000"/>
          <w:sz w:val="28"/>
          <w:szCs w:val="28"/>
        </w:rPr>
        <w:t xml:space="preserve"> на 2015</w:t>
      </w:r>
      <w:r>
        <w:rPr>
          <w:color w:val="000000"/>
          <w:sz w:val="28"/>
          <w:szCs w:val="28"/>
        </w:rPr>
        <w:t xml:space="preserve"> год</w:t>
      </w:r>
      <w:r w:rsidRPr="00EE1B58">
        <w:rPr>
          <w:color w:val="000000"/>
          <w:sz w:val="28"/>
          <w:szCs w:val="28"/>
        </w:rPr>
        <w:t xml:space="preserve">: </w:t>
      </w:r>
    </w:p>
    <w:p w:rsidR="00FC5417" w:rsidRPr="00EE1B58" w:rsidRDefault="00FC5417" w:rsidP="0072601D">
      <w:pPr>
        <w:ind w:firstLine="709"/>
        <w:jc w:val="both"/>
        <w:rPr>
          <w:sz w:val="28"/>
          <w:szCs w:val="28"/>
        </w:rPr>
      </w:pPr>
      <w:r w:rsidRPr="00EE1B58">
        <w:rPr>
          <w:sz w:val="28"/>
          <w:szCs w:val="28"/>
        </w:rPr>
        <w:t>1.</w:t>
      </w:r>
      <w:r>
        <w:rPr>
          <w:sz w:val="28"/>
          <w:szCs w:val="28"/>
        </w:rPr>
        <w:t xml:space="preserve">  </w:t>
      </w:r>
      <w:r w:rsidRPr="00EE1B58">
        <w:rPr>
          <w:sz w:val="28"/>
          <w:szCs w:val="28"/>
        </w:rPr>
        <w:t>Совершенствование  индивидуальной и групповой  реабилитационной работы с  несовершеннолетними и семьями, находящимися в социально опасном положении.</w:t>
      </w:r>
    </w:p>
    <w:p w:rsidR="00FC5417" w:rsidRPr="00EE1B58" w:rsidRDefault="00FC5417" w:rsidP="0072601D">
      <w:pPr>
        <w:jc w:val="both"/>
        <w:rPr>
          <w:sz w:val="28"/>
          <w:szCs w:val="28"/>
        </w:rPr>
      </w:pPr>
      <w:r w:rsidRPr="00EE1B58">
        <w:rPr>
          <w:sz w:val="28"/>
          <w:szCs w:val="28"/>
        </w:rPr>
        <w:t xml:space="preserve"> </w:t>
      </w:r>
      <w:r w:rsidRPr="00EE1B58">
        <w:rPr>
          <w:sz w:val="28"/>
          <w:szCs w:val="28"/>
        </w:rPr>
        <w:tab/>
        <w:t>2.</w:t>
      </w:r>
      <w:r>
        <w:rPr>
          <w:sz w:val="28"/>
          <w:szCs w:val="28"/>
        </w:rPr>
        <w:t xml:space="preserve">   </w:t>
      </w:r>
      <w:r w:rsidRPr="00EE1B58">
        <w:rPr>
          <w:sz w:val="28"/>
          <w:szCs w:val="28"/>
        </w:rPr>
        <w:t xml:space="preserve">Осуществление </w:t>
      </w:r>
      <w:proofErr w:type="gramStart"/>
      <w:r w:rsidRPr="00EE1B58">
        <w:rPr>
          <w:sz w:val="28"/>
          <w:szCs w:val="28"/>
        </w:rPr>
        <w:t>контроля  за</w:t>
      </w:r>
      <w:proofErr w:type="gramEnd"/>
      <w:r w:rsidRPr="00EE1B58">
        <w:rPr>
          <w:sz w:val="28"/>
          <w:szCs w:val="28"/>
        </w:rPr>
        <w:t xml:space="preserve"> соблюдением условий воспитания, обучения, содержания несовершеннолетних.</w:t>
      </w:r>
    </w:p>
    <w:p w:rsidR="00FC5417" w:rsidRPr="00EE1B58" w:rsidRDefault="00FC5417" w:rsidP="0072601D">
      <w:pPr>
        <w:tabs>
          <w:tab w:val="left" w:pos="720"/>
        </w:tabs>
        <w:suppressAutoHyphens w:val="0"/>
        <w:autoSpaceDE w:val="0"/>
        <w:autoSpaceDN w:val="0"/>
        <w:adjustRightInd w:val="0"/>
        <w:jc w:val="both"/>
        <w:rPr>
          <w:sz w:val="28"/>
          <w:szCs w:val="28"/>
        </w:rPr>
      </w:pPr>
      <w:r w:rsidRPr="00EE1B58">
        <w:rPr>
          <w:sz w:val="28"/>
          <w:szCs w:val="28"/>
        </w:rPr>
        <w:t xml:space="preserve"> </w:t>
      </w:r>
      <w:r w:rsidRPr="00EE1B58">
        <w:rPr>
          <w:sz w:val="28"/>
          <w:szCs w:val="28"/>
        </w:rPr>
        <w:tab/>
        <w:t>3</w:t>
      </w:r>
      <w:r>
        <w:rPr>
          <w:sz w:val="28"/>
          <w:szCs w:val="28"/>
        </w:rPr>
        <w:t xml:space="preserve">. </w:t>
      </w:r>
      <w:r w:rsidRPr="00EE1B58">
        <w:rPr>
          <w:sz w:val="28"/>
          <w:szCs w:val="28"/>
        </w:rPr>
        <w:t>Предупреждение безнадзорности, беспризорности, правонарушений и антиобщественных дейс</w:t>
      </w:r>
      <w:r w:rsidR="002A250F">
        <w:rPr>
          <w:sz w:val="28"/>
          <w:szCs w:val="28"/>
        </w:rPr>
        <w:t xml:space="preserve">твий, суицидов, алкоголизма, </w:t>
      </w:r>
      <w:r w:rsidRPr="00EE1B58">
        <w:rPr>
          <w:sz w:val="28"/>
          <w:szCs w:val="28"/>
        </w:rPr>
        <w:t>наркомании несовершеннолетних, выявление причин и условий, этому способствующих, принятие мер по их устранению.</w:t>
      </w:r>
    </w:p>
    <w:p w:rsidR="00FC5417" w:rsidRPr="00EE1B58" w:rsidRDefault="00FC5417" w:rsidP="0072601D">
      <w:pPr>
        <w:tabs>
          <w:tab w:val="left" w:pos="720"/>
        </w:tabs>
        <w:suppressAutoHyphens w:val="0"/>
        <w:autoSpaceDE w:val="0"/>
        <w:autoSpaceDN w:val="0"/>
        <w:adjustRightInd w:val="0"/>
        <w:jc w:val="both"/>
        <w:rPr>
          <w:sz w:val="28"/>
          <w:szCs w:val="28"/>
        </w:rPr>
      </w:pPr>
      <w:r w:rsidRPr="00EE1B58">
        <w:rPr>
          <w:sz w:val="28"/>
          <w:szCs w:val="28"/>
        </w:rPr>
        <w:tab/>
        <w:t>4.</w:t>
      </w:r>
      <w:r>
        <w:rPr>
          <w:sz w:val="28"/>
          <w:szCs w:val="28"/>
        </w:rPr>
        <w:t xml:space="preserve">    </w:t>
      </w:r>
      <w:r w:rsidRPr="00EE1B58">
        <w:rPr>
          <w:sz w:val="28"/>
          <w:szCs w:val="28"/>
        </w:rPr>
        <w:t>Содействие несовершеннолетним в реализации, защите и восстановлении прав и законных интересов в пределах своей компетенции,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w:t>
      </w:r>
    </w:p>
    <w:p w:rsidR="00FC5417" w:rsidRPr="00EE1B58" w:rsidRDefault="00FC5417" w:rsidP="0072601D">
      <w:pPr>
        <w:tabs>
          <w:tab w:val="left" w:pos="720"/>
        </w:tabs>
        <w:suppressAutoHyphens w:val="0"/>
        <w:autoSpaceDE w:val="0"/>
        <w:autoSpaceDN w:val="0"/>
        <w:adjustRightInd w:val="0"/>
        <w:jc w:val="both"/>
        <w:rPr>
          <w:sz w:val="28"/>
          <w:szCs w:val="28"/>
        </w:rPr>
      </w:pPr>
      <w:r w:rsidRPr="00EE1B58">
        <w:rPr>
          <w:sz w:val="28"/>
          <w:szCs w:val="28"/>
        </w:rPr>
        <w:tab/>
        <w:t>5.</w:t>
      </w:r>
      <w:r>
        <w:rPr>
          <w:sz w:val="28"/>
          <w:szCs w:val="28"/>
        </w:rPr>
        <w:t xml:space="preserve"> </w:t>
      </w:r>
      <w:r w:rsidRPr="00EE1B58">
        <w:rPr>
          <w:sz w:val="28"/>
          <w:szCs w:val="28"/>
        </w:rPr>
        <w:t>Выявление фактов жестокого обращения с несовершеннолетними, предупреждение преступлений против семьи и несовершеннолетних.</w:t>
      </w:r>
    </w:p>
    <w:p w:rsidR="00FC5417" w:rsidRPr="00EE1B58" w:rsidRDefault="00FC5417" w:rsidP="0072601D">
      <w:pPr>
        <w:tabs>
          <w:tab w:val="left" w:pos="720"/>
        </w:tabs>
        <w:suppressAutoHyphens w:val="0"/>
        <w:autoSpaceDE w:val="0"/>
        <w:autoSpaceDN w:val="0"/>
        <w:adjustRightInd w:val="0"/>
        <w:jc w:val="both"/>
        <w:rPr>
          <w:sz w:val="28"/>
          <w:szCs w:val="28"/>
        </w:rPr>
      </w:pPr>
      <w:r w:rsidRPr="00EE1B58">
        <w:rPr>
          <w:sz w:val="28"/>
          <w:szCs w:val="28"/>
        </w:rPr>
        <w:tab/>
        <w:t>6.</w:t>
      </w:r>
      <w:r>
        <w:rPr>
          <w:sz w:val="28"/>
          <w:szCs w:val="28"/>
        </w:rPr>
        <w:t xml:space="preserve">   </w:t>
      </w:r>
      <w:r w:rsidRPr="00EE1B58">
        <w:rPr>
          <w:sz w:val="28"/>
          <w:szCs w:val="28"/>
        </w:rPr>
        <w:t>Координация деятельности органов и учреждений системы профилактики безнадзорности и правонарушений несовершеннолетних.</w:t>
      </w:r>
    </w:p>
    <w:p w:rsidR="00FC5417" w:rsidRPr="00EE1B58" w:rsidRDefault="00FC5417" w:rsidP="0072601D">
      <w:pPr>
        <w:tabs>
          <w:tab w:val="left" w:pos="720"/>
        </w:tabs>
        <w:suppressAutoHyphens w:val="0"/>
        <w:autoSpaceDE w:val="0"/>
        <w:autoSpaceDN w:val="0"/>
        <w:adjustRightInd w:val="0"/>
        <w:jc w:val="both"/>
        <w:rPr>
          <w:sz w:val="28"/>
          <w:szCs w:val="28"/>
        </w:rPr>
      </w:pPr>
      <w:r w:rsidRPr="00EE1B58">
        <w:rPr>
          <w:sz w:val="28"/>
          <w:szCs w:val="28"/>
        </w:rPr>
        <w:tab/>
        <w:t>7.</w:t>
      </w:r>
      <w:r>
        <w:rPr>
          <w:sz w:val="28"/>
          <w:szCs w:val="28"/>
        </w:rPr>
        <w:t xml:space="preserve">  </w:t>
      </w:r>
      <w:r w:rsidRPr="00EE1B58">
        <w:rPr>
          <w:sz w:val="28"/>
          <w:szCs w:val="28"/>
        </w:rPr>
        <w:t>Изучение исполнения и соблюдения органами и учреждениями системы профилактики законов и иных нормативных правовых актов Российской Федерации и Смоленской области по проблемам детства.</w:t>
      </w:r>
    </w:p>
    <w:p w:rsidR="00FC5417" w:rsidRPr="00EE1B58" w:rsidRDefault="00FC5417" w:rsidP="0072601D">
      <w:pPr>
        <w:jc w:val="both"/>
        <w:rPr>
          <w:sz w:val="28"/>
          <w:szCs w:val="28"/>
        </w:rPr>
      </w:pPr>
    </w:p>
    <w:p w:rsidR="00FC5417" w:rsidRPr="00304069" w:rsidRDefault="00FC5417" w:rsidP="0072601D">
      <w:pPr>
        <w:jc w:val="both"/>
        <w:rPr>
          <w:sz w:val="28"/>
          <w:szCs w:val="28"/>
        </w:rPr>
      </w:pPr>
    </w:p>
    <w:p w:rsidR="00FC5417" w:rsidRPr="00304069" w:rsidRDefault="00FC5417" w:rsidP="0072601D">
      <w:pPr>
        <w:jc w:val="both"/>
        <w:rPr>
          <w:sz w:val="28"/>
          <w:szCs w:val="28"/>
        </w:rPr>
      </w:pPr>
    </w:p>
    <w:p w:rsidR="00FC5417" w:rsidRPr="00304069" w:rsidRDefault="00FC5417" w:rsidP="0072601D">
      <w:pPr>
        <w:jc w:val="both"/>
        <w:rPr>
          <w:sz w:val="28"/>
          <w:szCs w:val="28"/>
        </w:rPr>
      </w:pPr>
    </w:p>
    <w:p w:rsidR="00FC5417" w:rsidRDefault="00FC5417" w:rsidP="0072601D">
      <w:pPr>
        <w:jc w:val="both"/>
        <w:rPr>
          <w:sz w:val="28"/>
          <w:szCs w:val="28"/>
        </w:rPr>
      </w:pPr>
    </w:p>
    <w:p w:rsidR="00FC5417" w:rsidRDefault="00FC5417" w:rsidP="0072601D">
      <w:pPr>
        <w:pStyle w:val="a4"/>
        <w:tabs>
          <w:tab w:val="left" w:pos="360"/>
        </w:tabs>
        <w:spacing w:after="0"/>
        <w:jc w:val="both"/>
        <w:rPr>
          <w:sz w:val="28"/>
          <w:szCs w:val="28"/>
        </w:rPr>
      </w:pPr>
      <w:r>
        <w:rPr>
          <w:sz w:val="28"/>
          <w:szCs w:val="28"/>
        </w:rPr>
        <w:t>Председатель комиссии по делам</w:t>
      </w:r>
    </w:p>
    <w:p w:rsidR="00FC5417" w:rsidRDefault="00FC5417" w:rsidP="0072601D">
      <w:pPr>
        <w:pStyle w:val="a4"/>
        <w:tabs>
          <w:tab w:val="left" w:pos="360"/>
        </w:tabs>
        <w:spacing w:after="0"/>
        <w:jc w:val="both"/>
        <w:rPr>
          <w:sz w:val="28"/>
          <w:szCs w:val="28"/>
        </w:rPr>
      </w:pPr>
      <w:r>
        <w:rPr>
          <w:sz w:val="28"/>
          <w:szCs w:val="28"/>
        </w:rPr>
        <w:t xml:space="preserve">несовершеннолетних и защите их прав                                       Н.А.  </w:t>
      </w:r>
      <w:proofErr w:type="spellStart"/>
      <w:r>
        <w:rPr>
          <w:sz w:val="28"/>
          <w:szCs w:val="28"/>
        </w:rPr>
        <w:t>Шарабуров</w:t>
      </w:r>
      <w:proofErr w:type="spellEnd"/>
    </w:p>
    <w:p w:rsidR="00FC5417" w:rsidRDefault="00FC5417" w:rsidP="0072601D">
      <w:pPr>
        <w:pStyle w:val="a4"/>
        <w:tabs>
          <w:tab w:val="left" w:pos="360"/>
        </w:tabs>
        <w:spacing w:after="0"/>
        <w:jc w:val="both"/>
        <w:rPr>
          <w:sz w:val="28"/>
          <w:szCs w:val="28"/>
        </w:rPr>
      </w:pPr>
    </w:p>
    <w:p w:rsidR="00FC5417" w:rsidRDefault="00FC5417" w:rsidP="0072601D">
      <w:pPr>
        <w:pStyle w:val="a4"/>
        <w:tabs>
          <w:tab w:val="left" w:pos="360"/>
        </w:tabs>
        <w:spacing w:after="0"/>
        <w:jc w:val="both"/>
        <w:rPr>
          <w:sz w:val="28"/>
          <w:szCs w:val="28"/>
        </w:rPr>
      </w:pPr>
    </w:p>
    <w:p w:rsidR="00FC5417" w:rsidRDefault="00FC5417" w:rsidP="0072601D">
      <w:pPr>
        <w:pStyle w:val="a4"/>
        <w:tabs>
          <w:tab w:val="left" w:pos="360"/>
        </w:tabs>
        <w:spacing w:after="0"/>
        <w:jc w:val="both"/>
        <w:rPr>
          <w:sz w:val="28"/>
          <w:szCs w:val="28"/>
        </w:rPr>
      </w:pPr>
      <w:r>
        <w:rPr>
          <w:sz w:val="28"/>
          <w:szCs w:val="28"/>
        </w:rPr>
        <w:t xml:space="preserve">Ответственный секретарь комиссии                                                </w:t>
      </w:r>
      <w:r w:rsidR="00D25E77">
        <w:rPr>
          <w:sz w:val="28"/>
          <w:szCs w:val="28"/>
        </w:rPr>
        <w:t xml:space="preserve">       </w:t>
      </w:r>
      <w:r>
        <w:rPr>
          <w:sz w:val="28"/>
          <w:szCs w:val="28"/>
        </w:rPr>
        <w:t xml:space="preserve"> Е.В. </w:t>
      </w:r>
      <w:r w:rsidR="00D25E77">
        <w:rPr>
          <w:sz w:val="28"/>
          <w:szCs w:val="28"/>
        </w:rPr>
        <w:t>Дидук</w:t>
      </w:r>
    </w:p>
    <w:p w:rsidR="00FC5417" w:rsidRDefault="00FC5417" w:rsidP="0072601D">
      <w:pPr>
        <w:pStyle w:val="a4"/>
        <w:spacing w:after="0"/>
        <w:ind w:left="360"/>
        <w:jc w:val="both"/>
      </w:pPr>
    </w:p>
    <w:p w:rsidR="00FC5417" w:rsidRPr="00304069" w:rsidRDefault="00FC5417" w:rsidP="0072601D">
      <w:pPr>
        <w:jc w:val="both"/>
        <w:rPr>
          <w:sz w:val="28"/>
          <w:szCs w:val="28"/>
        </w:rPr>
      </w:pPr>
    </w:p>
    <w:p w:rsidR="00E309C9" w:rsidRDefault="00E309C9" w:rsidP="0072601D"/>
    <w:sectPr w:rsidR="00E309C9" w:rsidSect="00DD133A">
      <w:footnotePr>
        <w:pos w:val="beneathText"/>
      </w:footnotePr>
      <w:pgSz w:w="11905" w:h="16837"/>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140"/>
        </w:tabs>
        <w:ind w:left="1140" w:hanging="360"/>
      </w:pPr>
      <w:rPr>
        <w:rFonts w:ascii="StarSymbol" w:hAnsi="StarSymbol"/>
      </w:rPr>
    </w:lvl>
  </w:abstractNum>
  <w:abstractNum w:abstractNumId="1">
    <w:nsid w:val="00000002"/>
    <w:multiLevelType w:val="multilevel"/>
    <w:tmpl w:val="00000002"/>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CE2616B"/>
    <w:multiLevelType w:val="hybridMultilevel"/>
    <w:tmpl w:val="3A7E4872"/>
    <w:lvl w:ilvl="0" w:tplc="A42E27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FD7E56"/>
    <w:multiLevelType w:val="hybridMultilevel"/>
    <w:tmpl w:val="F5F663DE"/>
    <w:lvl w:ilvl="0" w:tplc="A42E279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C76476"/>
    <w:multiLevelType w:val="hybridMultilevel"/>
    <w:tmpl w:val="9A5C5C32"/>
    <w:lvl w:ilvl="0" w:tplc="177A28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B312E14"/>
    <w:multiLevelType w:val="hybridMultilevel"/>
    <w:tmpl w:val="05562820"/>
    <w:lvl w:ilvl="0" w:tplc="A42E27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AE3AD9"/>
    <w:multiLevelType w:val="hybridMultilevel"/>
    <w:tmpl w:val="1BF83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067943"/>
    <w:multiLevelType w:val="multilevel"/>
    <w:tmpl w:val="7EF4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CC1DDC"/>
    <w:multiLevelType w:val="hybridMultilevel"/>
    <w:tmpl w:val="59BE1F76"/>
    <w:lvl w:ilvl="0" w:tplc="0419000F">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3">
    <w:nsid w:val="33190AB0"/>
    <w:multiLevelType w:val="hybridMultilevel"/>
    <w:tmpl w:val="6DE45E2E"/>
    <w:lvl w:ilvl="0" w:tplc="A42E2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4916F6"/>
    <w:multiLevelType w:val="hybridMultilevel"/>
    <w:tmpl w:val="2CEA983A"/>
    <w:lvl w:ilvl="0" w:tplc="04190001">
      <w:start w:val="1"/>
      <w:numFmt w:val="bullet"/>
      <w:lvlText w:val=""/>
      <w:lvlJc w:val="left"/>
      <w:pPr>
        <w:tabs>
          <w:tab w:val="num" w:pos="1365"/>
        </w:tabs>
        <w:ind w:left="1365" w:hanging="360"/>
      </w:pPr>
      <w:rPr>
        <w:rFonts w:ascii="Symbol" w:hAnsi="Symbol"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15">
    <w:nsid w:val="392F73F4"/>
    <w:multiLevelType w:val="hybridMultilevel"/>
    <w:tmpl w:val="E8FC9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BE348E"/>
    <w:multiLevelType w:val="hybridMultilevel"/>
    <w:tmpl w:val="D6947CB0"/>
    <w:lvl w:ilvl="0" w:tplc="A42E27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74E16AF"/>
    <w:multiLevelType w:val="hybridMultilevel"/>
    <w:tmpl w:val="F866F45C"/>
    <w:lvl w:ilvl="0" w:tplc="3AF63A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0A62A7"/>
    <w:multiLevelType w:val="multilevel"/>
    <w:tmpl w:val="B9F0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920BDE"/>
    <w:multiLevelType w:val="hybridMultilevel"/>
    <w:tmpl w:val="50006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num>
  <w:num w:numId="11">
    <w:abstractNumId w:val="9"/>
  </w:num>
  <w:num w:numId="12">
    <w:abstractNumId w:val="12"/>
  </w:num>
  <w:num w:numId="13">
    <w:abstractNumId w:val="14"/>
  </w:num>
  <w:num w:numId="14">
    <w:abstractNumId w:val="15"/>
  </w:num>
  <w:num w:numId="15">
    <w:abstractNumId w:val="13"/>
  </w:num>
  <w:num w:numId="16">
    <w:abstractNumId w:val="11"/>
  </w:num>
  <w:num w:numId="17">
    <w:abstractNumId w:val="18"/>
  </w:num>
  <w:num w:numId="18">
    <w:abstractNumId w:val="8"/>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17"/>
    <w:rsid w:val="00021A7D"/>
    <w:rsid w:val="000A1112"/>
    <w:rsid w:val="000B235A"/>
    <w:rsid w:val="000D6EAD"/>
    <w:rsid w:val="00102233"/>
    <w:rsid w:val="00132253"/>
    <w:rsid w:val="001A4DBC"/>
    <w:rsid w:val="001C2A75"/>
    <w:rsid w:val="001D4F8A"/>
    <w:rsid w:val="001E72AC"/>
    <w:rsid w:val="001F4B3A"/>
    <w:rsid w:val="0020136D"/>
    <w:rsid w:val="002675C0"/>
    <w:rsid w:val="002A250F"/>
    <w:rsid w:val="002A70A9"/>
    <w:rsid w:val="002D5A68"/>
    <w:rsid w:val="002E0728"/>
    <w:rsid w:val="002E4ABD"/>
    <w:rsid w:val="003246D3"/>
    <w:rsid w:val="003367DA"/>
    <w:rsid w:val="00483547"/>
    <w:rsid w:val="004D530A"/>
    <w:rsid w:val="004E1BE8"/>
    <w:rsid w:val="00503308"/>
    <w:rsid w:val="005615EA"/>
    <w:rsid w:val="005A0BA9"/>
    <w:rsid w:val="00624C34"/>
    <w:rsid w:val="00653BAC"/>
    <w:rsid w:val="0065707C"/>
    <w:rsid w:val="006C383A"/>
    <w:rsid w:val="006E648D"/>
    <w:rsid w:val="00711C47"/>
    <w:rsid w:val="00721CB8"/>
    <w:rsid w:val="0072601D"/>
    <w:rsid w:val="00757975"/>
    <w:rsid w:val="00825DB6"/>
    <w:rsid w:val="0088763C"/>
    <w:rsid w:val="00911C50"/>
    <w:rsid w:val="00946889"/>
    <w:rsid w:val="009562EE"/>
    <w:rsid w:val="009623FA"/>
    <w:rsid w:val="00965E73"/>
    <w:rsid w:val="00987EF9"/>
    <w:rsid w:val="009B2059"/>
    <w:rsid w:val="00A308CC"/>
    <w:rsid w:val="00A503A3"/>
    <w:rsid w:val="00A57BAB"/>
    <w:rsid w:val="00A94CE7"/>
    <w:rsid w:val="00B3058F"/>
    <w:rsid w:val="00C30B8E"/>
    <w:rsid w:val="00C6006A"/>
    <w:rsid w:val="00C835B3"/>
    <w:rsid w:val="00C95B5E"/>
    <w:rsid w:val="00CC2A51"/>
    <w:rsid w:val="00D25E77"/>
    <w:rsid w:val="00D51D95"/>
    <w:rsid w:val="00D857C3"/>
    <w:rsid w:val="00DE08B2"/>
    <w:rsid w:val="00E008D0"/>
    <w:rsid w:val="00E309C9"/>
    <w:rsid w:val="00E65E5E"/>
    <w:rsid w:val="00E661BB"/>
    <w:rsid w:val="00E9729D"/>
    <w:rsid w:val="00EC0305"/>
    <w:rsid w:val="00F74BDC"/>
    <w:rsid w:val="00F94F4F"/>
    <w:rsid w:val="00FA236F"/>
    <w:rsid w:val="00FA3407"/>
    <w:rsid w:val="00FC5417"/>
    <w:rsid w:val="00FC5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17"/>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C5417"/>
  </w:style>
  <w:style w:type="character" w:customStyle="1" w:styleId="WW8Num1z0">
    <w:name w:val="WW8Num1z0"/>
    <w:rsid w:val="00FC5417"/>
    <w:rPr>
      <w:rFonts w:ascii="StarSymbol" w:hAnsi="StarSymbol"/>
    </w:rPr>
  </w:style>
  <w:style w:type="character" w:customStyle="1" w:styleId="WW8Num5z0">
    <w:name w:val="WW8Num5z0"/>
    <w:rsid w:val="00FC5417"/>
    <w:rPr>
      <w:rFonts w:ascii="Symbol" w:hAnsi="Symbol" w:cs="StarSymbol"/>
      <w:sz w:val="18"/>
      <w:szCs w:val="18"/>
    </w:rPr>
  </w:style>
  <w:style w:type="character" w:customStyle="1" w:styleId="WW8Num3z0">
    <w:name w:val="WW8Num3z0"/>
    <w:rsid w:val="00FC5417"/>
    <w:rPr>
      <w:rFonts w:ascii="StarSymbol" w:hAnsi="StarSymbol"/>
    </w:rPr>
  </w:style>
  <w:style w:type="character" w:customStyle="1" w:styleId="WW8Num4z0">
    <w:name w:val="WW8Num4z0"/>
    <w:rsid w:val="00FC5417"/>
    <w:rPr>
      <w:rFonts w:ascii="Symbol" w:hAnsi="Symbol" w:cs="StarSymbol"/>
      <w:sz w:val="18"/>
      <w:szCs w:val="18"/>
    </w:rPr>
  </w:style>
  <w:style w:type="character" w:customStyle="1" w:styleId="WW8Num2z0">
    <w:name w:val="WW8Num2z0"/>
    <w:rsid w:val="00FC5417"/>
    <w:rPr>
      <w:rFonts w:ascii="StarSymbol" w:hAnsi="StarSymbol"/>
    </w:rPr>
  </w:style>
  <w:style w:type="paragraph" w:customStyle="1" w:styleId="a3">
    <w:name w:val="Заголовок"/>
    <w:basedOn w:val="a"/>
    <w:next w:val="a4"/>
    <w:rsid w:val="00FC5417"/>
    <w:pPr>
      <w:keepNext/>
      <w:spacing w:before="240" w:after="120"/>
    </w:pPr>
    <w:rPr>
      <w:rFonts w:ascii="Arial" w:eastAsia="MS Mincho" w:hAnsi="Arial" w:cs="Tahoma"/>
      <w:sz w:val="28"/>
      <w:szCs w:val="28"/>
    </w:rPr>
  </w:style>
  <w:style w:type="paragraph" w:styleId="a4">
    <w:name w:val="Body Text"/>
    <w:basedOn w:val="a"/>
    <w:link w:val="a5"/>
    <w:rsid w:val="00FC5417"/>
    <w:pPr>
      <w:spacing w:after="120"/>
    </w:pPr>
  </w:style>
  <w:style w:type="character" w:customStyle="1" w:styleId="a5">
    <w:name w:val="Основной текст Знак"/>
    <w:basedOn w:val="a0"/>
    <w:link w:val="a4"/>
    <w:rsid w:val="00FC5417"/>
    <w:rPr>
      <w:rFonts w:ascii="Times New Roman" w:eastAsia="Arial Unicode MS" w:hAnsi="Times New Roman" w:cs="Times New Roman"/>
      <w:kern w:val="1"/>
      <w:sz w:val="24"/>
      <w:szCs w:val="24"/>
    </w:rPr>
  </w:style>
  <w:style w:type="paragraph" w:styleId="a6">
    <w:name w:val="List"/>
    <w:basedOn w:val="a4"/>
    <w:rsid w:val="00FC5417"/>
    <w:rPr>
      <w:rFonts w:cs="Tahoma"/>
    </w:rPr>
  </w:style>
  <w:style w:type="paragraph" w:customStyle="1" w:styleId="1">
    <w:name w:val="Название1"/>
    <w:basedOn w:val="a"/>
    <w:rsid w:val="00FC5417"/>
    <w:pPr>
      <w:suppressLineNumbers/>
      <w:spacing w:before="120" w:after="120"/>
    </w:pPr>
    <w:rPr>
      <w:rFonts w:cs="Tahoma"/>
      <w:i/>
      <w:iCs/>
    </w:rPr>
  </w:style>
  <w:style w:type="paragraph" w:customStyle="1" w:styleId="10">
    <w:name w:val="Указатель1"/>
    <w:basedOn w:val="a"/>
    <w:rsid w:val="00FC5417"/>
    <w:pPr>
      <w:suppressLineNumbers/>
    </w:pPr>
    <w:rPr>
      <w:rFonts w:cs="Tahoma"/>
    </w:rPr>
  </w:style>
  <w:style w:type="paragraph" w:customStyle="1" w:styleId="21">
    <w:name w:val="Основной текст с отступом 21"/>
    <w:basedOn w:val="a"/>
    <w:rsid w:val="00FC5417"/>
    <w:pPr>
      <w:tabs>
        <w:tab w:val="left" w:pos="1260"/>
      </w:tabs>
      <w:spacing w:line="360" w:lineRule="auto"/>
      <w:ind w:firstLine="720"/>
      <w:jc w:val="both"/>
    </w:pPr>
    <w:rPr>
      <w:sz w:val="28"/>
    </w:rPr>
  </w:style>
  <w:style w:type="paragraph" w:styleId="a7">
    <w:name w:val="Normal (Web)"/>
    <w:basedOn w:val="a"/>
    <w:uiPriority w:val="99"/>
    <w:rsid w:val="00FC5417"/>
    <w:pPr>
      <w:widowControl/>
      <w:suppressAutoHyphens w:val="0"/>
      <w:spacing w:before="100" w:beforeAutospacing="1" w:after="100" w:afterAutospacing="1"/>
    </w:pPr>
    <w:rPr>
      <w:rFonts w:eastAsia="Times New Roman"/>
      <w:kern w:val="0"/>
      <w:lang w:eastAsia="ru-RU"/>
    </w:rPr>
  </w:style>
  <w:style w:type="character" w:styleId="a8">
    <w:name w:val="Strong"/>
    <w:qFormat/>
    <w:rsid w:val="00FC5417"/>
    <w:rPr>
      <w:b/>
      <w:bCs/>
    </w:rPr>
  </w:style>
  <w:style w:type="character" w:customStyle="1" w:styleId="apple-converted-space">
    <w:name w:val="apple-converted-space"/>
    <w:basedOn w:val="a0"/>
    <w:rsid w:val="00FC5417"/>
  </w:style>
  <w:style w:type="table" w:styleId="a9">
    <w:name w:val="Table Grid"/>
    <w:basedOn w:val="a1"/>
    <w:rsid w:val="00FC5417"/>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5417"/>
    <w:pPr>
      <w:widowControl/>
      <w:suppressAutoHyphens w:val="0"/>
      <w:ind w:left="720"/>
      <w:contextualSpacing/>
    </w:pPr>
    <w:rPr>
      <w:rFonts w:eastAsia="Times New Roman"/>
      <w:kern w:val="0"/>
      <w:sz w:val="20"/>
      <w:szCs w:val="20"/>
      <w:lang w:eastAsia="ru-RU"/>
    </w:rPr>
  </w:style>
  <w:style w:type="paragraph" w:customStyle="1" w:styleId="11">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5417"/>
    <w:pPr>
      <w:widowControl/>
      <w:suppressAutoHyphens w:val="0"/>
      <w:spacing w:before="100" w:beforeAutospacing="1" w:after="100" w:afterAutospacing="1"/>
    </w:pPr>
    <w:rPr>
      <w:rFonts w:ascii="Tahoma" w:eastAsia="Times New Roman" w:hAnsi="Tahoma"/>
      <w:kern w:val="0"/>
      <w:sz w:val="20"/>
      <w:szCs w:val="20"/>
      <w:lang w:val="en-US"/>
    </w:rPr>
  </w:style>
  <w:style w:type="paragraph" w:styleId="ab">
    <w:name w:val="No Spacing"/>
    <w:qFormat/>
    <w:rsid w:val="00FC5417"/>
    <w:pPr>
      <w:suppressAutoHyphens/>
      <w:spacing w:after="0" w:line="240" w:lineRule="auto"/>
    </w:pPr>
    <w:rPr>
      <w:rFonts w:ascii="Calibri" w:eastAsia="Arial" w:hAnsi="Calibri" w:cs="Times New Roman"/>
      <w:kern w:val="1"/>
      <w:lang w:eastAsia="ar-SA"/>
    </w:rPr>
  </w:style>
  <w:style w:type="character" w:customStyle="1" w:styleId="s1">
    <w:name w:val="s1"/>
    <w:rsid w:val="00FC5417"/>
  </w:style>
  <w:style w:type="paragraph" w:customStyle="1" w:styleId="p3">
    <w:name w:val="p3"/>
    <w:basedOn w:val="a"/>
    <w:rsid w:val="00FC5417"/>
    <w:pPr>
      <w:widowControl/>
      <w:suppressAutoHyphens w:val="0"/>
      <w:spacing w:before="100" w:beforeAutospacing="1" w:after="100" w:afterAutospacing="1"/>
    </w:pPr>
    <w:rPr>
      <w:rFonts w:eastAsia="Times New Roman"/>
      <w:kern w:val="0"/>
      <w:lang w:eastAsia="ru-RU"/>
    </w:rPr>
  </w:style>
  <w:style w:type="paragraph" w:customStyle="1" w:styleId="ac">
    <w:name w:val="Знак Знак Знак Знак Знак Знак Знак Знак Знак Знак Знак Знак Знак Знак Знак Знак Знак Знак Знак"/>
    <w:basedOn w:val="a"/>
    <w:rsid w:val="00FC5417"/>
    <w:pPr>
      <w:widowControl/>
      <w:suppressAutoHyphens w:val="0"/>
      <w:spacing w:after="160" w:line="240" w:lineRule="exact"/>
    </w:pPr>
    <w:rPr>
      <w:rFonts w:ascii="Arial" w:eastAsia="Times New Roman" w:hAnsi="Arial" w:cs="Arial"/>
      <w:kern w:val="0"/>
      <w:sz w:val="20"/>
      <w:szCs w:val="20"/>
      <w:lang w:val="en-US"/>
    </w:rPr>
  </w:style>
  <w:style w:type="paragraph" w:styleId="ad">
    <w:name w:val="Body Text First Indent"/>
    <w:basedOn w:val="a4"/>
    <w:link w:val="ae"/>
    <w:rsid w:val="00FC5417"/>
    <w:pPr>
      <w:ind w:firstLine="210"/>
    </w:pPr>
  </w:style>
  <w:style w:type="character" w:customStyle="1" w:styleId="ae">
    <w:name w:val="Красная строка Знак"/>
    <w:basedOn w:val="a5"/>
    <w:link w:val="ad"/>
    <w:rsid w:val="00FC5417"/>
    <w:rPr>
      <w:rFonts w:ascii="Times New Roman" w:eastAsia="Arial Unicode MS" w:hAnsi="Times New Roman" w:cs="Times New Roman"/>
      <w:kern w:val="1"/>
      <w:sz w:val="24"/>
      <w:szCs w:val="24"/>
    </w:rPr>
  </w:style>
  <w:style w:type="paragraph" w:styleId="af">
    <w:name w:val="Balloon Text"/>
    <w:basedOn w:val="a"/>
    <w:link w:val="af0"/>
    <w:rsid w:val="00FC5417"/>
    <w:rPr>
      <w:rFonts w:ascii="Tahoma" w:hAnsi="Tahoma" w:cs="Tahoma"/>
      <w:sz w:val="16"/>
      <w:szCs w:val="16"/>
    </w:rPr>
  </w:style>
  <w:style w:type="character" w:customStyle="1" w:styleId="af0">
    <w:name w:val="Текст выноски Знак"/>
    <w:basedOn w:val="a0"/>
    <w:link w:val="af"/>
    <w:rsid w:val="00FC5417"/>
    <w:rPr>
      <w:rFonts w:ascii="Tahoma" w:eastAsia="Arial Unicode MS" w:hAnsi="Tahoma" w:cs="Tahoma"/>
      <w:kern w:val="1"/>
      <w:sz w:val="16"/>
      <w:szCs w:val="16"/>
    </w:rPr>
  </w:style>
  <w:style w:type="table" w:customStyle="1" w:styleId="12">
    <w:name w:val="Сетка таблицы1"/>
    <w:basedOn w:val="a1"/>
    <w:next w:val="a9"/>
    <w:rsid w:val="00FC5417"/>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417"/>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C5417"/>
  </w:style>
  <w:style w:type="character" w:customStyle="1" w:styleId="WW8Num1z0">
    <w:name w:val="WW8Num1z0"/>
    <w:rsid w:val="00FC5417"/>
    <w:rPr>
      <w:rFonts w:ascii="StarSymbol" w:hAnsi="StarSymbol"/>
    </w:rPr>
  </w:style>
  <w:style w:type="character" w:customStyle="1" w:styleId="WW8Num5z0">
    <w:name w:val="WW8Num5z0"/>
    <w:rsid w:val="00FC5417"/>
    <w:rPr>
      <w:rFonts w:ascii="Symbol" w:hAnsi="Symbol" w:cs="StarSymbol"/>
      <w:sz w:val="18"/>
      <w:szCs w:val="18"/>
    </w:rPr>
  </w:style>
  <w:style w:type="character" w:customStyle="1" w:styleId="WW8Num3z0">
    <w:name w:val="WW8Num3z0"/>
    <w:rsid w:val="00FC5417"/>
    <w:rPr>
      <w:rFonts w:ascii="StarSymbol" w:hAnsi="StarSymbol"/>
    </w:rPr>
  </w:style>
  <w:style w:type="character" w:customStyle="1" w:styleId="WW8Num4z0">
    <w:name w:val="WW8Num4z0"/>
    <w:rsid w:val="00FC5417"/>
    <w:rPr>
      <w:rFonts w:ascii="Symbol" w:hAnsi="Symbol" w:cs="StarSymbol"/>
      <w:sz w:val="18"/>
      <w:szCs w:val="18"/>
    </w:rPr>
  </w:style>
  <w:style w:type="character" w:customStyle="1" w:styleId="WW8Num2z0">
    <w:name w:val="WW8Num2z0"/>
    <w:rsid w:val="00FC5417"/>
    <w:rPr>
      <w:rFonts w:ascii="StarSymbol" w:hAnsi="StarSymbol"/>
    </w:rPr>
  </w:style>
  <w:style w:type="paragraph" w:customStyle="1" w:styleId="a3">
    <w:name w:val="Заголовок"/>
    <w:basedOn w:val="a"/>
    <w:next w:val="a4"/>
    <w:rsid w:val="00FC5417"/>
    <w:pPr>
      <w:keepNext/>
      <w:spacing w:before="240" w:after="120"/>
    </w:pPr>
    <w:rPr>
      <w:rFonts w:ascii="Arial" w:eastAsia="MS Mincho" w:hAnsi="Arial" w:cs="Tahoma"/>
      <w:sz w:val="28"/>
      <w:szCs w:val="28"/>
    </w:rPr>
  </w:style>
  <w:style w:type="paragraph" w:styleId="a4">
    <w:name w:val="Body Text"/>
    <w:basedOn w:val="a"/>
    <w:link w:val="a5"/>
    <w:rsid w:val="00FC5417"/>
    <w:pPr>
      <w:spacing w:after="120"/>
    </w:pPr>
  </w:style>
  <w:style w:type="character" w:customStyle="1" w:styleId="a5">
    <w:name w:val="Основной текст Знак"/>
    <w:basedOn w:val="a0"/>
    <w:link w:val="a4"/>
    <w:rsid w:val="00FC5417"/>
    <w:rPr>
      <w:rFonts w:ascii="Times New Roman" w:eastAsia="Arial Unicode MS" w:hAnsi="Times New Roman" w:cs="Times New Roman"/>
      <w:kern w:val="1"/>
      <w:sz w:val="24"/>
      <w:szCs w:val="24"/>
    </w:rPr>
  </w:style>
  <w:style w:type="paragraph" w:styleId="a6">
    <w:name w:val="List"/>
    <w:basedOn w:val="a4"/>
    <w:rsid w:val="00FC5417"/>
    <w:rPr>
      <w:rFonts w:cs="Tahoma"/>
    </w:rPr>
  </w:style>
  <w:style w:type="paragraph" w:customStyle="1" w:styleId="1">
    <w:name w:val="Название1"/>
    <w:basedOn w:val="a"/>
    <w:rsid w:val="00FC5417"/>
    <w:pPr>
      <w:suppressLineNumbers/>
      <w:spacing w:before="120" w:after="120"/>
    </w:pPr>
    <w:rPr>
      <w:rFonts w:cs="Tahoma"/>
      <w:i/>
      <w:iCs/>
    </w:rPr>
  </w:style>
  <w:style w:type="paragraph" w:customStyle="1" w:styleId="10">
    <w:name w:val="Указатель1"/>
    <w:basedOn w:val="a"/>
    <w:rsid w:val="00FC5417"/>
    <w:pPr>
      <w:suppressLineNumbers/>
    </w:pPr>
    <w:rPr>
      <w:rFonts w:cs="Tahoma"/>
    </w:rPr>
  </w:style>
  <w:style w:type="paragraph" w:customStyle="1" w:styleId="21">
    <w:name w:val="Основной текст с отступом 21"/>
    <w:basedOn w:val="a"/>
    <w:rsid w:val="00FC5417"/>
    <w:pPr>
      <w:tabs>
        <w:tab w:val="left" w:pos="1260"/>
      </w:tabs>
      <w:spacing w:line="360" w:lineRule="auto"/>
      <w:ind w:firstLine="720"/>
      <w:jc w:val="both"/>
    </w:pPr>
    <w:rPr>
      <w:sz w:val="28"/>
    </w:rPr>
  </w:style>
  <w:style w:type="paragraph" w:styleId="a7">
    <w:name w:val="Normal (Web)"/>
    <w:basedOn w:val="a"/>
    <w:uiPriority w:val="99"/>
    <w:rsid w:val="00FC5417"/>
    <w:pPr>
      <w:widowControl/>
      <w:suppressAutoHyphens w:val="0"/>
      <w:spacing w:before="100" w:beforeAutospacing="1" w:after="100" w:afterAutospacing="1"/>
    </w:pPr>
    <w:rPr>
      <w:rFonts w:eastAsia="Times New Roman"/>
      <w:kern w:val="0"/>
      <w:lang w:eastAsia="ru-RU"/>
    </w:rPr>
  </w:style>
  <w:style w:type="character" w:styleId="a8">
    <w:name w:val="Strong"/>
    <w:qFormat/>
    <w:rsid w:val="00FC5417"/>
    <w:rPr>
      <w:b/>
      <w:bCs/>
    </w:rPr>
  </w:style>
  <w:style w:type="character" w:customStyle="1" w:styleId="apple-converted-space">
    <w:name w:val="apple-converted-space"/>
    <w:basedOn w:val="a0"/>
    <w:rsid w:val="00FC5417"/>
  </w:style>
  <w:style w:type="table" w:styleId="a9">
    <w:name w:val="Table Grid"/>
    <w:basedOn w:val="a1"/>
    <w:rsid w:val="00FC5417"/>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5417"/>
    <w:pPr>
      <w:widowControl/>
      <w:suppressAutoHyphens w:val="0"/>
      <w:ind w:left="720"/>
      <w:contextualSpacing/>
    </w:pPr>
    <w:rPr>
      <w:rFonts w:eastAsia="Times New Roman"/>
      <w:kern w:val="0"/>
      <w:sz w:val="20"/>
      <w:szCs w:val="20"/>
      <w:lang w:eastAsia="ru-RU"/>
    </w:rPr>
  </w:style>
  <w:style w:type="paragraph" w:customStyle="1" w:styleId="11">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5417"/>
    <w:pPr>
      <w:widowControl/>
      <w:suppressAutoHyphens w:val="0"/>
      <w:spacing w:before="100" w:beforeAutospacing="1" w:after="100" w:afterAutospacing="1"/>
    </w:pPr>
    <w:rPr>
      <w:rFonts w:ascii="Tahoma" w:eastAsia="Times New Roman" w:hAnsi="Tahoma"/>
      <w:kern w:val="0"/>
      <w:sz w:val="20"/>
      <w:szCs w:val="20"/>
      <w:lang w:val="en-US"/>
    </w:rPr>
  </w:style>
  <w:style w:type="paragraph" w:styleId="ab">
    <w:name w:val="No Spacing"/>
    <w:qFormat/>
    <w:rsid w:val="00FC5417"/>
    <w:pPr>
      <w:suppressAutoHyphens/>
      <w:spacing w:after="0" w:line="240" w:lineRule="auto"/>
    </w:pPr>
    <w:rPr>
      <w:rFonts w:ascii="Calibri" w:eastAsia="Arial" w:hAnsi="Calibri" w:cs="Times New Roman"/>
      <w:kern w:val="1"/>
      <w:lang w:eastAsia="ar-SA"/>
    </w:rPr>
  </w:style>
  <w:style w:type="character" w:customStyle="1" w:styleId="s1">
    <w:name w:val="s1"/>
    <w:rsid w:val="00FC5417"/>
  </w:style>
  <w:style w:type="paragraph" w:customStyle="1" w:styleId="p3">
    <w:name w:val="p3"/>
    <w:basedOn w:val="a"/>
    <w:rsid w:val="00FC5417"/>
    <w:pPr>
      <w:widowControl/>
      <w:suppressAutoHyphens w:val="0"/>
      <w:spacing w:before="100" w:beforeAutospacing="1" w:after="100" w:afterAutospacing="1"/>
    </w:pPr>
    <w:rPr>
      <w:rFonts w:eastAsia="Times New Roman"/>
      <w:kern w:val="0"/>
      <w:lang w:eastAsia="ru-RU"/>
    </w:rPr>
  </w:style>
  <w:style w:type="paragraph" w:customStyle="1" w:styleId="ac">
    <w:name w:val="Знак Знак Знак Знак Знак Знак Знак Знак Знак Знак Знак Знак Знак Знак Знак Знак Знак Знак Знак"/>
    <w:basedOn w:val="a"/>
    <w:rsid w:val="00FC5417"/>
    <w:pPr>
      <w:widowControl/>
      <w:suppressAutoHyphens w:val="0"/>
      <w:spacing w:after="160" w:line="240" w:lineRule="exact"/>
    </w:pPr>
    <w:rPr>
      <w:rFonts w:ascii="Arial" w:eastAsia="Times New Roman" w:hAnsi="Arial" w:cs="Arial"/>
      <w:kern w:val="0"/>
      <w:sz w:val="20"/>
      <w:szCs w:val="20"/>
      <w:lang w:val="en-US"/>
    </w:rPr>
  </w:style>
  <w:style w:type="paragraph" w:styleId="ad">
    <w:name w:val="Body Text First Indent"/>
    <w:basedOn w:val="a4"/>
    <w:link w:val="ae"/>
    <w:rsid w:val="00FC5417"/>
    <w:pPr>
      <w:ind w:firstLine="210"/>
    </w:pPr>
  </w:style>
  <w:style w:type="character" w:customStyle="1" w:styleId="ae">
    <w:name w:val="Красная строка Знак"/>
    <w:basedOn w:val="a5"/>
    <w:link w:val="ad"/>
    <w:rsid w:val="00FC5417"/>
    <w:rPr>
      <w:rFonts w:ascii="Times New Roman" w:eastAsia="Arial Unicode MS" w:hAnsi="Times New Roman" w:cs="Times New Roman"/>
      <w:kern w:val="1"/>
      <w:sz w:val="24"/>
      <w:szCs w:val="24"/>
    </w:rPr>
  </w:style>
  <w:style w:type="paragraph" w:styleId="af">
    <w:name w:val="Balloon Text"/>
    <w:basedOn w:val="a"/>
    <w:link w:val="af0"/>
    <w:rsid w:val="00FC5417"/>
    <w:rPr>
      <w:rFonts w:ascii="Tahoma" w:hAnsi="Tahoma" w:cs="Tahoma"/>
      <w:sz w:val="16"/>
      <w:szCs w:val="16"/>
    </w:rPr>
  </w:style>
  <w:style w:type="character" w:customStyle="1" w:styleId="af0">
    <w:name w:val="Текст выноски Знак"/>
    <w:basedOn w:val="a0"/>
    <w:link w:val="af"/>
    <w:rsid w:val="00FC5417"/>
    <w:rPr>
      <w:rFonts w:ascii="Tahoma" w:eastAsia="Arial Unicode MS" w:hAnsi="Tahoma" w:cs="Tahoma"/>
      <w:kern w:val="1"/>
      <w:sz w:val="16"/>
      <w:szCs w:val="16"/>
    </w:rPr>
  </w:style>
  <w:style w:type="table" w:customStyle="1" w:styleId="12">
    <w:name w:val="Сетка таблицы1"/>
    <w:basedOn w:val="a1"/>
    <w:next w:val="a9"/>
    <w:rsid w:val="00FC5417"/>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1789D-7C4A-4174-8110-55091756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4887</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2014-12-10T07:17:00Z</dcterms:created>
  <dcterms:modified xsi:type="dcterms:W3CDTF">2014-12-31T10:08:00Z</dcterms:modified>
</cp:coreProperties>
</file>