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7C" w:rsidRPr="0058377C" w:rsidRDefault="0058377C" w:rsidP="00367A1B">
      <w:pPr>
        <w:pStyle w:val="a7"/>
        <w:contextualSpacing/>
        <w:rPr>
          <w:b/>
        </w:rPr>
      </w:pPr>
      <w:r>
        <w:rPr>
          <w:b/>
        </w:rPr>
        <w:t>Описательный отчет в сфере физической культуры и спорта</w:t>
      </w:r>
    </w:p>
    <w:p w:rsidR="004C504B" w:rsidRDefault="0058377C" w:rsidP="00367A1B">
      <w:pPr>
        <w:pStyle w:val="a7"/>
        <w:contextualSpacing/>
        <w:rPr>
          <w:b/>
        </w:rPr>
      </w:pPr>
      <w:r>
        <w:rPr>
          <w:b/>
        </w:rPr>
        <w:t>за 20</w:t>
      </w:r>
      <w:r w:rsidR="00946897">
        <w:rPr>
          <w:b/>
        </w:rPr>
        <w:t>1</w:t>
      </w:r>
      <w:r w:rsidR="00E47D95">
        <w:rPr>
          <w:b/>
        </w:rPr>
        <w:t>4</w:t>
      </w:r>
      <w:r>
        <w:rPr>
          <w:b/>
        </w:rPr>
        <w:t>-</w:t>
      </w:r>
      <w:r w:rsidR="00A93448">
        <w:rPr>
          <w:b/>
        </w:rPr>
        <w:t>й год</w:t>
      </w:r>
      <w:r>
        <w:rPr>
          <w:b/>
        </w:rPr>
        <w:t xml:space="preserve"> в </w:t>
      </w:r>
      <w:r w:rsidR="00946897">
        <w:rPr>
          <w:b/>
        </w:rPr>
        <w:t>муниципальном образовании</w:t>
      </w:r>
    </w:p>
    <w:p w:rsidR="0058377C" w:rsidRDefault="00946897" w:rsidP="00367A1B">
      <w:pPr>
        <w:pStyle w:val="a7"/>
        <w:contextualSpacing/>
        <w:rPr>
          <w:b/>
        </w:rPr>
      </w:pPr>
      <w:r>
        <w:rPr>
          <w:b/>
        </w:rPr>
        <w:t>«Глинковский</w:t>
      </w:r>
      <w:r w:rsidR="0058377C">
        <w:rPr>
          <w:b/>
        </w:rPr>
        <w:t xml:space="preserve"> район</w:t>
      </w:r>
      <w:r>
        <w:rPr>
          <w:b/>
        </w:rPr>
        <w:t>»</w:t>
      </w:r>
      <w:r w:rsidR="0058377C">
        <w:rPr>
          <w:b/>
        </w:rPr>
        <w:t xml:space="preserve"> Смоленской области</w:t>
      </w:r>
    </w:p>
    <w:p w:rsidR="0058377C" w:rsidRDefault="0058377C" w:rsidP="00B7603D">
      <w:pPr>
        <w:pStyle w:val="a6"/>
        <w:ind w:left="360" w:hanging="360"/>
        <w:contextualSpacing/>
        <w:rPr>
          <w:b/>
        </w:rPr>
      </w:pPr>
    </w:p>
    <w:p w:rsidR="0058377C" w:rsidRPr="00367A1B" w:rsidRDefault="0058377C" w:rsidP="00367A1B">
      <w:pPr>
        <w:pStyle w:val="a6"/>
        <w:ind w:left="360" w:hanging="360"/>
        <w:contextualSpacing/>
        <w:jc w:val="both"/>
        <w:rPr>
          <w:sz w:val="28"/>
          <w:szCs w:val="28"/>
        </w:rPr>
      </w:pPr>
      <w:r>
        <w:tab/>
      </w:r>
      <w:r>
        <w:tab/>
      </w:r>
      <w:r w:rsidRPr="00367A1B">
        <w:rPr>
          <w:sz w:val="28"/>
          <w:szCs w:val="28"/>
        </w:rPr>
        <w:t>Организаци</w:t>
      </w:r>
      <w:r w:rsidR="00A66408">
        <w:rPr>
          <w:sz w:val="28"/>
          <w:szCs w:val="28"/>
        </w:rPr>
        <w:t>и</w:t>
      </w:r>
      <w:r w:rsidR="00946897" w:rsidRPr="00367A1B">
        <w:rPr>
          <w:sz w:val="28"/>
          <w:szCs w:val="28"/>
        </w:rPr>
        <w:t xml:space="preserve"> в</w:t>
      </w:r>
      <w:r w:rsidRPr="00367A1B">
        <w:rPr>
          <w:sz w:val="28"/>
          <w:szCs w:val="28"/>
        </w:rPr>
        <w:t xml:space="preserve"> муниципально</w:t>
      </w:r>
      <w:r w:rsidR="00946897" w:rsidRPr="00367A1B">
        <w:rPr>
          <w:sz w:val="28"/>
          <w:szCs w:val="28"/>
        </w:rPr>
        <w:t>м</w:t>
      </w:r>
      <w:r w:rsidRPr="00367A1B">
        <w:rPr>
          <w:sz w:val="28"/>
          <w:szCs w:val="28"/>
        </w:rPr>
        <w:t xml:space="preserve"> образовани</w:t>
      </w:r>
      <w:r w:rsidR="00946897" w:rsidRPr="00367A1B">
        <w:rPr>
          <w:sz w:val="28"/>
          <w:szCs w:val="28"/>
        </w:rPr>
        <w:t>и</w:t>
      </w:r>
      <w:r w:rsidRPr="00367A1B">
        <w:rPr>
          <w:sz w:val="28"/>
          <w:szCs w:val="28"/>
        </w:rPr>
        <w:t xml:space="preserve"> «Глинковский район»</w:t>
      </w:r>
      <w:r w:rsidR="00946897" w:rsidRPr="00367A1B">
        <w:rPr>
          <w:sz w:val="28"/>
          <w:szCs w:val="28"/>
        </w:rPr>
        <w:t xml:space="preserve"> Смоленской области</w:t>
      </w:r>
      <w:r w:rsidRPr="00367A1B">
        <w:rPr>
          <w:sz w:val="28"/>
          <w:szCs w:val="28"/>
        </w:rPr>
        <w:t xml:space="preserve">, в которых </w:t>
      </w:r>
      <w:proofErr w:type="gramStart"/>
      <w:r w:rsidRPr="00367A1B">
        <w:rPr>
          <w:sz w:val="28"/>
          <w:szCs w:val="28"/>
        </w:rPr>
        <w:t>куль</w:t>
      </w:r>
      <w:r w:rsidR="00946897" w:rsidRPr="00367A1B">
        <w:rPr>
          <w:sz w:val="28"/>
          <w:szCs w:val="28"/>
        </w:rPr>
        <w:t>тивируется физическая культура</w:t>
      </w:r>
      <w:r w:rsidRPr="00367A1B">
        <w:rPr>
          <w:sz w:val="28"/>
          <w:szCs w:val="28"/>
        </w:rPr>
        <w:t xml:space="preserve"> насчитывается</w:t>
      </w:r>
      <w:proofErr w:type="gramEnd"/>
      <w:r w:rsidRPr="00367A1B">
        <w:rPr>
          <w:sz w:val="28"/>
          <w:szCs w:val="28"/>
        </w:rPr>
        <w:t>:</w:t>
      </w:r>
    </w:p>
    <w:p w:rsidR="0058377C" w:rsidRDefault="00A912BC" w:rsidP="00367A1B">
      <w:pPr>
        <w:numPr>
          <w:ilvl w:val="0"/>
          <w:numId w:val="2"/>
        </w:numPr>
        <w:contextualSpacing/>
        <w:jc w:val="both"/>
        <w:rPr>
          <w:sz w:val="28"/>
        </w:rPr>
      </w:pPr>
      <w:r>
        <w:rPr>
          <w:sz w:val="28"/>
        </w:rPr>
        <w:t>7</w:t>
      </w:r>
      <w:r w:rsidR="0058377C">
        <w:rPr>
          <w:sz w:val="28"/>
        </w:rPr>
        <w:t>-</w:t>
      </w:r>
      <w:r>
        <w:rPr>
          <w:sz w:val="28"/>
        </w:rPr>
        <w:t>м</w:t>
      </w:r>
      <w:r w:rsidR="0058377C">
        <w:rPr>
          <w:sz w:val="28"/>
        </w:rPr>
        <w:t xml:space="preserve">ь общеобразовательных учреждений (школ) из них </w:t>
      </w:r>
      <w:r>
        <w:rPr>
          <w:sz w:val="28"/>
        </w:rPr>
        <w:t>3</w:t>
      </w:r>
      <w:r w:rsidR="0058377C">
        <w:rPr>
          <w:sz w:val="28"/>
        </w:rPr>
        <w:t>средни</w:t>
      </w:r>
      <w:r>
        <w:rPr>
          <w:sz w:val="28"/>
        </w:rPr>
        <w:t>х</w:t>
      </w:r>
      <w:r w:rsidR="0058377C">
        <w:rPr>
          <w:sz w:val="28"/>
        </w:rPr>
        <w:t xml:space="preserve">, </w:t>
      </w:r>
      <w:r>
        <w:rPr>
          <w:sz w:val="28"/>
        </w:rPr>
        <w:t>4</w:t>
      </w:r>
      <w:r w:rsidR="0058377C">
        <w:rPr>
          <w:sz w:val="28"/>
        </w:rPr>
        <w:t xml:space="preserve"> основных;</w:t>
      </w:r>
    </w:p>
    <w:p w:rsidR="0058377C" w:rsidRDefault="0058377C" w:rsidP="00367A1B">
      <w:pPr>
        <w:numPr>
          <w:ilvl w:val="0"/>
          <w:numId w:val="2"/>
        </w:numPr>
        <w:tabs>
          <w:tab w:val="num" w:pos="360"/>
        </w:tabs>
        <w:ind w:left="360" w:firstLine="180"/>
        <w:contextualSpacing/>
        <w:jc w:val="both"/>
        <w:rPr>
          <w:sz w:val="28"/>
        </w:rPr>
      </w:pPr>
      <w:r>
        <w:rPr>
          <w:sz w:val="28"/>
        </w:rPr>
        <w:t>ДЮСШ;</w:t>
      </w:r>
    </w:p>
    <w:p w:rsidR="0058377C" w:rsidRDefault="0058377C" w:rsidP="00367A1B">
      <w:pPr>
        <w:numPr>
          <w:ilvl w:val="0"/>
          <w:numId w:val="2"/>
        </w:numPr>
        <w:contextualSpacing/>
        <w:jc w:val="both"/>
        <w:rPr>
          <w:sz w:val="28"/>
        </w:rPr>
      </w:pPr>
      <w:r>
        <w:rPr>
          <w:sz w:val="28"/>
        </w:rPr>
        <w:t>3 дошкольных общеобразовательных учреждений.</w:t>
      </w:r>
    </w:p>
    <w:p w:rsidR="00B7603D" w:rsidRDefault="00B7603D" w:rsidP="00B7603D">
      <w:pPr>
        <w:contextualSpacing/>
        <w:jc w:val="center"/>
        <w:rPr>
          <w:sz w:val="28"/>
        </w:rPr>
      </w:pPr>
    </w:p>
    <w:p w:rsidR="001A0B12" w:rsidRDefault="0058377C" w:rsidP="00B7603D">
      <w:pPr>
        <w:contextualSpacing/>
        <w:jc w:val="center"/>
        <w:rPr>
          <w:sz w:val="28"/>
        </w:rPr>
      </w:pPr>
      <w:r>
        <w:rPr>
          <w:sz w:val="28"/>
        </w:rPr>
        <w:t>Статистические данные за 20</w:t>
      </w:r>
      <w:r w:rsidR="00946897">
        <w:rPr>
          <w:sz w:val="28"/>
        </w:rPr>
        <w:t>1</w:t>
      </w:r>
      <w:r w:rsidR="001401CC">
        <w:rPr>
          <w:sz w:val="28"/>
        </w:rPr>
        <w:t>4</w:t>
      </w:r>
      <w:r w:rsidR="006328C2">
        <w:rPr>
          <w:sz w:val="28"/>
        </w:rPr>
        <w:t xml:space="preserve"> г </w:t>
      </w:r>
      <w:r w:rsidR="001A0B12">
        <w:rPr>
          <w:sz w:val="28"/>
        </w:rPr>
        <w:t>ДЮСШ</w:t>
      </w:r>
    </w:p>
    <w:p w:rsidR="006328C2" w:rsidRDefault="006328C2" w:rsidP="00B7603D">
      <w:pPr>
        <w:contextualSpacing/>
        <w:jc w:val="center"/>
        <w:rPr>
          <w:sz w:val="28"/>
        </w:rPr>
      </w:pPr>
    </w:p>
    <w:tbl>
      <w:tblPr>
        <w:tblW w:w="9854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448"/>
        <w:gridCol w:w="1274"/>
        <w:gridCol w:w="1418"/>
        <w:gridCol w:w="1417"/>
        <w:gridCol w:w="3521"/>
      </w:tblGrid>
      <w:tr w:rsidR="0058377C" w:rsidRPr="000F688A" w:rsidTr="001401C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Default="0058377C" w:rsidP="00B7603D">
            <w:pPr>
              <w:contextualSpacing/>
              <w:jc w:val="center"/>
            </w:pPr>
            <w:r>
              <w:t>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Default="0058377C" w:rsidP="00B7603D">
            <w:pPr>
              <w:contextualSpacing/>
              <w:jc w:val="center"/>
            </w:pPr>
            <w:r>
              <w:t>Кол-во спортивных видов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Default="0058377C" w:rsidP="00B7603D">
            <w:pPr>
              <w:contextualSpacing/>
              <w:jc w:val="center"/>
            </w:pPr>
            <w:r>
              <w:t>Кол-во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Default="0058377C" w:rsidP="00B7603D">
            <w:pPr>
              <w:contextualSpacing/>
              <w:jc w:val="center"/>
            </w:pPr>
            <w:r>
              <w:t>% от общего числа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Default="0058377C" w:rsidP="00B7603D">
            <w:pPr>
              <w:contextualSpacing/>
              <w:jc w:val="center"/>
            </w:pPr>
            <w:r>
              <w:t>Кол-во</w:t>
            </w:r>
          </w:p>
          <w:p w:rsidR="0058377C" w:rsidRDefault="0058377C" w:rsidP="00B7603D">
            <w:pPr>
              <w:contextualSpacing/>
              <w:jc w:val="center"/>
            </w:pPr>
            <w:r>
              <w:t>штатных работников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Default="0058377C" w:rsidP="00B7603D">
            <w:pPr>
              <w:contextualSpacing/>
              <w:jc w:val="center"/>
            </w:pPr>
            <w:r>
              <w:t>Израсходование средств на участие в соревнованиях  и приобретение спорттоваров</w:t>
            </w:r>
          </w:p>
        </w:tc>
      </w:tr>
      <w:tr w:rsidR="0058377C" w:rsidRPr="000F688A" w:rsidTr="001401C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Pr="000F688A" w:rsidRDefault="0058377C" w:rsidP="001401CC">
            <w:pPr>
              <w:contextualSpacing/>
              <w:jc w:val="center"/>
              <w:rPr>
                <w:sz w:val="28"/>
              </w:rPr>
            </w:pPr>
            <w:r w:rsidRPr="000F688A">
              <w:rPr>
                <w:sz w:val="28"/>
              </w:rPr>
              <w:t>20</w:t>
            </w:r>
            <w:r w:rsidR="00126ACF" w:rsidRPr="000F688A">
              <w:rPr>
                <w:sz w:val="28"/>
              </w:rPr>
              <w:t>1</w:t>
            </w:r>
            <w:r w:rsidR="001401CC">
              <w:rPr>
                <w:sz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Pr="000F688A" w:rsidRDefault="001401CC" w:rsidP="00B7603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Pr="000F688A" w:rsidRDefault="00A66408" w:rsidP="00D94D64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D94D64">
              <w:rPr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Pr="000F688A" w:rsidRDefault="00D94D64" w:rsidP="00F273CE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Pr="000F688A" w:rsidRDefault="00D94D64" w:rsidP="00B7603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7C" w:rsidRPr="000F688A" w:rsidRDefault="00593769" w:rsidP="00B7603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32 100</w:t>
            </w:r>
          </w:p>
        </w:tc>
      </w:tr>
    </w:tbl>
    <w:p w:rsidR="00A912BC" w:rsidRDefault="00A912BC" w:rsidP="00A912BC">
      <w:pPr>
        <w:ind w:firstLine="567"/>
        <w:contextualSpacing/>
        <w:rPr>
          <w:sz w:val="28"/>
        </w:rPr>
      </w:pPr>
    </w:p>
    <w:p w:rsidR="00A912BC" w:rsidRDefault="0058377C" w:rsidP="00367A1B">
      <w:pPr>
        <w:ind w:firstLine="567"/>
        <w:contextualSpacing/>
        <w:jc w:val="both"/>
        <w:rPr>
          <w:sz w:val="28"/>
        </w:rPr>
      </w:pPr>
      <w:proofErr w:type="spellStart"/>
      <w:r>
        <w:rPr>
          <w:sz w:val="28"/>
        </w:rPr>
        <w:t>Гли</w:t>
      </w:r>
      <w:r w:rsidR="00857149">
        <w:rPr>
          <w:sz w:val="28"/>
        </w:rPr>
        <w:t>нковская</w:t>
      </w:r>
      <w:proofErr w:type="spellEnd"/>
      <w:r w:rsidR="00857149">
        <w:rPr>
          <w:sz w:val="28"/>
        </w:rPr>
        <w:t xml:space="preserve"> ДЮСШ ведет занятия по </w:t>
      </w:r>
      <w:r w:rsidR="001401CC">
        <w:rPr>
          <w:sz w:val="28"/>
        </w:rPr>
        <w:t>7</w:t>
      </w:r>
      <w:r>
        <w:rPr>
          <w:sz w:val="28"/>
        </w:rPr>
        <w:t xml:space="preserve"> видам спорта</w:t>
      </w:r>
      <w:r w:rsidR="00857149">
        <w:rPr>
          <w:sz w:val="28"/>
        </w:rPr>
        <w:t xml:space="preserve"> – это футбол, волейбол, баскетбол, настольный теннис, гиревой спорт, вольная борьба, </w:t>
      </w:r>
      <w:r w:rsidR="001401CC">
        <w:rPr>
          <w:sz w:val="28"/>
        </w:rPr>
        <w:t>гимнастика</w:t>
      </w:r>
      <w:r w:rsidR="00857149">
        <w:rPr>
          <w:sz w:val="28"/>
        </w:rPr>
        <w:t>. О</w:t>
      </w:r>
      <w:r>
        <w:rPr>
          <w:sz w:val="28"/>
        </w:rPr>
        <w:t>бщи</w:t>
      </w:r>
      <w:r w:rsidR="00857149">
        <w:rPr>
          <w:sz w:val="28"/>
        </w:rPr>
        <w:t>й</w:t>
      </w:r>
      <w:r>
        <w:rPr>
          <w:sz w:val="28"/>
        </w:rPr>
        <w:t xml:space="preserve"> охват </w:t>
      </w:r>
      <w:r w:rsidR="00A66408">
        <w:rPr>
          <w:sz w:val="28"/>
        </w:rPr>
        <w:t>30</w:t>
      </w:r>
      <w:r w:rsidR="00D94D64">
        <w:rPr>
          <w:sz w:val="28"/>
        </w:rPr>
        <w:t>1</w:t>
      </w:r>
      <w:r w:rsidR="00857149">
        <w:rPr>
          <w:sz w:val="28"/>
        </w:rPr>
        <w:t>юношей и девушек</w:t>
      </w:r>
      <w:r w:rsidR="00A93448">
        <w:rPr>
          <w:sz w:val="28"/>
        </w:rPr>
        <w:t xml:space="preserve">, что составляет </w:t>
      </w:r>
      <w:r w:rsidR="00377366">
        <w:rPr>
          <w:sz w:val="28"/>
        </w:rPr>
        <w:t>90%</w:t>
      </w:r>
      <w:r w:rsidR="00A93448">
        <w:rPr>
          <w:sz w:val="28"/>
        </w:rPr>
        <w:t>от общего числа учащихся</w:t>
      </w:r>
      <w:r w:rsidR="00F273CE">
        <w:rPr>
          <w:sz w:val="28"/>
        </w:rPr>
        <w:t xml:space="preserve">, штатных работников </w:t>
      </w:r>
      <w:r w:rsidR="00D94D64">
        <w:rPr>
          <w:sz w:val="28"/>
        </w:rPr>
        <w:t>6</w:t>
      </w:r>
      <w:r>
        <w:rPr>
          <w:sz w:val="28"/>
        </w:rPr>
        <w:t xml:space="preserve"> чел</w:t>
      </w:r>
      <w:r w:rsidR="001B2B48">
        <w:rPr>
          <w:sz w:val="28"/>
        </w:rPr>
        <w:t>овек</w:t>
      </w:r>
      <w:r>
        <w:rPr>
          <w:sz w:val="28"/>
        </w:rPr>
        <w:t xml:space="preserve">. </w:t>
      </w:r>
    </w:p>
    <w:p w:rsidR="0058377C" w:rsidRDefault="0058377C" w:rsidP="00367A1B">
      <w:pPr>
        <w:ind w:firstLine="567"/>
        <w:contextualSpacing/>
        <w:jc w:val="both"/>
        <w:rPr>
          <w:sz w:val="28"/>
        </w:rPr>
      </w:pPr>
      <w:r>
        <w:rPr>
          <w:sz w:val="28"/>
        </w:rPr>
        <w:t>Израсходован</w:t>
      </w:r>
      <w:r w:rsidR="00F273CE">
        <w:rPr>
          <w:sz w:val="28"/>
        </w:rPr>
        <w:t>ие средств</w:t>
      </w:r>
      <w:r>
        <w:rPr>
          <w:sz w:val="28"/>
        </w:rPr>
        <w:t xml:space="preserve"> на</w:t>
      </w:r>
      <w:r w:rsidR="00F273CE">
        <w:rPr>
          <w:sz w:val="28"/>
        </w:rPr>
        <w:t xml:space="preserve"> проведение районных,</w:t>
      </w:r>
      <w:r>
        <w:rPr>
          <w:sz w:val="28"/>
        </w:rPr>
        <w:t xml:space="preserve"> участие в</w:t>
      </w:r>
      <w:r w:rsidR="00F273CE">
        <w:rPr>
          <w:sz w:val="28"/>
        </w:rPr>
        <w:t xml:space="preserve"> областных</w:t>
      </w:r>
      <w:r>
        <w:rPr>
          <w:sz w:val="28"/>
        </w:rPr>
        <w:t xml:space="preserve"> с</w:t>
      </w:r>
      <w:r w:rsidR="00F273CE">
        <w:rPr>
          <w:sz w:val="28"/>
        </w:rPr>
        <w:t>портивных мероприятиях</w:t>
      </w:r>
      <w:r w:rsidR="00A93448">
        <w:rPr>
          <w:sz w:val="28"/>
        </w:rPr>
        <w:t>,</w:t>
      </w:r>
      <w:r w:rsidR="00F273CE">
        <w:rPr>
          <w:sz w:val="28"/>
        </w:rPr>
        <w:t xml:space="preserve"> а также</w:t>
      </w:r>
      <w:r w:rsidR="00A93448">
        <w:rPr>
          <w:sz w:val="28"/>
        </w:rPr>
        <w:t xml:space="preserve"> на приобретение</w:t>
      </w:r>
      <w:r w:rsidR="001B2B48">
        <w:rPr>
          <w:sz w:val="28"/>
        </w:rPr>
        <w:t xml:space="preserve"> спортивного оборудования</w:t>
      </w:r>
      <w:r w:rsidR="00A93448">
        <w:rPr>
          <w:sz w:val="28"/>
        </w:rPr>
        <w:t xml:space="preserve"> составил</w:t>
      </w:r>
      <w:r w:rsidR="001B2B48">
        <w:rPr>
          <w:sz w:val="28"/>
        </w:rPr>
        <w:t>о</w:t>
      </w:r>
      <w:r w:rsidR="00593769">
        <w:rPr>
          <w:sz w:val="28"/>
        </w:rPr>
        <w:t>32 100</w:t>
      </w:r>
      <w:r w:rsidR="00A93448">
        <w:rPr>
          <w:sz w:val="28"/>
        </w:rPr>
        <w:t>рублей.</w:t>
      </w:r>
    </w:p>
    <w:p w:rsidR="0058377C" w:rsidRDefault="002E16BA" w:rsidP="001B2B48">
      <w:pPr>
        <w:ind w:left="360"/>
        <w:contextualSpacing/>
        <w:rPr>
          <w:sz w:val="28"/>
        </w:rPr>
      </w:pPr>
      <w:r>
        <w:rPr>
          <w:sz w:val="28"/>
        </w:rPr>
        <w:tab/>
      </w:r>
    </w:p>
    <w:p w:rsidR="001401CC" w:rsidRDefault="006C12F1" w:rsidP="00B7603D">
      <w:pPr>
        <w:contextualSpacing/>
        <w:jc w:val="center"/>
        <w:rPr>
          <w:sz w:val="28"/>
        </w:rPr>
      </w:pPr>
      <w:r>
        <w:rPr>
          <w:sz w:val="28"/>
        </w:rPr>
        <w:t>Статистические данные за 201</w:t>
      </w:r>
      <w:r w:rsidR="001401CC">
        <w:rPr>
          <w:sz w:val="28"/>
        </w:rPr>
        <w:t>4</w:t>
      </w:r>
      <w:r>
        <w:rPr>
          <w:sz w:val="28"/>
        </w:rPr>
        <w:t xml:space="preserve">г. </w:t>
      </w:r>
    </w:p>
    <w:p w:rsidR="006C12F1" w:rsidRDefault="00C6179B" w:rsidP="00B7603D">
      <w:pPr>
        <w:contextualSpacing/>
        <w:jc w:val="center"/>
        <w:rPr>
          <w:sz w:val="28"/>
        </w:rPr>
      </w:pPr>
      <w:r>
        <w:rPr>
          <w:sz w:val="28"/>
        </w:rPr>
        <w:t>в</w:t>
      </w:r>
      <w:r w:rsidR="006C12F1">
        <w:rPr>
          <w:sz w:val="28"/>
        </w:rPr>
        <w:t xml:space="preserve"> общеобразовательны</w:t>
      </w:r>
      <w:r>
        <w:rPr>
          <w:sz w:val="28"/>
        </w:rPr>
        <w:t>х</w:t>
      </w:r>
      <w:r w:rsidR="006C12F1">
        <w:rPr>
          <w:sz w:val="28"/>
        </w:rPr>
        <w:t>учреждения</w:t>
      </w:r>
      <w:r>
        <w:rPr>
          <w:sz w:val="28"/>
        </w:rPr>
        <w:t>х</w:t>
      </w:r>
      <w:r w:rsidR="006C12F1">
        <w:rPr>
          <w:sz w:val="28"/>
        </w:rPr>
        <w:t xml:space="preserve"> (школы).</w:t>
      </w:r>
    </w:p>
    <w:p w:rsidR="00245879" w:rsidRDefault="00245879" w:rsidP="00B7603D">
      <w:pPr>
        <w:contextualSpacing/>
        <w:jc w:val="center"/>
        <w:rPr>
          <w:sz w:val="28"/>
        </w:rPr>
      </w:pPr>
    </w:p>
    <w:tbl>
      <w:tblPr>
        <w:tblStyle w:val="a3"/>
        <w:tblW w:w="9610" w:type="dxa"/>
        <w:tblInd w:w="392" w:type="dxa"/>
        <w:tblLook w:val="01E0"/>
      </w:tblPr>
      <w:tblGrid>
        <w:gridCol w:w="1020"/>
        <w:gridCol w:w="2611"/>
        <w:gridCol w:w="1759"/>
        <w:gridCol w:w="1596"/>
        <w:gridCol w:w="2611"/>
        <w:gridCol w:w="13"/>
      </w:tblGrid>
      <w:tr w:rsidR="006C12F1" w:rsidTr="004567DC">
        <w:trPr>
          <w:trHeight w:val="11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6C12F1" w:rsidP="00B7603D">
            <w:pPr>
              <w:contextualSpacing/>
              <w:jc w:val="center"/>
            </w:pPr>
            <w:r>
              <w:t>Год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6C12F1" w:rsidP="00B7603D">
            <w:pPr>
              <w:contextualSpacing/>
              <w:jc w:val="center"/>
            </w:pPr>
            <w:r>
              <w:t>Кол-во спортивных видов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6C12F1" w:rsidP="00B7603D">
            <w:pPr>
              <w:contextualSpacing/>
              <w:jc w:val="center"/>
            </w:pPr>
            <w:r>
              <w:t>Кол-во учащихся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6C12F1" w:rsidP="00B7603D">
            <w:pPr>
              <w:contextualSpacing/>
              <w:jc w:val="center"/>
            </w:pPr>
            <w:r>
              <w:t>% от общего числа учащихся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6C12F1" w:rsidP="00B7603D">
            <w:pPr>
              <w:contextualSpacing/>
              <w:jc w:val="center"/>
            </w:pPr>
            <w:r>
              <w:t>Кол-во</w:t>
            </w:r>
          </w:p>
          <w:p w:rsidR="006C12F1" w:rsidRDefault="006C12F1" w:rsidP="00B7603D">
            <w:pPr>
              <w:contextualSpacing/>
              <w:jc w:val="center"/>
            </w:pPr>
            <w:r>
              <w:t>преподавателей физкультуры</w:t>
            </w:r>
          </w:p>
        </w:tc>
      </w:tr>
      <w:tr w:rsidR="006C12F1" w:rsidTr="004567DC">
        <w:trPr>
          <w:gridAfter w:val="1"/>
          <w:wAfter w:w="13" w:type="dxa"/>
          <w:trHeight w:val="34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6C12F1" w:rsidP="001401CC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1401CC">
              <w:rPr>
                <w:sz w:val="28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1401CC" w:rsidP="00B7603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5A6CA0" w:rsidP="001401CC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1401CC">
              <w:rPr>
                <w:sz w:val="2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7F44F1" w:rsidP="001401CC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A6CA0">
              <w:rPr>
                <w:sz w:val="28"/>
              </w:rPr>
              <w:t>7</w:t>
            </w:r>
            <w:r w:rsidR="00B7603D">
              <w:rPr>
                <w:sz w:val="28"/>
              </w:rPr>
              <w:t>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F1" w:rsidRDefault="001401CC" w:rsidP="00B7603D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245879" w:rsidRDefault="00245879" w:rsidP="00B7603D">
      <w:pPr>
        <w:ind w:left="360"/>
        <w:contextualSpacing/>
        <w:rPr>
          <w:sz w:val="28"/>
        </w:rPr>
      </w:pPr>
    </w:p>
    <w:p w:rsidR="006C12F1" w:rsidRDefault="006C12F1" w:rsidP="00367A1B">
      <w:pPr>
        <w:ind w:left="360" w:firstLine="348"/>
        <w:contextualSpacing/>
        <w:jc w:val="both"/>
        <w:rPr>
          <w:sz w:val="28"/>
        </w:rPr>
      </w:pPr>
      <w:r>
        <w:rPr>
          <w:sz w:val="28"/>
        </w:rPr>
        <w:t xml:space="preserve">В </w:t>
      </w:r>
      <w:r w:rsidR="00365062">
        <w:rPr>
          <w:sz w:val="28"/>
        </w:rPr>
        <w:t xml:space="preserve">дополнительных </w:t>
      </w:r>
      <w:r>
        <w:rPr>
          <w:sz w:val="28"/>
        </w:rPr>
        <w:t xml:space="preserve">секциях и группах по видам спорта от общеобразовательных учреждений (школ), общее число занимающихся составило </w:t>
      </w:r>
      <w:r w:rsidR="005A6CA0">
        <w:rPr>
          <w:sz w:val="28"/>
        </w:rPr>
        <w:t>9</w:t>
      </w:r>
      <w:r w:rsidR="001401CC">
        <w:rPr>
          <w:sz w:val="28"/>
        </w:rPr>
        <w:t>1</w:t>
      </w:r>
      <w:r>
        <w:rPr>
          <w:sz w:val="28"/>
        </w:rPr>
        <w:t xml:space="preserve"> учащихся по </w:t>
      </w:r>
      <w:r w:rsidR="001401CC">
        <w:rPr>
          <w:sz w:val="28"/>
        </w:rPr>
        <w:t>4</w:t>
      </w:r>
      <w:r>
        <w:rPr>
          <w:sz w:val="28"/>
        </w:rPr>
        <w:t xml:space="preserve"> видам спорта, что составляет </w:t>
      </w:r>
      <w:r w:rsidR="007F44F1">
        <w:rPr>
          <w:sz w:val="28"/>
        </w:rPr>
        <w:t>2</w:t>
      </w:r>
      <w:r w:rsidR="005A6CA0">
        <w:rPr>
          <w:sz w:val="28"/>
        </w:rPr>
        <w:t>7</w:t>
      </w:r>
      <w:r w:rsidR="001401CC">
        <w:rPr>
          <w:sz w:val="28"/>
        </w:rPr>
        <w:t>%</w:t>
      </w:r>
      <w:r>
        <w:rPr>
          <w:sz w:val="28"/>
        </w:rPr>
        <w:t xml:space="preserve">, с ними работают </w:t>
      </w:r>
      <w:r w:rsidR="001401CC">
        <w:rPr>
          <w:sz w:val="28"/>
        </w:rPr>
        <w:t>4</w:t>
      </w:r>
      <w:r>
        <w:rPr>
          <w:sz w:val="28"/>
        </w:rPr>
        <w:t xml:space="preserve"> преподавател</w:t>
      </w:r>
      <w:r w:rsidR="001401CC">
        <w:rPr>
          <w:sz w:val="28"/>
        </w:rPr>
        <w:t>я</w:t>
      </w:r>
      <w:r>
        <w:rPr>
          <w:sz w:val="28"/>
        </w:rPr>
        <w:t xml:space="preserve"> физкультуры. </w:t>
      </w:r>
    </w:p>
    <w:p w:rsidR="00C27C08" w:rsidRDefault="002E16BA" w:rsidP="00367A1B">
      <w:pPr>
        <w:ind w:left="360"/>
        <w:contextualSpacing/>
        <w:jc w:val="both"/>
        <w:rPr>
          <w:sz w:val="28"/>
        </w:rPr>
      </w:pPr>
      <w:r>
        <w:rPr>
          <w:sz w:val="28"/>
        </w:rPr>
        <w:tab/>
      </w:r>
      <w:r w:rsidR="00126ACF">
        <w:rPr>
          <w:sz w:val="28"/>
        </w:rPr>
        <w:t xml:space="preserve">В муниципальном образовании «Глинковский район» Смоленской области </w:t>
      </w:r>
      <w:r w:rsidR="00367A1B">
        <w:rPr>
          <w:sz w:val="28"/>
        </w:rPr>
        <w:t>5</w:t>
      </w:r>
      <w:r w:rsidR="00126ACF">
        <w:rPr>
          <w:sz w:val="28"/>
        </w:rPr>
        <w:t xml:space="preserve"> сельских поселений</w:t>
      </w:r>
      <w:r w:rsidR="00A26D11">
        <w:rPr>
          <w:sz w:val="28"/>
        </w:rPr>
        <w:t>.</w:t>
      </w:r>
      <w:r w:rsidR="006328C2">
        <w:rPr>
          <w:sz w:val="28"/>
        </w:rPr>
        <w:t>Н</w:t>
      </w:r>
      <w:r w:rsidR="00126ACF">
        <w:rPr>
          <w:sz w:val="28"/>
        </w:rPr>
        <w:t xml:space="preserve">а развитие физической культуры и спорта </w:t>
      </w:r>
      <w:r w:rsidR="001B2B48">
        <w:rPr>
          <w:sz w:val="28"/>
        </w:rPr>
        <w:t>в</w:t>
      </w:r>
      <w:r w:rsidR="00126ACF">
        <w:rPr>
          <w:sz w:val="28"/>
        </w:rPr>
        <w:t xml:space="preserve"> 201</w:t>
      </w:r>
      <w:r w:rsidR="00367A1B">
        <w:rPr>
          <w:sz w:val="28"/>
        </w:rPr>
        <w:t>4</w:t>
      </w:r>
      <w:r w:rsidR="00126ACF">
        <w:rPr>
          <w:sz w:val="28"/>
        </w:rPr>
        <w:t xml:space="preserve"> год</w:t>
      </w:r>
      <w:r w:rsidR="001B2B48">
        <w:rPr>
          <w:sz w:val="28"/>
        </w:rPr>
        <w:t>у</w:t>
      </w:r>
      <w:r w:rsidR="00C27C08">
        <w:rPr>
          <w:sz w:val="28"/>
        </w:rPr>
        <w:t xml:space="preserve"> было выделено </w:t>
      </w:r>
      <w:r w:rsidR="00C6179B">
        <w:rPr>
          <w:sz w:val="28"/>
        </w:rPr>
        <w:t>3</w:t>
      </w:r>
      <w:r w:rsidR="00367A1B">
        <w:rPr>
          <w:sz w:val="28"/>
        </w:rPr>
        <w:t xml:space="preserve"> 0</w:t>
      </w:r>
      <w:r w:rsidR="00C27C08">
        <w:rPr>
          <w:sz w:val="28"/>
        </w:rPr>
        <w:t>00</w:t>
      </w:r>
      <w:r w:rsidR="00126ACF">
        <w:rPr>
          <w:sz w:val="28"/>
        </w:rPr>
        <w:t xml:space="preserve"> рублей</w:t>
      </w:r>
      <w:r w:rsidR="006328C2">
        <w:rPr>
          <w:sz w:val="28"/>
        </w:rPr>
        <w:t xml:space="preserve">только </w:t>
      </w:r>
      <w:r w:rsidR="00A66408">
        <w:rPr>
          <w:sz w:val="28"/>
        </w:rPr>
        <w:t xml:space="preserve">Администрацией </w:t>
      </w:r>
      <w:proofErr w:type="spellStart"/>
      <w:r w:rsidR="006328C2">
        <w:rPr>
          <w:sz w:val="28"/>
        </w:rPr>
        <w:t>Бо</w:t>
      </w:r>
      <w:r w:rsidR="00EA3EF5">
        <w:rPr>
          <w:sz w:val="28"/>
        </w:rPr>
        <w:t>лтутинск</w:t>
      </w:r>
      <w:r w:rsidR="00A66408">
        <w:rPr>
          <w:sz w:val="28"/>
        </w:rPr>
        <w:t>ого</w:t>
      </w:r>
      <w:proofErr w:type="spellEnd"/>
      <w:r w:rsidR="00EA3EF5">
        <w:rPr>
          <w:sz w:val="28"/>
        </w:rPr>
        <w:t xml:space="preserve"> с</w:t>
      </w:r>
      <w:r w:rsidR="006328C2">
        <w:rPr>
          <w:sz w:val="28"/>
        </w:rPr>
        <w:t>ельск</w:t>
      </w:r>
      <w:r w:rsidR="00A66408">
        <w:rPr>
          <w:sz w:val="28"/>
        </w:rPr>
        <w:t>ого</w:t>
      </w:r>
      <w:r w:rsidR="006328C2">
        <w:rPr>
          <w:sz w:val="28"/>
        </w:rPr>
        <w:t xml:space="preserve"> </w:t>
      </w:r>
      <w:proofErr w:type="spellStart"/>
      <w:r w:rsidR="006328C2">
        <w:rPr>
          <w:sz w:val="28"/>
        </w:rPr>
        <w:t>поселени</w:t>
      </w:r>
      <w:r w:rsidR="00A66408">
        <w:rPr>
          <w:sz w:val="28"/>
        </w:rPr>
        <w:t>я</w:t>
      </w:r>
      <w:r w:rsidR="00367A1B">
        <w:rPr>
          <w:sz w:val="28"/>
        </w:rPr>
        <w:t>.</w:t>
      </w:r>
      <w:r w:rsidR="006328C2">
        <w:rPr>
          <w:sz w:val="28"/>
        </w:rPr>
        <w:t>Д</w:t>
      </w:r>
      <w:r w:rsidR="00EA3EF5">
        <w:rPr>
          <w:sz w:val="28"/>
        </w:rPr>
        <w:t>енежные</w:t>
      </w:r>
      <w:proofErr w:type="spellEnd"/>
      <w:r w:rsidR="00EA3EF5">
        <w:rPr>
          <w:sz w:val="28"/>
        </w:rPr>
        <w:t xml:space="preserve"> средства </w:t>
      </w:r>
      <w:r w:rsidR="00A26D11">
        <w:rPr>
          <w:sz w:val="28"/>
        </w:rPr>
        <w:t>потрачены на</w:t>
      </w:r>
      <w:r w:rsidR="00EA3EF5">
        <w:rPr>
          <w:sz w:val="28"/>
        </w:rPr>
        <w:t xml:space="preserve"> проведени</w:t>
      </w:r>
      <w:r w:rsidR="006328C2">
        <w:rPr>
          <w:sz w:val="28"/>
        </w:rPr>
        <w:t>е</w:t>
      </w:r>
      <w:r w:rsidR="00EA3EF5">
        <w:rPr>
          <w:sz w:val="28"/>
        </w:rPr>
        <w:t xml:space="preserve"> в сельском поселение физкультурно-оздоровительны</w:t>
      </w:r>
      <w:r w:rsidR="006328C2">
        <w:rPr>
          <w:sz w:val="28"/>
        </w:rPr>
        <w:t>х</w:t>
      </w:r>
      <w:r w:rsidR="00EA3EF5">
        <w:rPr>
          <w:sz w:val="28"/>
        </w:rPr>
        <w:t xml:space="preserve"> мероприяти</w:t>
      </w:r>
      <w:r w:rsidR="006328C2">
        <w:rPr>
          <w:sz w:val="28"/>
        </w:rPr>
        <w:t>й</w:t>
      </w:r>
      <w:r w:rsidR="00C27C08">
        <w:rPr>
          <w:sz w:val="28"/>
        </w:rPr>
        <w:t>.</w:t>
      </w:r>
    </w:p>
    <w:p w:rsidR="00367A1B" w:rsidRDefault="00367A1B" w:rsidP="0058377C">
      <w:pPr>
        <w:ind w:left="360" w:firstLine="348"/>
        <w:rPr>
          <w:sz w:val="28"/>
        </w:rPr>
      </w:pPr>
    </w:p>
    <w:p w:rsidR="00367A1B" w:rsidRDefault="00367A1B" w:rsidP="0058377C">
      <w:pPr>
        <w:ind w:left="360" w:firstLine="348"/>
        <w:rPr>
          <w:sz w:val="28"/>
        </w:rPr>
      </w:pPr>
    </w:p>
    <w:p w:rsidR="00130B06" w:rsidRDefault="00130B06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Разработаны и утверждены распоряжением Главы Администрации нормативно-правовые документы, реализуемые на территории муниципального образования «Глинковский район» Смоленской области </w:t>
      </w:r>
      <w:r w:rsidR="00A50BAC">
        <w:rPr>
          <w:sz w:val="28"/>
        </w:rPr>
        <w:t>в</w:t>
      </w:r>
      <w:r>
        <w:rPr>
          <w:sz w:val="28"/>
        </w:rPr>
        <w:t xml:space="preserve"> 201</w:t>
      </w:r>
      <w:r w:rsidR="006328C2">
        <w:rPr>
          <w:sz w:val="28"/>
        </w:rPr>
        <w:t>4</w:t>
      </w:r>
      <w:r>
        <w:rPr>
          <w:sz w:val="28"/>
        </w:rPr>
        <w:t xml:space="preserve"> год</w:t>
      </w:r>
      <w:r w:rsidR="00A50BAC">
        <w:rPr>
          <w:sz w:val="28"/>
        </w:rPr>
        <w:t>у</w:t>
      </w:r>
      <w:r>
        <w:rPr>
          <w:sz w:val="28"/>
        </w:rPr>
        <w:t>:</w:t>
      </w:r>
    </w:p>
    <w:p w:rsidR="00130B06" w:rsidRDefault="00130B06" w:rsidP="00367A1B">
      <w:pPr>
        <w:ind w:left="360" w:firstLine="348"/>
        <w:jc w:val="both"/>
        <w:rPr>
          <w:sz w:val="28"/>
        </w:rPr>
      </w:pPr>
      <w:r>
        <w:rPr>
          <w:sz w:val="28"/>
        </w:rPr>
        <w:t>-</w:t>
      </w:r>
      <w:r w:rsidR="00A66408">
        <w:rPr>
          <w:sz w:val="28"/>
        </w:rPr>
        <w:t>п</w:t>
      </w:r>
      <w:r>
        <w:rPr>
          <w:sz w:val="28"/>
        </w:rPr>
        <w:t>орядок финансирования победителей и призеров областных, всероссийских спортивно-массовых мероприятий;</w:t>
      </w:r>
    </w:p>
    <w:p w:rsidR="00130B06" w:rsidRDefault="00130B06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- </w:t>
      </w:r>
      <w:r w:rsidR="00A66408">
        <w:rPr>
          <w:sz w:val="28"/>
        </w:rPr>
        <w:t>п</w:t>
      </w:r>
      <w:r>
        <w:rPr>
          <w:sz w:val="28"/>
        </w:rPr>
        <w:t>орядок финансирования спортивных мероприятий;</w:t>
      </w:r>
    </w:p>
    <w:p w:rsidR="00EF3265" w:rsidRDefault="00130B06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- </w:t>
      </w:r>
      <w:r w:rsidR="00A66408">
        <w:rPr>
          <w:sz w:val="28"/>
        </w:rPr>
        <w:t>к</w:t>
      </w:r>
      <w:r>
        <w:rPr>
          <w:sz w:val="28"/>
        </w:rPr>
        <w:t>алендарный план физкульту</w:t>
      </w:r>
      <w:r w:rsidR="00EF3265">
        <w:rPr>
          <w:sz w:val="28"/>
        </w:rPr>
        <w:t>рно-оздоровительных мероприятий</w:t>
      </w:r>
      <w:r w:rsidR="005F311D">
        <w:rPr>
          <w:sz w:val="28"/>
        </w:rPr>
        <w:t>.</w:t>
      </w:r>
    </w:p>
    <w:p w:rsidR="005F311D" w:rsidRDefault="005F311D" w:rsidP="00367A1B">
      <w:pPr>
        <w:ind w:left="360" w:firstLine="348"/>
        <w:jc w:val="both"/>
        <w:rPr>
          <w:sz w:val="28"/>
        </w:rPr>
      </w:pPr>
      <w:r>
        <w:rPr>
          <w:sz w:val="28"/>
        </w:rPr>
        <w:t>Постановления Главы Администрации:</w:t>
      </w:r>
    </w:p>
    <w:p w:rsidR="005F311D" w:rsidRDefault="005F311D" w:rsidP="00367A1B">
      <w:pPr>
        <w:ind w:left="360" w:firstLine="348"/>
        <w:jc w:val="both"/>
        <w:rPr>
          <w:sz w:val="28"/>
        </w:rPr>
      </w:pPr>
      <w:r>
        <w:rPr>
          <w:sz w:val="28"/>
        </w:rPr>
        <w:t>- административный регламент предоставления муниципальных услуг в области физической культуры и спорта, предоставляемых за счет средств районного бюджета в муниципальном образовании «</w:t>
      </w:r>
      <w:proofErr w:type="spellStart"/>
      <w:r>
        <w:rPr>
          <w:sz w:val="28"/>
        </w:rPr>
        <w:t>Глинковский</w:t>
      </w:r>
      <w:proofErr w:type="spellEnd"/>
      <w:r>
        <w:rPr>
          <w:sz w:val="28"/>
        </w:rPr>
        <w:t xml:space="preserve"> район» Смоленской области;</w:t>
      </w:r>
    </w:p>
    <w:p w:rsidR="005F311D" w:rsidRDefault="005F311D" w:rsidP="00367A1B">
      <w:pPr>
        <w:ind w:left="360" w:firstLine="348"/>
        <w:jc w:val="both"/>
        <w:rPr>
          <w:sz w:val="28"/>
        </w:rPr>
      </w:pPr>
      <w:r>
        <w:rPr>
          <w:sz w:val="28"/>
        </w:rPr>
        <w:t>- п</w:t>
      </w:r>
      <w:r w:rsidRPr="005F311D">
        <w:rPr>
          <w:sz w:val="28"/>
        </w:rPr>
        <w:t>равил</w:t>
      </w:r>
      <w:r>
        <w:rPr>
          <w:sz w:val="28"/>
        </w:rPr>
        <w:t>а</w:t>
      </w:r>
      <w:r w:rsidRPr="005F311D">
        <w:rPr>
          <w:sz w:val="28"/>
        </w:rPr>
        <w:t xml:space="preserve"> организации и проведения культурно-зрелищных, спортивных и иных мероприятий на территории муниципального образования «</w:t>
      </w:r>
      <w:proofErr w:type="spellStart"/>
      <w:r w:rsidRPr="005F311D">
        <w:rPr>
          <w:sz w:val="28"/>
        </w:rPr>
        <w:t>Глинковский</w:t>
      </w:r>
      <w:proofErr w:type="spellEnd"/>
      <w:r w:rsidRPr="005F311D">
        <w:rPr>
          <w:sz w:val="28"/>
        </w:rPr>
        <w:t xml:space="preserve"> район» Смоленской области</w:t>
      </w:r>
      <w:r>
        <w:rPr>
          <w:sz w:val="28"/>
        </w:rPr>
        <w:t>.</w:t>
      </w:r>
    </w:p>
    <w:p w:rsidR="00BE18C1" w:rsidRDefault="0058377C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Имеются </w:t>
      </w:r>
      <w:r w:rsidR="00984928">
        <w:rPr>
          <w:sz w:val="28"/>
        </w:rPr>
        <w:t>1</w:t>
      </w:r>
      <w:r w:rsidR="00471948">
        <w:rPr>
          <w:sz w:val="28"/>
        </w:rPr>
        <w:t>8</w:t>
      </w:r>
      <w:r w:rsidR="0015080F">
        <w:rPr>
          <w:sz w:val="28"/>
        </w:rPr>
        <w:t xml:space="preserve"> спортсооружений</w:t>
      </w:r>
      <w:r w:rsidR="00BE18C1">
        <w:rPr>
          <w:sz w:val="28"/>
        </w:rPr>
        <w:t>:</w:t>
      </w:r>
    </w:p>
    <w:p w:rsidR="0058377C" w:rsidRDefault="00471948" w:rsidP="00367A1B">
      <w:pPr>
        <w:ind w:left="360" w:firstLine="348"/>
        <w:jc w:val="both"/>
        <w:rPr>
          <w:sz w:val="28"/>
        </w:rPr>
      </w:pPr>
      <w:r>
        <w:rPr>
          <w:sz w:val="28"/>
        </w:rPr>
        <w:t>8</w:t>
      </w:r>
      <w:r w:rsidR="0058377C">
        <w:rPr>
          <w:sz w:val="28"/>
        </w:rPr>
        <w:t>-</w:t>
      </w:r>
      <w:r>
        <w:rPr>
          <w:sz w:val="28"/>
        </w:rPr>
        <w:t>мь</w:t>
      </w:r>
      <w:r w:rsidR="009434DF">
        <w:rPr>
          <w:sz w:val="28"/>
        </w:rPr>
        <w:t xml:space="preserve">открытых </w:t>
      </w:r>
      <w:r w:rsidR="0058377C">
        <w:rPr>
          <w:sz w:val="28"/>
        </w:rPr>
        <w:t>спортивных плоскостных сооружений</w:t>
      </w:r>
      <w:r w:rsidR="00BE18C1">
        <w:rPr>
          <w:sz w:val="28"/>
        </w:rPr>
        <w:t>:</w:t>
      </w:r>
      <w:r w:rsidR="0058377C">
        <w:rPr>
          <w:sz w:val="28"/>
        </w:rPr>
        <w:t xml:space="preserve"> Глинка-</w:t>
      </w:r>
      <w:r>
        <w:rPr>
          <w:sz w:val="28"/>
        </w:rPr>
        <w:t>2</w:t>
      </w:r>
      <w:r w:rsidR="0058377C">
        <w:rPr>
          <w:sz w:val="28"/>
        </w:rPr>
        <w:t>; Добромино-</w:t>
      </w:r>
      <w:r w:rsidR="001A0B12">
        <w:rPr>
          <w:sz w:val="28"/>
        </w:rPr>
        <w:t>1</w:t>
      </w:r>
      <w:r w:rsidR="0058377C">
        <w:rPr>
          <w:sz w:val="28"/>
        </w:rPr>
        <w:t>; Ивонино-1; Ромоданово-1; Дубосище-1; Болтутино-</w:t>
      </w:r>
      <w:r w:rsidR="0015080F">
        <w:rPr>
          <w:sz w:val="28"/>
        </w:rPr>
        <w:t>1</w:t>
      </w:r>
      <w:r w:rsidR="0058377C">
        <w:rPr>
          <w:sz w:val="28"/>
        </w:rPr>
        <w:t>; Белый Холм-1. Все спортивные плоскостные сооружения, приспособленные для занятия физической культурой.</w:t>
      </w:r>
    </w:p>
    <w:p w:rsidR="007C60DB" w:rsidRDefault="0058377C" w:rsidP="00367A1B">
      <w:pPr>
        <w:ind w:left="360"/>
        <w:jc w:val="both"/>
        <w:rPr>
          <w:sz w:val="28"/>
        </w:rPr>
      </w:pPr>
      <w:r>
        <w:rPr>
          <w:sz w:val="28"/>
        </w:rPr>
        <w:t xml:space="preserve">   Также имеются </w:t>
      </w:r>
      <w:r w:rsidR="007C60DB">
        <w:rPr>
          <w:sz w:val="28"/>
        </w:rPr>
        <w:t>6</w:t>
      </w:r>
      <w:r>
        <w:rPr>
          <w:sz w:val="28"/>
        </w:rPr>
        <w:t>-ть спортивных залов:</w:t>
      </w:r>
    </w:p>
    <w:p w:rsidR="007C60DB" w:rsidRDefault="007C60DB" w:rsidP="00367A1B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Глинковское</w:t>
      </w:r>
      <w:proofErr w:type="spellEnd"/>
      <w:r>
        <w:rPr>
          <w:sz w:val="28"/>
        </w:rPr>
        <w:t xml:space="preserve"> сельское поселение – 2 (18х9 и 24х12)</w:t>
      </w:r>
    </w:p>
    <w:p w:rsidR="007C60DB" w:rsidRDefault="007C60DB" w:rsidP="00367A1B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Доброминское</w:t>
      </w:r>
      <w:proofErr w:type="spellEnd"/>
      <w:r>
        <w:rPr>
          <w:sz w:val="28"/>
        </w:rPr>
        <w:t xml:space="preserve"> сельское поселение – 1 (18х9)</w:t>
      </w:r>
    </w:p>
    <w:p w:rsidR="007C60DB" w:rsidRDefault="007C60DB" w:rsidP="00367A1B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Ромодановское</w:t>
      </w:r>
      <w:proofErr w:type="spellEnd"/>
      <w:r>
        <w:rPr>
          <w:sz w:val="28"/>
        </w:rPr>
        <w:t xml:space="preserve"> сельское поселение – 1 (18х9)</w:t>
      </w:r>
    </w:p>
    <w:p w:rsidR="007C60DB" w:rsidRDefault="007C60DB" w:rsidP="00367A1B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Бердниковское</w:t>
      </w:r>
      <w:proofErr w:type="spellEnd"/>
      <w:r>
        <w:rPr>
          <w:sz w:val="28"/>
        </w:rPr>
        <w:t xml:space="preserve"> сельское поселение – 1 (18х9)</w:t>
      </w:r>
    </w:p>
    <w:p w:rsidR="007C60DB" w:rsidRDefault="007C60DB" w:rsidP="00367A1B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</w:t>
      </w:r>
      <w:r w:rsidR="00593769">
        <w:rPr>
          <w:sz w:val="28"/>
        </w:rPr>
        <w:t>о</w:t>
      </w:r>
      <w:r>
        <w:rPr>
          <w:sz w:val="28"/>
        </w:rPr>
        <w:t>лтутинское</w:t>
      </w:r>
      <w:proofErr w:type="spellEnd"/>
      <w:r>
        <w:rPr>
          <w:sz w:val="28"/>
        </w:rPr>
        <w:t xml:space="preserve"> сельское поселение – 1 (18х9)</w:t>
      </w:r>
    </w:p>
    <w:p w:rsidR="00265D6A" w:rsidRDefault="00265D6A" w:rsidP="00367A1B">
      <w:pPr>
        <w:ind w:left="360" w:firstLine="348"/>
        <w:jc w:val="both"/>
        <w:rPr>
          <w:sz w:val="28"/>
        </w:rPr>
      </w:pPr>
      <w:r>
        <w:rPr>
          <w:sz w:val="28"/>
        </w:rPr>
        <w:t>Приспособленные помещения для различных занятий следующими видами спорта:</w:t>
      </w:r>
    </w:p>
    <w:p w:rsidR="00265D6A" w:rsidRDefault="00265D6A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- </w:t>
      </w:r>
      <w:r w:rsidR="00A66408">
        <w:rPr>
          <w:sz w:val="28"/>
        </w:rPr>
        <w:t>тренажерный зал</w:t>
      </w:r>
      <w:r w:rsidR="0058377C">
        <w:rPr>
          <w:sz w:val="28"/>
        </w:rPr>
        <w:t>:</w:t>
      </w:r>
      <w:r>
        <w:rPr>
          <w:sz w:val="28"/>
        </w:rPr>
        <w:t xml:space="preserve"> место нахождения- муниципальная бюджетная средняя </w:t>
      </w:r>
      <w:proofErr w:type="spellStart"/>
      <w:r>
        <w:rPr>
          <w:sz w:val="28"/>
        </w:rPr>
        <w:t>Глинковская</w:t>
      </w:r>
      <w:proofErr w:type="spellEnd"/>
      <w:r>
        <w:rPr>
          <w:sz w:val="28"/>
        </w:rPr>
        <w:t xml:space="preserve"> общеобразовательная школа;</w:t>
      </w:r>
    </w:p>
    <w:p w:rsidR="00265D6A" w:rsidRDefault="00265D6A" w:rsidP="00367A1B">
      <w:pPr>
        <w:ind w:left="360" w:firstLine="348"/>
        <w:jc w:val="both"/>
        <w:rPr>
          <w:sz w:val="28"/>
        </w:rPr>
      </w:pPr>
      <w:r>
        <w:rPr>
          <w:sz w:val="28"/>
        </w:rPr>
        <w:t>-</w:t>
      </w:r>
      <w:r w:rsidR="00A66408">
        <w:rPr>
          <w:sz w:val="28"/>
        </w:rPr>
        <w:t>тренажерный зал</w:t>
      </w:r>
      <w:r>
        <w:rPr>
          <w:sz w:val="28"/>
        </w:rPr>
        <w:t xml:space="preserve">: место нахождения – пункт полиции по </w:t>
      </w:r>
      <w:proofErr w:type="spellStart"/>
      <w:r>
        <w:rPr>
          <w:sz w:val="28"/>
        </w:rPr>
        <w:t>Глинковскому</w:t>
      </w:r>
      <w:proofErr w:type="spellEnd"/>
      <w:r>
        <w:rPr>
          <w:sz w:val="28"/>
        </w:rPr>
        <w:t xml:space="preserve"> району межмуниципального одела МВД России «Дорогобужский»; </w:t>
      </w:r>
    </w:p>
    <w:p w:rsidR="00265D6A" w:rsidRDefault="00265D6A" w:rsidP="00367A1B">
      <w:pPr>
        <w:ind w:left="360" w:firstLine="348"/>
        <w:jc w:val="both"/>
        <w:rPr>
          <w:sz w:val="28"/>
        </w:rPr>
      </w:pPr>
      <w:r>
        <w:rPr>
          <w:sz w:val="28"/>
        </w:rPr>
        <w:t>- настольный теннис: место нахождения – районный Дом культуры;</w:t>
      </w:r>
    </w:p>
    <w:p w:rsidR="0058377C" w:rsidRDefault="00265D6A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- вольная борьба, гиревой спорт – место нахождения </w:t>
      </w:r>
      <w:r w:rsidR="00651BC9">
        <w:rPr>
          <w:sz w:val="28"/>
        </w:rPr>
        <w:t xml:space="preserve">дополнительное здание </w:t>
      </w:r>
      <w:r>
        <w:rPr>
          <w:sz w:val="28"/>
        </w:rPr>
        <w:t>ДЮСШ</w:t>
      </w:r>
      <w:r w:rsidR="00651BC9">
        <w:rPr>
          <w:sz w:val="28"/>
        </w:rPr>
        <w:t>.</w:t>
      </w:r>
    </w:p>
    <w:p w:rsidR="0058377C" w:rsidRDefault="0058377C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В дошкольных образовательных учреждениях с общей численностью </w:t>
      </w:r>
      <w:r w:rsidR="00BE18C1">
        <w:rPr>
          <w:sz w:val="28"/>
        </w:rPr>
        <w:t>1</w:t>
      </w:r>
      <w:r w:rsidR="00A66408">
        <w:rPr>
          <w:sz w:val="28"/>
        </w:rPr>
        <w:t>3</w:t>
      </w:r>
      <w:r w:rsidR="005A6CA0">
        <w:rPr>
          <w:sz w:val="28"/>
        </w:rPr>
        <w:t>1</w:t>
      </w:r>
      <w:r>
        <w:rPr>
          <w:sz w:val="28"/>
        </w:rPr>
        <w:t xml:space="preserve"> детей ведется физкультурно-оздоровительная работа педагогами данных учреждений.</w:t>
      </w:r>
      <w:r w:rsidR="00954110">
        <w:rPr>
          <w:sz w:val="28"/>
        </w:rPr>
        <w:t xml:space="preserve"> Численность систематически занимающихся дополнительно физической культурой и спортом составляет </w:t>
      </w:r>
      <w:r w:rsidR="00531FEA">
        <w:rPr>
          <w:sz w:val="28"/>
        </w:rPr>
        <w:t>2</w:t>
      </w:r>
      <w:r w:rsidR="00A66408">
        <w:rPr>
          <w:sz w:val="28"/>
        </w:rPr>
        <w:t>3</w:t>
      </w:r>
      <w:r w:rsidR="00E21773">
        <w:rPr>
          <w:sz w:val="28"/>
        </w:rPr>
        <w:t xml:space="preserve"> детей</w:t>
      </w:r>
      <w:r w:rsidR="00954110">
        <w:rPr>
          <w:sz w:val="28"/>
        </w:rPr>
        <w:t xml:space="preserve">, </w:t>
      </w:r>
      <w:r w:rsidR="00A66408">
        <w:rPr>
          <w:sz w:val="28"/>
        </w:rPr>
        <w:t>17,5</w:t>
      </w:r>
      <w:r w:rsidR="00954110">
        <w:rPr>
          <w:sz w:val="28"/>
        </w:rPr>
        <w:t xml:space="preserve">% от общей численности </w:t>
      </w:r>
      <w:r w:rsidR="002F574F">
        <w:rPr>
          <w:sz w:val="28"/>
        </w:rPr>
        <w:t xml:space="preserve">детей </w:t>
      </w:r>
      <w:r w:rsidR="00954110">
        <w:rPr>
          <w:sz w:val="28"/>
        </w:rPr>
        <w:t xml:space="preserve">дошкольных образовательных учреждений.  </w:t>
      </w:r>
    </w:p>
    <w:p w:rsidR="007C60DB" w:rsidRDefault="007C60DB" w:rsidP="00367A1B">
      <w:pPr>
        <w:ind w:left="360"/>
        <w:jc w:val="both"/>
        <w:rPr>
          <w:sz w:val="28"/>
        </w:rPr>
      </w:pPr>
    </w:p>
    <w:p w:rsidR="00365062" w:rsidRDefault="00365062" w:rsidP="00367A1B">
      <w:pPr>
        <w:ind w:left="360"/>
        <w:jc w:val="both"/>
        <w:rPr>
          <w:sz w:val="28"/>
        </w:rPr>
      </w:pPr>
    </w:p>
    <w:p w:rsidR="0058377C" w:rsidRPr="00C4629E" w:rsidRDefault="0058377C" w:rsidP="0058377C">
      <w:pPr>
        <w:ind w:left="360"/>
        <w:jc w:val="center"/>
        <w:rPr>
          <w:b/>
          <w:i/>
          <w:sz w:val="28"/>
        </w:rPr>
      </w:pPr>
      <w:r w:rsidRPr="00C4629E">
        <w:rPr>
          <w:b/>
          <w:i/>
          <w:sz w:val="28"/>
        </w:rPr>
        <w:lastRenderedPageBreak/>
        <w:t>Организационно-физкультурн</w:t>
      </w:r>
      <w:r w:rsidR="00C4629E">
        <w:rPr>
          <w:b/>
          <w:i/>
          <w:sz w:val="28"/>
        </w:rPr>
        <w:t>ая</w:t>
      </w:r>
      <w:r w:rsidRPr="00C4629E">
        <w:rPr>
          <w:b/>
          <w:i/>
          <w:sz w:val="28"/>
        </w:rPr>
        <w:t xml:space="preserve"> оздоровительная работа.</w:t>
      </w:r>
    </w:p>
    <w:p w:rsidR="006C12F1" w:rsidRDefault="0058377C" w:rsidP="00367A1B">
      <w:pPr>
        <w:ind w:left="360"/>
        <w:jc w:val="both"/>
        <w:rPr>
          <w:spacing w:val="-4"/>
          <w:sz w:val="28"/>
          <w:szCs w:val="28"/>
        </w:rPr>
      </w:pPr>
      <w:r w:rsidRPr="0058377C">
        <w:rPr>
          <w:sz w:val="28"/>
        </w:rPr>
        <w:tab/>
      </w:r>
      <w:r>
        <w:rPr>
          <w:sz w:val="28"/>
        </w:rPr>
        <w:t>На 20</w:t>
      </w:r>
      <w:r w:rsidR="00954110">
        <w:rPr>
          <w:sz w:val="28"/>
        </w:rPr>
        <w:t>1</w:t>
      </w:r>
      <w:r w:rsidR="00A66408">
        <w:rPr>
          <w:sz w:val="28"/>
        </w:rPr>
        <w:t>4</w:t>
      </w:r>
      <w:r>
        <w:rPr>
          <w:sz w:val="28"/>
        </w:rPr>
        <w:t xml:space="preserve"> год в</w:t>
      </w:r>
      <w:r w:rsidR="00954110">
        <w:rPr>
          <w:sz w:val="28"/>
        </w:rPr>
        <w:t xml:space="preserve"> муниципальном образовании «</w:t>
      </w:r>
      <w:r>
        <w:rPr>
          <w:sz w:val="28"/>
        </w:rPr>
        <w:t>Глинковск</w:t>
      </w:r>
      <w:r w:rsidR="00954110">
        <w:rPr>
          <w:sz w:val="28"/>
        </w:rPr>
        <w:t>ий</w:t>
      </w:r>
      <w:r>
        <w:rPr>
          <w:sz w:val="28"/>
        </w:rPr>
        <w:t xml:space="preserve"> район</w:t>
      </w:r>
      <w:r w:rsidR="00954110">
        <w:rPr>
          <w:sz w:val="28"/>
        </w:rPr>
        <w:t xml:space="preserve">» Смоленской области </w:t>
      </w:r>
      <w:r>
        <w:rPr>
          <w:sz w:val="28"/>
        </w:rPr>
        <w:t xml:space="preserve"> проживает </w:t>
      </w:r>
      <w:r w:rsidR="00DF43D4">
        <w:rPr>
          <w:sz w:val="28"/>
        </w:rPr>
        <w:t xml:space="preserve">4 </w:t>
      </w:r>
      <w:r w:rsidR="00A66408">
        <w:rPr>
          <w:sz w:val="28"/>
        </w:rPr>
        <w:t>544</w:t>
      </w:r>
      <w:r>
        <w:rPr>
          <w:sz w:val="28"/>
        </w:rPr>
        <w:t xml:space="preserve"> человек</w:t>
      </w:r>
      <w:r w:rsidR="00954110">
        <w:rPr>
          <w:sz w:val="28"/>
        </w:rPr>
        <w:t>а</w:t>
      </w:r>
      <w:r>
        <w:rPr>
          <w:sz w:val="28"/>
        </w:rPr>
        <w:t xml:space="preserve">. </w:t>
      </w:r>
      <w:r w:rsidR="00653EA5">
        <w:rPr>
          <w:sz w:val="28"/>
        </w:rPr>
        <w:t>Н</w:t>
      </w:r>
      <w:r w:rsidR="00653EA5" w:rsidRPr="003A4A52">
        <w:rPr>
          <w:spacing w:val="-3"/>
          <w:sz w:val="28"/>
          <w:szCs w:val="28"/>
        </w:rPr>
        <w:t>аселени</w:t>
      </w:r>
      <w:r w:rsidR="00653EA5">
        <w:rPr>
          <w:spacing w:val="-3"/>
          <w:sz w:val="28"/>
          <w:szCs w:val="28"/>
        </w:rPr>
        <w:t>е Глинковского</w:t>
      </w:r>
      <w:r w:rsidR="009B2763">
        <w:rPr>
          <w:spacing w:val="-3"/>
          <w:sz w:val="28"/>
          <w:szCs w:val="28"/>
        </w:rPr>
        <w:t>района,</w:t>
      </w:r>
      <w:r w:rsidR="00653EA5" w:rsidRPr="003A4A52">
        <w:rPr>
          <w:spacing w:val="-3"/>
          <w:sz w:val="28"/>
          <w:szCs w:val="28"/>
        </w:rPr>
        <w:t>систематически занимающегося физической культурой и</w:t>
      </w:r>
      <w:r w:rsidR="00653EA5" w:rsidRPr="003A4A52">
        <w:rPr>
          <w:spacing w:val="-4"/>
          <w:sz w:val="28"/>
          <w:szCs w:val="28"/>
        </w:rPr>
        <w:t>спортом</w:t>
      </w:r>
      <w:r w:rsidR="00C27661">
        <w:rPr>
          <w:spacing w:val="-4"/>
          <w:sz w:val="28"/>
          <w:szCs w:val="28"/>
        </w:rPr>
        <w:t xml:space="preserve"> в различных спортивных секциях</w:t>
      </w:r>
      <w:r w:rsidR="00653EA5">
        <w:rPr>
          <w:spacing w:val="-4"/>
          <w:sz w:val="28"/>
          <w:szCs w:val="28"/>
        </w:rPr>
        <w:t xml:space="preserve"> составило:</w:t>
      </w:r>
    </w:p>
    <w:p w:rsidR="006C12F1" w:rsidRDefault="006C12F1" w:rsidP="00367A1B">
      <w:pPr>
        <w:ind w:left="360"/>
        <w:jc w:val="both"/>
        <w:rPr>
          <w:sz w:val="28"/>
        </w:rPr>
      </w:pPr>
      <w:r>
        <w:rPr>
          <w:spacing w:val="-4"/>
          <w:sz w:val="28"/>
          <w:szCs w:val="28"/>
        </w:rPr>
        <w:t xml:space="preserve">- </w:t>
      </w:r>
      <w:r w:rsidR="00DF43D4" w:rsidRPr="00DF43D4">
        <w:rPr>
          <w:b/>
          <w:i/>
          <w:spacing w:val="-4"/>
          <w:sz w:val="28"/>
          <w:szCs w:val="28"/>
        </w:rPr>
        <w:t>3</w:t>
      </w:r>
      <w:r w:rsidR="00A66408">
        <w:rPr>
          <w:b/>
          <w:i/>
          <w:spacing w:val="-4"/>
          <w:sz w:val="28"/>
          <w:szCs w:val="28"/>
        </w:rPr>
        <w:t>0</w:t>
      </w:r>
      <w:r w:rsidR="00377366">
        <w:rPr>
          <w:b/>
          <w:i/>
          <w:spacing w:val="-4"/>
          <w:sz w:val="28"/>
          <w:szCs w:val="28"/>
        </w:rPr>
        <w:t>1</w:t>
      </w:r>
      <w:r>
        <w:rPr>
          <w:sz w:val="28"/>
        </w:rPr>
        <w:t>человек от Детской юношеской спортивной школы;</w:t>
      </w:r>
    </w:p>
    <w:p w:rsidR="006C12F1" w:rsidRPr="006C12F1" w:rsidRDefault="006C12F1" w:rsidP="00367A1B">
      <w:pPr>
        <w:ind w:left="360"/>
        <w:jc w:val="both"/>
        <w:rPr>
          <w:sz w:val="28"/>
          <w:szCs w:val="28"/>
        </w:rPr>
      </w:pPr>
      <w:r>
        <w:rPr>
          <w:sz w:val="28"/>
        </w:rPr>
        <w:t>-</w:t>
      </w:r>
      <w:r w:rsidR="00531FEA" w:rsidRPr="00531FEA">
        <w:rPr>
          <w:b/>
          <w:i/>
          <w:sz w:val="28"/>
          <w:szCs w:val="28"/>
        </w:rPr>
        <w:t>9</w:t>
      </w:r>
      <w:r w:rsidR="00A66408">
        <w:rPr>
          <w:b/>
          <w:i/>
          <w:sz w:val="28"/>
          <w:szCs w:val="28"/>
        </w:rPr>
        <w:t>1</w:t>
      </w:r>
      <w:r w:rsidR="0058377C" w:rsidRPr="006C12F1">
        <w:rPr>
          <w:sz w:val="28"/>
          <w:szCs w:val="28"/>
        </w:rPr>
        <w:t>учащиеся</w:t>
      </w:r>
      <w:r w:rsidRPr="006C12F1">
        <w:rPr>
          <w:sz w:val="28"/>
          <w:szCs w:val="28"/>
        </w:rPr>
        <w:t xml:space="preserve"> от муниципальных общеобразовательных школ;</w:t>
      </w:r>
    </w:p>
    <w:p w:rsidR="006C12F1" w:rsidRDefault="006C12F1" w:rsidP="00367A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1FEA" w:rsidRPr="00531FEA">
        <w:rPr>
          <w:b/>
          <w:i/>
          <w:sz w:val="28"/>
          <w:szCs w:val="28"/>
        </w:rPr>
        <w:t>2</w:t>
      </w:r>
      <w:r w:rsidR="00A66408">
        <w:rPr>
          <w:b/>
          <w:i/>
          <w:sz w:val="28"/>
          <w:szCs w:val="28"/>
        </w:rPr>
        <w:t>3</w:t>
      </w:r>
      <w:r w:rsidR="0058377C" w:rsidRPr="006C12F1">
        <w:rPr>
          <w:sz w:val="28"/>
          <w:szCs w:val="28"/>
        </w:rPr>
        <w:t>детей дошкольного возраста</w:t>
      </w:r>
      <w:r w:rsidRPr="006C12F1">
        <w:rPr>
          <w:sz w:val="28"/>
          <w:szCs w:val="28"/>
        </w:rPr>
        <w:t>;</w:t>
      </w:r>
    </w:p>
    <w:p w:rsidR="006C12F1" w:rsidRDefault="006C12F1" w:rsidP="00367A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5694" w:rsidRPr="00C62B55">
        <w:rPr>
          <w:b/>
          <w:i/>
          <w:sz w:val="28"/>
          <w:szCs w:val="28"/>
        </w:rPr>
        <w:t>1</w:t>
      </w:r>
      <w:r w:rsidR="00A66408">
        <w:rPr>
          <w:b/>
          <w:i/>
          <w:sz w:val="28"/>
          <w:szCs w:val="28"/>
        </w:rPr>
        <w:t>3</w:t>
      </w:r>
      <w:r w:rsidR="00CA6A14"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531FEA">
        <w:rPr>
          <w:sz w:val="28"/>
          <w:szCs w:val="28"/>
        </w:rPr>
        <w:t>а</w:t>
      </w:r>
      <w:r w:rsidR="007F44F1">
        <w:rPr>
          <w:sz w:val="28"/>
          <w:szCs w:val="28"/>
        </w:rPr>
        <w:t>учащиеся (студенты),</w:t>
      </w:r>
      <w:r>
        <w:rPr>
          <w:sz w:val="28"/>
          <w:szCs w:val="28"/>
        </w:rPr>
        <w:t xml:space="preserve"> работающая молодежь</w:t>
      </w:r>
      <w:r w:rsidR="005633F8">
        <w:rPr>
          <w:sz w:val="28"/>
          <w:szCs w:val="28"/>
        </w:rPr>
        <w:t xml:space="preserve"> и население среднего возраста</w:t>
      </w:r>
      <w:r w:rsidR="00531FEA">
        <w:rPr>
          <w:sz w:val="28"/>
          <w:szCs w:val="28"/>
        </w:rPr>
        <w:t>.</w:t>
      </w:r>
    </w:p>
    <w:p w:rsidR="007D4432" w:rsidRDefault="006C12F1" w:rsidP="00367A1B">
      <w:pPr>
        <w:ind w:left="360"/>
        <w:jc w:val="both"/>
        <w:rPr>
          <w:sz w:val="28"/>
          <w:szCs w:val="28"/>
        </w:rPr>
      </w:pPr>
      <w:r>
        <w:t>И</w:t>
      </w:r>
      <w:r w:rsidR="0058377C">
        <w:rPr>
          <w:sz w:val="28"/>
          <w:szCs w:val="28"/>
        </w:rPr>
        <w:t xml:space="preserve">того </w:t>
      </w:r>
      <w:r w:rsidR="00DF43D4" w:rsidRPr="00DF43D4">
        <w:rPr>
          <w:b/>
          <w:i/>
          <w:sz w:val="28"/>
          <w:szCs w:val="28"/>
        </w:rPr>
        <w:t>5</w:t>
      </w:r>
      <w:r w:rsidR="00CA6A14">
        <w:rPr>
          <w:b/>
          <w:i/>
          <w:sz w:val="28"/>
          <w:szCs w:val="28"/>
        </w:rPr>
        <w:t>4</w:t>
      </w:r>
      <w:r w:rsidR="00377366">
        <w:rPr>
          <w:b/>
          <w:i/>
          <w:sz w:val="28"/>
          <w:szCs w:val="28"/>
        </w:rPr>
        <w:t>7</w:t>
      </w:r>
      <w:r w:rsidR="0058377C">
        <w:rPr>
          <w:sz w:val="28"/>
          <w:szCs w:val="28"/>
        </w:rPr>
        <w:t xml:space="preserve"> человек, что составляет </w:t>
      </w:r>
      <w:r w:rsidR="007E5694" w:rsidRPr="00C62B55">
        <w:rPr>
          <w:b/>
          <w:i/>
          <w:sz w:val="28"/>
          <w:szCs w:val="28"/>
        </w:rPr>
        <w:t>1</w:t>
      </w:r>
      <w:r w:rsidR="007F44F1">
        <w:rPr>
          <w:b/>
          <w:i/>
          <w:sz w:val="28"/>
          <w:szCs w:val="28"/>
        </w:rPr>
        <w:t>2</w:t>
      </w:r>
      <w:r w:rsidR="0058377C" w:rsidRPr="00C62B55">
        <w:rPr>
          <w:b/>
          <w:i/>
          <w:sz w:val="28"/>
          <w:szCs w:val="28"/>
        </w:rPr>
        <w:t>%</w:t>
      </w:r>
      <w:r w:rsidR="0058377C">
        <w:rPr>
          <w:sz w:val="28"/>
          <w:szCs w:val="28"/>
        </w:rPr>
        <w:t xml:space="preserve"> от общего числа </w:t>
      </w:r>
      <w:r w:rsidR="00653EA5">
        <w:rPr>
          <w:sz w:val="28"/>
          <w:szCs w:val="28"/>
        </w:rPr>
        <w:t>п</w:t>
      </w:r>
      <w:r w:rsidR="0058377C">
        <w:rPr>
          <w:sz w:val="28"/>
          <w:szCs w:val="28"/>
        </w:rPr>
        <w:t>роживающих на</w:t>
      </w:r>
      <w:r w:rsidR="00C62B55">
        <w:rPr>
          <w:sz w:val="28"/>
          <w:szCs w:val="28"/>
        </w:rPr>
        <w:t xml:space="preserve"> территории муниципального образования</w:t>
      </w:r>
      <w:r w:rsidR="0058377C">
        <w:rPr>
          <w:sz w:val="28"/>
          <w:szCs w:val="28"/>
        </w:rPr>
        <w:t>.</w:t>
      </w:r>
    </w:p>
    <w:p w:rsidR="007D4432" w:rsidRDefault="007D4432" w:rsidP="00367A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Общая численность занимающихся физической культурой и спортом составило </w:t>
      </w:r>
      <w:r w:rsidR="00A813A6" w:rsidRPr="00A813A6">
        <w:rPr>
          <w:b/>
          <w:i/>
          <w:sz w:val="28"/>
          <w:szCs w:val="28"/>
        </w:rPr>
        <w:t>815</w:t>
      </w:r>
      <w:r w:rsidRPr="00CA6A14">
        <w:rPr>
          <w:b/>
          <w:i/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– </w:t>
      </w:r>
      <w:r w:rsidRPr="007D4432">
        <w:rPr>
          <w:b/>
          <w:i/>
          <w:sz w:val="28"/>
          <w:szCs w:val="28"/>
        </w:rPr>
        <w:t>1</w:t>
      </w:r>
      <w:r w:rsidR="00A813A6">
        <w:rPr>
          <w:b/>
          <w:i/>
          <w:sz w:val="28"/>
          <w:szCs w:val="28"/>
        </w:rPr>
        <w:t>8</w:t>
      </w:r>
      <w:r w:rsidRPr="007D4432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от общего числа проживающих на территории муниципального образования.</w:t>
      </w:r>
    </w:p>
    <w:p w:rsidR="00C4629E" w:rsidRDefault="0058377C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 В 20</w:t>
      </w:r>
      <w:r w:rsidR="005633F8">
        <w:rPr>
          <w:sz w:val="28"/>
        </w:rPr>
        <w:t>1</w:t>
      </w:r>
      <w:r w:rsidR="00A813A6">
        <w:rPr>
          <w:sz w:val="28"/>
        </w:rPr>
        <w:t>4</w:t>
      </w:r>
      <w:r>
        <w:rPr>
          <w:sz w:val="28"/>
        </w:rPr>
        <w:t xml:space="preserve"> году в </w:t>
      </w:r>
      <w:proofErr w:type="spellStart"/>
      <w:r>
        <w:rPr>
          <w:sz w:val="28"/>
        </w:rPr>
        <w:t>Глинковском</w:t>
      </w:r>
      <w:proofErr w:type="spellEnd"/>
      <w:r>
        <w:rPr>
          <w:sz w:val="28"/>
        </w:rPr>
        <w:t xml:space="preserve"> районе было проведено </w:t>
      </w:r>
      <w:r w:rsidR="00A813A6">
        <w:rPr>
          <w:sz w:val="28"/>
        </w:rPr>
        <w:t>11</w:t>
      </w:r>
      <w:r>
        <w:rPr>
          <w:sz w:val="28"/>
        </w:rPr>
        <w:t>физкультурно-оздоровительных мероприятий</w:t>
      </w:r>
      <w:r w:rsidR="009228A6">
        <w:rPr>
          <w:sz w:val="28"/>
        </w:rPr>
        <w:t>.</w:t>
      </w:r>
      <w:r w:rsidR="001A6C5D">
        <w:rPr>
          <w:sz w:val="28"/>
        </w:rPr>
        <w:t xml:space="preserve"> </w:t>
      </w:r>
      <w:r w:rsidR="009228A6">
        <w:rPr>
          <w:sz w:val="28"/>
        </w:rPr>
        <w:t>В</w:t>
      </w:r>
      <w:r>
        <w:rPr>
          <w:sz w:val="28"/>
        </w:rPr>
        <w:t xml:space="preserve"> них приняло участие</w:t>
      </w:r>
      <w:r w:rsidR="001A6C5D">
        <w:rPr>
          <w:sz w:val="28"/>
        </w:rPr>
        <w:t xml:space="preserve"> </w:t>
      </w:r>
      <w:r w:rsidR="00A813A6" w:rsidRPr="00A813A6">
        <w:rPr>
          <w:b/>
          <w:i/>
          <w:sz w:val="28"/>
        </w:rPr>
        <w:t>308</w:t>
      </w:r>
      <w:r w:rsidR="001A6C5D">
        <w:rPr>
          <w:b/>
          <w:i/>
          <w:sz w:val="28"/>
        </w:rPr>
        <w:t xml:space="preserve"> </w:t>
      </w:r>
      <w:r>
        <w:rPr>
          <w:sz w:val="28"/>
        </w:rPr>
        <w:t xml:space="preserve">человек, что составляет </w:t>
      </w:r>
      <w:r w:rsidR="007F44F1">
        <w:rPr>
          <w:b/>
          <w:i/>
          <w:sz w:val="28"/>
        </w:rPr>
        <w:t>6</w:t>
      </w:r>
      <w:r w:rsidR="00A813A6">
        <w:rPr>
          <w:b/>
          <w:i/>
          <w:sz w:val="28"/>
        </w:rPr>
        <w:t>,7</w:t>
      </w:r>
      <w:r w:rsidRPr="00CA3BC9">
        <w:rPr>
          <w:b/>
          <w:i/>
          <w:sz w:val="28"/>
        </w:rPr>
        <w:t>%</w:t>
      </w:r>
      <w:r>
        <w:rPr>
          <w:sz w:val="28"/>
        </w:rPr>
        <w:t xml:space="preserve"> от населения района</w:t>
      </w:r>
      <w:r w:rsidR="009228A6">
        <w:rPr>
          <w:sz w:val="28"/>
        </w:rPr>
        <w:t>.</w:t>
      </w:r>
    </w:p>
    <w:p w:rsidR="00245879" w:rsidRDefault="00245879" w:rsidP="0058377C">
      <w:pPr>
        <w:ind w:left="360" w:firstLine="348"/>
        <w:rPr>
          <w:sz w:val="28"/>
        </w:rPr>
      </w:pPr>
    </w:p>
    <w:tbl>
      <w:tblPr>
        <w:tblW w:w="9126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620"/>
        <w:gridCol w:w="2221"/>
        <w:gridCol w:w="2435"/>
      </w:tblGrid>
      <w:tr w:rsidR="007F44F1" w:rsidRPr="000F688A" w:rsidTr="004567DC">
        <w:trPr>
          <w:trHeight w:val="11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1" w:rsidRDefault="007F44F1" w:rsidP="000F688A">
            <w:pPr>
              <w:jc w:val="center"/>
            </w:pPr>
            <w:r>
              <w:t>Год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1" w:rsidRDefault="007F44F1" w:rsidP="000F688A">
            <w:pPr>
              <w:jc w:val="center"/>
            </w:pPr>
            <w:r>
              <w:t xml:space="preserve">Кол-во спортивно-оздоровительных мероприятий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1" w:rsidRDefault="007F44F1" w:rsidP="000F688A">
            <w:pPr>
              <w:jc w:val="center"/>
            </w:pPr>
            <w:r>
              <w:t>Кол-во участников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1" w:rsidRDefault="007F44F1" w:rsidP="000F688A">
            <w:pPr>
              <w:jc w:val="center"/>
            </w:pPr>
            <w:r>
              <w:t>% от численности населения</w:t>
            </w:r>
          </w:p>
        </w:tc>
      </w:tr>
      <w:tr w:rsidR="007F44F1" w:rsidRPr="000F688A" w:rsidTr="004567DC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1" w:rsidRPr="000F688A" w:rsidRDefault="007F44F1" w:rsidP="00A813A6">
            <w:pPr>
              <w:jc w:val="center"/>
              <w:rPr>
                <w:sz w:val="28"/>
              </w:rPr>
            </w:pPr>
            <w:r w:rsidRPr="000F688A">
              <w:rPr>
                <w:sz w:val="28"/>
              </w:rPr>
              <w:t>20</w:t>
            </w:r>
            <w:r>
              <w:rPr>
                <w:sz w:val="28"/>
              </w:rPr>
              <w:t>1</w:t>
            </w:r>
            <w:r w:rsidR="00A813A6">
              <w:rPr>
                <w:sz w:val="28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1" w:rsidRPr="000F688A" w:rsidRDefault="00A813A6" w:rsidP="007F44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1" w:rsidRPr="000F688A" w:rsidRDefault="00A813A6" w:rsidP="00531F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F1" w:rsidRPr="000F688A" w:rsidRDefault="007F44F1" w:rsidP="007F44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813A6">
              <w:rPr>
                <w:sz w:val="28"/>
              </w:rPr>
              <w:t>,7</w:t>
            </w:r>
            <w:r w:rsidRPr="000F688A">
              <w:rPr>
                <w:sz w:val="28"/>
              </w:rPr>
              <w:t>%</w:t>
            </w:r>
          </w:p>
        </w:tc>
      </w:tr>
    </w:tbl>
    <w:p w:rsidR="00245879" w:rsidRDefault="00245879" w:rsidP="0058377C">
      <w:pPr>
        <w:ind w:left="360" w:firstLine="348"/>
        <w:rPr>
          <w:sz w:val="28"/>
        </w:rPr>
      </w:pPr>
    </w:p>
    <w:p w:rsidR="00506031" w:rsidRDefault="00805A9D" w:rsidP="00367A1B">
      <w:pPr>
        <w:ind w:left="360" w:firstLine="348"/>
        <w:jc w:val="both"/>
        <w:rPr>
          <w:sz w:val="28"/>
        </w:rPr>
      </w:pPr>
      <w:r>
        <w:rPr>
          <w:sz w:val="28"/>
        </w:rPr>
        <w:t xml:space="preserve">ДЮСШ </w:t>
      </w:r>
      <w:proofErr w:type="spellStart"/>
      <w:r>
        <w:rPr>
          <w:sz w:val="28"/>
        </w:rPr>
        <w:t>Глинковского</w:t>
      </w:r>
      <w:proofErr w:type="spellEnd"/>
      <w:r>
        <w:rPr>
          <w:sz w:val="28"/>
        </w:rPr>
        <w:t xml:space="preserve"> района в 201</w:t>
      </w:r>
      <w:r w:rsidR="00A813A6">
        <w:rPr>
          <w:sz w:val="28"/>
        </w:rPr>
        <w:t>4</w:t>
      </w:r>
      <w:r w:rsidR="00531FEA">
        <w:rPr>
          <w:sz w:val="28"/>
        </w:rPr>
        <w:t xml:space="preserve"> год</w:t>
      </w:r>
      <w:r w:rsidR="00A813A6">
        <w:rPr>
          <w:sz w:val="28"/>
        </w:rPr>
        <w:t>у</w:t>
      </w:r>
      <w:r>
        <w:rPr>
          <w:sz w:val="28"/>
        </w:rPr>
        <w:t>принимала зональные отборочные соревнования к Спартакиаде школьников по волейболу и баскетболу среди юношей</w:t>
      </w:r>
      <w:r w:rsidR="00506031">
        <w:rPr>
          <w:sz w:val="28"/>
        </w:rPr>
        <w:t>и девушек</w:t>
      </w:r>
      <w:r>
        <w:rPr>
          <w:sz w:val="28"/>
        </w:rPr>
        <w:t>.</w:t>
      </w:r>
    </w:p>
    <w:p w:rsidR="00A545BC" w:rsidRPr="00A545BC" w:rsidRDefault="00A545BC" w:rsidP="00A545BC">
      <w:pPr>
        <w:ind w:left="360" w:firstLine="348"/>
        <w:jc w:val="both"/>
        <w:rPr>
          <w:sz w:val="28"/>
        </w:rPr>
      </w:pPr>
      <w:r w:rsidRPr="00A545BC">
        <w:rPr>
          <w:sz w:val="28"/>
        </w:rPr>
        <w:t xml:space="preserve">Впервые за десятилетия большое выделение бюджетных средств на наш район в этом году было по линии Департамента Смоленской области по образованию, науке и делам молодежи и Главного управления спорта Смоленской области. </w:t>
      </w:r>
    </w:p>
    <w:p w:rsidR="00A545BC" w:rsidRPr="00A545BC" w:rsidRDefault="00A545BC" w:rsidP="00A545BC">
      <w:pPr>
        <w:ind w:left="360" w:firstLine="348"/>
        <w:jc w:val="both"/>
        <w:rPr>
          <w:sz w:val="28"/>
        </w:rPr>
      </w:pPr>
      <w:r w:rsidRPr="00A545BC">
        <w:rPr>
          <w:sz w:val="28"/>
        </w:rPr>
        <w:t>В частности:</w:t>
      </w:r>
    </w:p>
    <w:p w:rsidR="00A545BC" w:rsidRPr="00A545BC" w:rsidRDefault="00A545BC" w:rsidP="00A545BC">
      <w:pPr>
        <w:ind w:left="360" w:firstLine="348"/>
        <w:jc w:val="both"/>
        <w:rPr>
          <w:sz w:val="28"/>
        </w:rPr>
      </w:pPr>
      <w:r w:rsidRPr="00A545BC">
        <w:rPr>
          <w:sz w:val="28"/>
        </w:rPr>
        <w:t xml:space="preserve"> – построена универсальная детская спортивная площадка на территории </w:t>
      </w:r>
      <w:proofErr w:type="spellStart"/>
      <w:r w:rsidRPr="00A545BC">
        <w:rPr>
          <w:sz w:val="28"/>
        </w:rPr>
        <w:t>Глинковской</w:t>
      </w:r>
      <w:proofErr w:type="spellEnd"/>
      <w:r w:rsidRPr="00A545BC">
        <w:rPr>
          <w:sz w:val="28"/>
        </w:rPr>
        <w:t xml:space="preserve"> МБСОШ, где могут провести активный отдых дети младшего и среднего звена;</w:t>
      </w:r>
    </w:p>
    <w:p w:rsidR="00A545BC" w:rsidRPr="00A545BC" w:rsidRDefault="00A545BC" w:rsidP="00A545BC">
      <w:pPr>
        <w:ind w:left="360" w:firstLine="348"/>
        <w:jc w:val="both"/>
        <w:rPr>
          <w:sz w:val="28"/>
        </w:rPr>
      </w:pPr>
      <w:r w:rsidRPr="00A545BC">
        <w:rPr>
          <w:sz w:val="28"/>
        </w:rPr>
        <w:t xml:space="preserve">- для </w:t>
      </w:r>
      <w:proofErr w:type="spellStart"/>
      <w:r w:rsidRPr="00A545BC">
        <w:rPr>
          <w:sz w:val="28"/>
        </w:rPr>
        <w:t>Глинковской</w:t>
      </w:r>
      <w:proofErr w:type="spellEnd"/>
      <w:r w:rsidRPr="00A545BC">
        <w:rPr>
          <w:sz w:val="28"/>
        </w:rPr>
        <w:t xml:space="preserve"> МБСОШ было закуплено и установлено ряд новейших полупрофессиональных универсальных силовых тренажеров  для занятий на уроках физической культуры;</w:t>
      </w:r>
    </w:p>
    <w:p w:rsidR="00251C4E" w:rsidRDefault="00A545BC" w:rsidP="00A545BC">
      <w:pPr>
        <w:ind w:left="360" w:firstLine="348"/>
        <w:jc w:val="both"/>
        <w:rPr>
          <w:sz w:val="28"/>
        </w:rPr>
      </w:pPr>
      <w:r w:rsidRPr="00A545BC">
        <w:rPr>
          <w:sz w:val="28"/>
        </w:rPr>
        <w:t>- денежные средства уже выделены на строительство универсальной детско-юношеской спортивной площадки размером 18х30 м (мини-футбол, баскетбол, волейбол). Строительство начнется весной 2015 года.</w:t>
      </w:r>
    </w:p>
    <w:p w:rsidR="00A545BC" w:rsidRDefault="00251C4E" w:rsidP="00A545BC">
      <w:pPr>
        <w:ind w:left="360" w:firstLine="348"/>
        <w:jc w:val="both"/>
        <w:rPr>
          <w:sz w:val="28"/>
        </w:rPr>
      </w:pPr>
      <w:r w:rsidRPr="00251C4E">
        <w:rPr>
          <w:sz w:val="28"/>
        </w:rPr>
        <w:t>В целях привлечения населения Смоленской области к массовым занятиям физической культурой и спортом в зимний период Администрация муниципального образования «</w:t>
      </w:r>
      <w:proofErr w:type="spellStart"/>
      <w:r w:rsidRPr="00251C4E">
        <w:rPr>
          <w:sz w:val="28"/>
        </w:rPr>
        <w:t>Глинковский</w:t>
      </w:r>
      <w:proofErr w:type="spellEnd"/>
      <w:r w:rsidRPr="00251C4E">
        <w:rPr>
          <w:sz w:val="28"/>
        </w:rPr>
        <w:t xml:space="preserve"> район» Смоленской области </w:t>
      </w:r>
      <w:r w:rsidR="006845C3">
        <w:rPr>
          <w:sz w:val="28"/>
        </w:rPr>
        <w:t>в 2013-2014 годуобеспечила заливку</w:t>
      </w:r>
      <w:r w:rsidRPr="00251C4E">
        <w:rPr>
          <w:sz w:val="28"/>
        </w:rPr>
        <w:t xml:space="preserve"> ледового катка вс. Глинка размером 30х50 </w:t>
      </w:r>
      <w:r w:rsidRPr="00251C4E">
        <w:rPr>
          <w:sz w:val="28"/>
        </w:rPr>
        <w:lastRenderedPageBreak/>
        <w:t>м</w:t>
      </w:r>
      <w:r w:rsidR="004567DC">
        <w:rPr>
          <w:sz w:val="28"/>
        </w:rPr>
        <w:t>етров</w:t>
      </w:r>
      <w:r w:rsidRPr="00251C4E">
        <w:rPr>
          <w:sz w:val="28"/>
        </w:rPr>
        <w:t xml:space="preserve"> с наличием искусственного о</w:t>
      </w:r>
      <w:r w:rsidR="004567DC">
        <w:rPr>
          <w:sz w:val="28"/>
        </w:rPr>
        <w:t>свещения, мест для переодевания и п</w:t>
      </w:r>
      <w:r w:rsidR="004567DC" w:rsidRPr="004567DC">
        <w:rPr>
          <w:sz w:val="28"/>
        </w:rPr>
        <w:t>рокат</w:t>
      </w:r>
      <w:r w:rsidR="004567DC">
        <w:rPr>
          <w:sz w:val="28"/>
        </w:rPr>
        <w:t>ом</w:t>
      </w:r>
      <w:r w:rsidR="004567DC" w:rsidRPr="004567DC">
        <w:rPr>
          <w:sz w:val="28"/>
        </w:rPr>
        <w:t xml:space="preserve"> коньков</w:t>
      </w:r>
      <w:r w:rsidR="004567DC">
        <w:rPr>
          <w:sz w:val="28"/>
        </w:rPr>
        <w:t>.</w:t>
      </w:r>
    </w:p>
    <w:p w:rsidR="004226AB" w:rsidRDefault="00653EA5" w:rsidP="00367A1B">
      <w:pPr>
        <w:ind w:left="360" w:firstLine="348"/>
        <w:jc w:val="both"/>
        <w:rPr>
          <w:sz w:val="28"/>
        </w:rPr>
      </w:pPr>
      <w:r>
        <w:rPr>
          <w:sz w:val="28"/>
        </w:rPr>
        <w:t>На проведение районных физкультурно-оздоровительных мероприятий</w:t>
      </w:r>
      <w:r w:rsidR="004226AB">
        <w:rPr>
          <w:sz w:val="28"/>
        </w:rPr>
        <w:t>,</w:t>
      </w:r>
      <w:r>
        <w:rPr>
          <w:sz w:val="28"/>
        </w:rPr>
        <w:t xml:space="preserve"> выездных соревнований</w:t>
      </w:r>
      <w:r w:rsidR="004226AB">
        <w:rPr>
          <w:sz w:val="28"/>
        </w:rPr>
        <w:t>, а также приобретение спортивного инвентаря,</w:t>
      </w:r>
      <w:r w:rsidR="008B6822">
        <w:rPr>
          <w:sz w:val="28"/>
        </w:rPr>
        <w:t>Администраци</w:t>
      </w:r>
      <w:r w:rsidR="00C4629E">
        <w:rPr>
          <w:sz w:val="28"/>
        </w:rPr>
        <w:t>ей</w:t>
      </w:r>
      <w:r w:rsidR="008B6822">
        <w:rPr>
          <w:sz w:val="28"/>
        </w:rPr>
        <w:t xml:space="preserve"> муниципального образования «</w:t>
      </w:r>
      <w:proofErr w:type="spellStart"/>
      <w:r w:rsidR="008B6822">
        <w:rPr>
          <w:sz w:val="28"/>
        </w:rPr>
        <w:t>Глинковский</w:t>
      </w:r>
      <w:proofErr w:type="spellEnd"/>
      <w:r w:rsidR="008B6822">
        <w:rPr>
          <w:sz w:val="28"/>
        </w:rPr>
        <w:t xml:space="preserve"> район» </w:t>
      </w:r>
      <w:r>
        <w:rPr>
          <w:sz w:val="28"/>
        </w:rPr>
        <w:t xml:space="preserve">было израсходовано средств из районного бюджета </w:t>
      </w:r>
      <w:r w:rsidR="00593769" w:rsidRPr="00593769">
        <w:rPr>
          <w:b/>
          <w:sz w:val="28"/>
        </w:rPr>
        <w:t>102 100</w:t>
      </w:r>
      <w:r w:rsidR="004226AB" w:rsidRPr="00245879">
        <w:rPr>
          <w:b/>
          <w:i/>
          <w:sz w:val="28"/>
        </w:rPr>
        <w:t xml:space="preserve"> рублей.</w:t>
      </w:r>
    </w:p>
    <w:p w:rsidR="005947CA" w:rsidRDefault="005947CA" w:rsidP="000C5C15">
      <w:pPr>
        <w:ind w:left="360"/>
        <w:jc w:val="center"/>
        <w:rPr>
          <w:sz w:val="28"/>
        </w:rPr>
      </w:pPr>
    </w:p>
    <w:p w:rsidR="000C5C15" w:rsidRDefault="000C5C15" w:rsidP="000C5C15">
      <w:pPr>
        <w:ind w:left="360"/>
        <w:jc w:val="center"/>
        <w:rPr>
          <w:sz w:val="28"/>
        </w:rPr>
      </w:pPr>
      <w:r>
        <w:rPr>
          <w:sz w:val="28"/>
        </w:rPr>
        <w:t>Спортивное мастерство.</w:t>
      </w:r>
    </w:p>
    <w:p w:rsidR="000C5C15" w:rsidRDefault="000C5C15" w:rsidP="00367A1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 состав сборных команд областивход</w:t>
      </w:r>
      <w:r w:rsidR="00F80B22">
        <w:rPr>
          <w:sz w:val="28"/>
        </w:rPr>
        <w:t>я</w:t>
      </w:r>
      <w:r>
        <w:rPr>
          <w:sz w:val="28"/>
        </w:rPr>
        <w:t>т</w:t>
      </w:r>
      <w:r w:rsidR="00A545BC">
        <w:rPr>
          <w:sz w:val="28"/>
        </w:rPr>
        <w:t>3</w:t>
      </w:r>
      <w:r>
        <w:rPr>
          <w:sz w:val="28"/>
        </w:rPr>
        <w:t xml:space="preserve"> спортсмен</w:t>
      </w:r>
      <w:r w:rsidR="00F80B22">
        <w:rPr>
          <w:sz w:val="28"/>
        </w:rPr>
        <w:t>а</w:t>
      </w:r>
      <w:r w:rsidR="002D62F2">
        <w:rPr>
          <w:sz w:val="28"/>
        </w:rPr>
        <w:t xml:space="preserve"> по гиревому спорту (</w:t>
      </w:r>
      <w:r w:rsidR="00A545BC">
        <w:rPr>
          <w:sz w:val="28"/>
        </w:rPr>
        <w:t>Кондрашов К. О.,</w:t>
      </w:r>
      <w:r w:rsidR="00CA3BC9">
        <w:rPr>
          <w:sz w:val="28"/>
        </w:rPr>
        <w:t xml:space="preserve">  Маслов К</w:t>
      </w:r>
      <w:r w:rsidR="008D570F">
        <w:rPr>
          <w:sz w:val="28"/>
        </w:rPr>
        <w:t>.</w:t>
      </w:r>
      <w:r w:rsidR="00CA3BC9">
        <w:rPr>
          <w:sz w:val="28"/>
        </w:rPr>
        <w:t xml:space="preserve"> Р</w:t>
      </w:r>
      <w:r w:rsidR="008D570F">
        <w:rPr>
          <w:sz w:val="28"/>
        </w:rPr>
        <w:t>.</w:t>
      </w:r>
      <w:r w:rsidR="00A545BC">
        <w:rPr>
          <w:sz w:val="28"/>
        </w:rPr>
        <w:t>, Шабалин Р.</w:t>
      </w:r>
      <w:r w:rsidR="002D62F2">
        <w:rPr>
          <w:sz w:val="28"/>
        </w:rPr>
        <w:t>)</w:t>
      </w:r>
      <w:r>
        <w:rPr>
          <w:sz w:val="28"/>
        </w:rPr>
        <w:t>.</w:t>
      </w:r>
    </w:p>
    <w:p w:rsidR="000C5C15" w:rsidRDefault="000C5C15" w:rsidP="00367A1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За текущий год ДЮСШ подготовила</w:t>
      </w:r>
      <w:r w:rsidR="00377366">
        <w:rPr>
          <w:sz w:val="28"/>
        </w:rPr>
        <w:t xml:space="preserve"> 92</w:t>
      </w:r>
      <w:r>
        <w:rPr>
          <w:sz w:val="28"/>
        </w:rPr>
        <w:t>массовых разрядов, по следующим видам спорта: гиревой спорт</w:t>
      </w:r>
      <w:r w:rsidR="004226AB">
        <w:rPr>
          <w:sz w:val="28"/>
        </w:rPr>
        <w:t>, волейбол, баскетбол</w:t>
      </w:r>
      <w:r w:rsidR="008D570F">
        <w:rPr>
          <w:sz w:val="28"/>
        </w:rPr>
        <w:t>, футбол</w:t>
      </w:r>
      <w:r w:rsidR="00FE4F6D">
        <w:rPr>
          <w:sz w:val="28"/>
        </w:rPr>
        <w:t>, вольная борьба, настольный теннис, шахматы</w:t>
      </w:r>
      <w:r>
        <w:rPr>
          <w:sz w:val="28"/>
        </w:rPr>
        <w:t xml:space="preserve">.Зачет взят из протоколов проведенных районных </w:t>
      </w:r>
      <w:r w:rsidR="00AE5FA4">
        <w:rPr>
          <w:sz w:val="28"/>
        </w:rPr>
        <w:t xml:space="preserve">и областных </w:t>
      </w:r>
      <w:r>
        <w:rPr>
          <w:sz w:val="28"/>
        </w:rPr>
        <w:t>соревновани</w:t>
      </w:r>
      <w:r w:rsidR="008F5497">
        <w:rPr>
          <w:sz w:val="28"/>
        </w:rPr>
        <w:t>й</w:t>
      </w:r>
      <w:r>
        <w:rPr>
          <w:sz w:val="28"/>
        </w:rPr>
        <w:t xml:space="preserve"> за 20</w:t>
      </w:r>
      <w:r w:rsidR="00760D73">
        <w:rPr>
          <w:sz w:val="28"/>
        </w:rPr>
        <w:t>1</w:t>
      </w:r>
      <w:r w:rsidR="00A545BC">
        <w:rPr>
          <w:sz w:val="28"/>
        </w:rPr>
        <w:t>4</w:t>
      </w:r>
      <w:r>
        <w:rPr>
          <w:sz w:val="28"/>
        </w:rPr>
        <w:t>год.</w:t>
      </w:r>
    </w:p>
    <w:p w:rsidR="00DD349F" w:rsidRDefault="00DD349F" w:rsidP="00DD349F">
      <w:pPr>
        <w:pStyle w:val="aa"/>
        <w:numPr>
          <w:ilvl w:val="0"/>
          <w:numId w:val="3"/>
        </w:numPr>
        <w:rPr>
          <w:sz w:val="28"/>
        </w:rPr>
      </w:pPr>
      <w:r>
        <w:rPr>
          <w:sz w:val="28"/>
        </w:rPr>
        <w:t>6</w:t>
      </w:r>
      <w:r w:rsidRPr="00DD349F">
        <w:rPr>
          <w:sz w:val="28"/>
        </w:rPr>
        <w:t>-ть массовых разрядов было присвоено спортсменам ведущим специалистом по спорту Администрации М.О. «</w:t>
      </w:r>
      <w:proofErr w:type="spellStart"/>
      <w:r w:rsidRPr="00DD349F">
        <w:rPr>
          <w:sz w:val="28"/>
        </w:rPr>
        <w:t>Глинковский</w:t>
      </w:r>
      <w:proofErr w:type="spellEnd"/>
      <w:r w:rsidRPr="00DD349F">
        <w:rPr>
          <w:sz w:val="28"/>
        </w:rPr>
        <w:t xml:space="preserve"> район», зачет взят из протоколов проведенных областных соревнований за 2013</w:t>
      </w:r>
      <w:r>
        <w:rPr>
          <w:sz w:val="28"/>
        </w:rPr>
        <w:t>-2014</w:t>
      </w:r>
      <w:r w:rsidRPr="00DD349F">
        <w:rPr>
          <w:sz w:val="28"/>
        </w:rPr>
        <w:t xml:space="preserve"> г</w:t>
      </w:r>
      <w:r>
        <w:rPr>
          <w:sz w:val="28"/>
        </w:rPr>
        <w:t>г</w:t>
      </w:r>
      <w:r w:rsidRPr="00DD349F">
        <w:rPr>
          <w:sz w:val="28"/>
        </w:rPr>
        <w:t>.</w:t>
      </w:r>
    </w:p>
    <w:p w:rsidR="00993F10" w:rsidRPr="00DD349F" w:rsidRDefault="00993F10" w:rsidP="00DD349F">
      <w:pPr>
        <w:pStyle w:val="aa"/>
        <w:numPr>
          <w:ilvl w:val="0"/>
          <w:numId w:val="3"/>
        </w:numPr>
        <w:rPr>
          <w:sz w:val="28"/>
        </w:rPr>
      </w:pPr>
      <w:r>
        <w:rPr>
          <w:sz w:val="28"/>
        </w:rPr>
        <w:t>Один второй взрослый был присвоен Федерацией гиревого спорта Смоленской области, зачет взят из протокола областных соревнований.</w:t>
      </w:r>
      <w:bookmarkStart w:id="0" w:name="_GoBack"/>
      <w:bookmarkEnd w:id="0"/>
    </w:p>
    <w:p w:rsidR="00DD349F" w:rsidRDefault="00DD349F" w:rsidP="00DD349F">
      <w:pPr>
        <w:ind w:left="360"/>
        <w:jc w:val="both"/>
        <w:rPr>
          <w:sz w:val="28"/>
        </w:rPr>
      </w:pPr>
    </w:p>
    <w:p w:rsidR="008D570F" w:rsidRDefault="008D570F" w:rsidP="00A545BC">
      <w:pPr>
        <w:ind w:left="720"/>
        <w:jc w:val="both"/>
        <w:rPr>
          <w:sz w:val="28"/>
        </w:rPr>
      </w:pPr>
    </w:p>
    <w:tbl>
      <w:tblPr>
        <w:tblpPr w:leftFromText="180" w:rightFromText="180" w:vertAnchor="text" w:horzAnchor="page" w:tblpX="1693" w:tblpY="47"/>
        <w:tblOverlap w:val="never"/>
        <w:tblW w:w="0" w:type="auto"/>
        <w:tblLook w:val="01E0"/>
      </w:tblPr>
      <w:tblGrid>
        <w:gridCol w:w="3952"/>
      </w:tblGrid>
      <w:tr w:rsidR="00D96FE5" w:rsidRPr="00CA3BC9" w:rsidTr="00F80B22">
        <w:trPr>
          <w:trHeight w:val="2761"/>
        </w:trPr>
        <w:tc>
          <w:tcPr>
            <w:tcW w:w="3952" w:type="dxa"/>
          </w:tcPr>
          <w:p w:rsidR="00CA3BC9" w:rsidRPr="00CA3BC9" w:rsidRDefault="00CA3BC9" w:rsidP="00D96FE5">
            <w:pPr>
              <w:rPr>
                <w:sz w:val="28"/>
                <w:szCs w:val="28"/>
              </w:rPr>
            </w:pPr>
          </w:p>
          <w:p w:rsidR="00CA3BC9" w:rsidRPr="00CA3BC9" w:rsidRDefault="00CA3BC9" w:rsidP="00D96FE5">
            <w:pPr>
              <w:rPr>
                <w:sz w:val="28"/>
                <w:szCs w:val="28"/>
              </w:rPr>
            </w:pPr>
          </w:p>
          <w:p w:rsidR="00D96FE5" w:rsidRPr="00CA3BC9" w:rsidRDefault="00D96FE5" w:rsidP="001A6C5D">
            <w:pPr>
              <w:rPr>
                <w:sz w:val="28"/>
                <w:szCs w:val="28"/>
              </w:rPr>
            </w:pPr>
            <w:r w:rsidRPr="00CA3BC9">
              <w:rPr>
                <w:sz w:val="28"/>
                <w:szCs w:val="28"/>
              </w:rPr>
              <w:t xml:space="preserve">Ведущий специалист по </w:t>
            </w:r>
            <w:r w:rsidR="00CA3BC9">
              <w:rPr>
                <w:sz w:val="28"/>
                <w:szCs w:val="28"/>
              </w:rPr>
              <w:t>с</w:t>
            </w:r>
            <w:r w:rsidRPr="00CA3BC9">
              <w:rPr>
                <w:sz w:val="28"/>
                <w:szCs w:val="28"/>
              </w:rPr>
              <w:t>порту Администрации муниципального образования «Глинковский район»</w:t>
            </w:r>
          </w:p>
        </w:tc>
      </w:tr>
    </w:tbl>
    <w:p w:rsidR="00EB6AE8" w:rsidRPr="007C60DB" w:rsidRDefault="00EB6AE8" w:rsidP="008F2224"/>
    <w:p w:rsidR="00EB6AE8" w:rsidRPr="007C60DB" w:rsidRDefault="00EB6AE8" w:rsidP="008F2224"/>
    <w:p w:rsidR="001A6C5D" w:rsidRDefault="001A6C5D" w:rsidP="00F80B22">
      <w:pPr>
        <w:tabs>
          <w:tab w:val="left" w:pos="3900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A6C5D" w:rsidRDefault="001A6C5D" w:rsidP="00F80B22">
      <w:pPr>
        <w:tabs>
          <w:tab w:val="left" w:pos="3900"/>
          <w:tab w:val="left" w:pos="7513"/>
        </w:tabs>
        <w:rPr>
          <w:sz w:val="28"/>
          <w:szCs w:val="28"/>
        </w:rPr>
      </w:pPr>
    </w:p>
    <w:p w:rsidR="001A6C5D" w:rsidRDefault="001A6C5D" w:rsidP="00F80B22">
      <w:pPr>
        <w:tabs>
          <w:tab w:val="left" w:pos="3900"/>
          <w:tab w:val="left" w:pos="7513"/>
        </w:tabs>
        <w:rPr>
          <w:sz w:val="28"/>
          <w:szCs w:val="28"/>
        </w:rPr>
      </w:pPr>
    </w:p>
    <w:p w:rsidR="00F80B22" w:rsidRPr="00CA3BC9" w:rsidRDefault="001A6C5D" w:rsidP="00F80B22">
      <w:pPr>
        <w:tabs>
          <w:tab w:val="left" w:pos="3900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80B22" w:rsidRPr="00CA3BC9">
        <w:rPr>
          <w:sz w:val="28"/>
          <w:szCs w:val="28"/>
        </w:rPr>
        <w:t>Кожухов Е.В.</w:t>
      </w:r>
    </w:p>
    <w:p w:rsidR="00EB6AE8" w:rsidRPr="00CA3BC9" w:rsidRDefault="00EB6AE8" w:rsidP="00F80B22">
      <w:pPr>
        <w:tabs>
          <w:tab w:val="left" w:pos="3900"/>
          <w:tab w:val="left" w:pos="7513"/>
        </w:tabs>
        <w:rPr>
          <w:sz w:val="28"/>
          <w:szCs w:val="28"/>
        </w:rPr>
      </w:pPr>
      <w:r>
        <w:tab/>
      </w:r>
    </w:p>
    <w:sectPr w:rsidR="00EB6AE8" w:rsidRPr="00CA3BC9" w:rsidSect="00367A1B">
      <w:pgSz w:w="11906" w:h="16838"/>
      <w:pgMar w:top="993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726"/>
    <w:multiLevelType w:val="hybridMultilevel"/>
    <w:tmpl w:val="3E7EF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A1A3D"/>
    <w:multiLevelType w:val="hybridMultilevel"/>
    <w:tmpl w:val="A6E658E6"/>
    <w:lvl w:ilvl="0" w:tplc="7FC64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42923"/>
    <w:multiLevelType w:val="multilevel"/>
    <w:tmpl w:val="CA0A6E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1E6B"/>
    <w:rsid w:val="00022CC9"/>
    <w:rsid w:val="00054795"/>
    <w:rsid w:val="000964A6"/>
    <w:rsid w:val="000C499C"/>
    <w:rsid w:val="000C5C15"/>
    <w:rsid w:val="000D3127"/>
    <w:rsid w:val="000F688A"/>
    <w:rsid w:val="00126ACF"/>
    <w:rsid w:val="00130B06"/>
    <w:rsid w:val="001401CC"/>
    <w:rsid w:val="0015080F"/>
    <w:rsid w:val="00166940"/>
    <w:rsid w:val="00167CB1"/>
    <w:rsid w:val="00175D93"/>
    <w:rsid w:val="00180EB1"/>
    <w:rsid w:val="001A0B12"/>
    <w:rsid w:val="001A6C5D"/>
    <w:rsid w:val="001B190F"/>
    <w:rsid w:val="001B2B48"/>
    <w:rsid w:val="00243F6D"/>
    <w:rsid w:val="00245879"/>
    <w:rsid w:val="00251C4E"/>
    <w:rsid w:val="00265D6A"/>
    <w:rsid w:val="00290685"/>
    <w:rsid w:val="00293743"/>
    <w:rsid w:val="002B47AE"/>
    <w:rsid w:val="002C18B0"/>
    <w:rsid w:val="002D62F2"/>
    <w:rsid w:val="002E16BA"/>
    <w:rsid w:val="002F1EE6"/>
    <w:rsid w:val="002F574F"/>
    <w:rsid w:val="0032472D"/>
    <w:rsid w:val="00365062"/>
    <w:rsid w:val="00367A1B"/>
    <w:rsid w:val="00377366"/>
    <w:rsid w:val="003A28FC"/>
    <w:rsid w:val="003C6DB1"/>
    <w:rsid w:val="004226AB"/>
    <w:rsid w:val="0042378D"/>
    <w:rsid w:val="00452C40"/>
    <w:rsid w:val="004567DC"/>
    <w:rsid w:val="00471948"/>
    <w:rsid w:val="004C504B"/>
    <w:rsid w:val="004E25AF"/>
    <w:rsid w:val="004E5007"/>
    <w:rsid w:val="00506031"/>
    <w:rsid w:val="00531FEA"/>
    <w:rsid w:val="00536D85"/>
    <w:rsid w:val="00544D5C"/>
    <w:rsid w:val="005633F8"/>
    <w:rsid w:val="00565D73"/>
    <w:rsid w:val="0058377C"/>
    <w:rsid w:val="00585C2B"/>
    <w:rsid w:val="00590A82"/>
    <w:rsid w:val="00593769"/>
    <w:rsid w:val="005947CA"/>
    <w:rsid w:val="005A6CA0"/>
    <w:rsid w:val="005F311D"/>
    <w:rsid w:val="005F37EB"/>
    <w:rsid w:val="005F55C6"/>
    <w:rsid w:val="006035E1"/>
    <w:rsid w:val="006239B2"/>
    <w:rsid w:val="006328C2"/>
    <w:rsid w:val="00651BC9"/>
    <w:rsid w:val="00653EA5"/>
    <w:rsid w:val="006567B8"/>
    <w:rsid w:val="00681C1A"/>
    <w:rsid w:val="006845C3"/>
    <w:rsid w:val="006C0272"/>
    <w:rsid w:val="006C12F1"/>
    <w:rsid w:val="006E13D6"/>
    <w:rsid w:val="006F2210"/>
    <w:rsid w:val="00742ADE"/>
    <w:rsid w:val="00753C25"/>
    <w:rsid w:val="00760D73"/>
    <w:rsid w:val="00796D17"/>
    <w:rsid w:val="007A3252"/>
    <w:rsid w:val="007A582A"/>
    <w:rsid w:val="007C60DB"/>
    <w:rsid w:val="007D4432"/>
    <w:rsid w:val="007E5694"/>
    <w:rsid w:val="007F44F1"/>
    <w:rsid w:val="008032F9"/>
    <w:rsid w:val="00805A9D"/>
    <w:rsid w:val="008111F4"/>
    <w:rsid w:val="00857149"/>
    <w:rsid w:val="008B6822"/>
    <w:rsid w:val="008C6630"/>
    <w:rsid w:val="008D570F"/>
    <w:rsid w:val="008F1E58"/>
    <w:rsid w:val="008F2224"/>
    <w:rsid w:val="008F5497"/>
    <w:rsid w:val="009228A6"/>
    <w:rsid w:val="009434DF"/>
    <w:rsid w:val="00946897"/>
    <w:rsid w:val="00954110"/>
    <w:rsid w:val="00957E7B"/>
    <w:rsid w:val="00966923"/>
    <w:rsid w:val="00984928"/>
    <w:rsid w:val="00993F10"/>
    <w:rsid w:val="009A4DAE"/>
    <w:rsid w:val="009B2763"/>
    <w:rsid w:val="00A26D11"/>
    <w:rsid w:val="00A41E6B"/>
    <w:rsid w:val="00A50BAC"/>
    <w:rsid w:val="00A545BC"/>
    <w:rsid w:val="00A642C8"/>
    <w:rsid w:val="00A66408"/>
    <w:rsid w:val="00A7248D"/>
    <w:rsid w:val="00A813A6"/>
    <w:rsid w:val="00A912BC"/>
    <w:rsid w:val="00A93448"/>
    <w:rsid w:val="00A97ECD"/>
    <w:rsid w:val="00AB160F"/>
    <w:rsid w:val="00AC67F3"/>
    <w:rsid w:val="00AE5FA4"/>
    <w:rsid w:val="00AF3EC6"/>
    <w:rsid w:val="00B135C0"/>
    <w:rsid w:val="00B71EC7"/>
    <w:rsid w:val="00B7603D"/>
    <w:rsid w:val="00B879FF"/>
    <w:rsid w:val="00B9321B"/>
    <w:rsid w:val="00BA76D0"/>
    <w:rsid w:val="00BE10AB"/>
    <w:rsid w:val="00BE18C1"/>
    <w:rsid w:val="00BF4562"/>
    <w:rsid w:val="00C06E6F"/>
    <w:rsid w:val="00C27661"/>
    <w:rsid w:val="00C27C08"/>
    <w:rsid w:val="00C4629E"/>
    <w:rsid w:val="00C553C5"/>
    <w:rsid w:val="00C6179B"/>
    <w:rsid w:val="00C62B55"/>
    <w:rsid w:val="00CA3BC9"/>
    <w:rsid w:val="00CA6A14"/>
    <w:rsid w:val="00CB7DAE"/>
    <w:rsid w:val="00CC422A"/>
    <w:rsid w:val="00D10808"/>
    <w:rsid w:val="00D2099B"/>
    <w:rsid w:val="00D234DD"/>
    <w:rsid w:val="00D33562"/>
    <w:rsid w:val="00D46FBB"/>
    <w:rsid w:val="00D55A9D"/>
    <w:rsid w:val="00D62D6B"/>
    <w:rsid w:val="00D94D64"/>
    <w:rsid w:val="00D96FE5"/>
    <w:rsid w:val="00DD349F"/>
    <w:rsid w:val="00DF43D4"/>
    <w:rsid w:val="00E20FFB"/>
    <w:rsid w:val="00E21773"/>
    <w:rsid w:val="00E42B81"/>
    <w:rsid w:val="00E44201"/>
    <w:rsid w:val="00E47D95"/>
    <w:rsid w:val="00E91755"/>
    <w:rsid w:val="00EA3EF5"/>
    <w:rsid w:val="00EB6AE8"/>
    <w:rsid w:val="00ED303A"/>
    <w:rsid w:val="00EE611C"/>
    <w:rsid w:val="00EF3265"/>
    <w:rsid w:val="00F03D38"/>
    <w:rsid w:val="00F273CE"/>
    <w:rsid w:val="00F3312C"/>
    <w:rsid w:val="00F64CD3"/>
    <w:rsid w:val="00F80B22"/>
    <w:rsid w:val="00F92280"/>
    <w:rsid w:val="00FA3461"/>
    <w:rsid w:val="00FE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77C"/>
    <w:rPr>
      <w:sz w:val="24"/>
      <w:szCs w:val="24"/>
    </w:rPr>
  </w:style>
  <w:style w:type="paragraph" w:styleId="1">
    <w:name w:val="heading 1"/>
    <w:basedOn w:val="a"/>
    <w:next w:val="a"/>
    <w:qFormat/>
    <w:rsid w:val="00022CC9"/>
    <w:pPr>
      <w:keepNext/>
      <w:outlineLvl w:val="0"/>
    </w:pPr>
    <w:rPr>
      <w:sz w:val="40"/>
      <w:szCs w:val="20"/>
    </w:rPr>
  </w:style>
  <w:style w:type="paragraph" w:styleId="3">
    <w:name w:val="heading 3"/>
    <w:basedOn w:val="a"/>
    <w:next w:val="a"/>
    <w:qFormat/>
    <w:rsid w:val="00022CC9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A3252"/>
    <w:pPr>
      <w:widowControl w:val="0"/>
      <w:autoSpaceDE w:val="0"/>
      <w:autoSpaceDN w:val="0"/>
      <w:adjustRightInd w:val="0"/>
      <w:spacing w:after="120" w:line="439" w:lineRule="auto"/>
      <w:ind w:left="283" w:firstLine="500"/>
      <w:jc w:val="both"/>
    </w:pPr>
    <w:rPr>
      <w:sz w:val="20"/>
      <w:szCs w:val="20"/>
    </w:rPr>
  </w:style>
  <w:style w:type="paragraph" w:styleId="a5">
    <w:name w:val="Normal (Web)"/>
    <w:basedOn w:val="a"/>
    <w:rsid w:val="007A3252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rsid w:val="00022C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022C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"/>
    <w:basedOn w:val="a"/>
    <w:rsid w:val="0058377C"/>
    <w:pPr>
      <w:spacing w:after="120"/>
    </w:pPr>
  </w:style>
  <w:style w:type="paragraph" w:styleId="a7">
    <w:name w:val="Title"/>
    <w:basedOn w:val="a"/>
    <w:qFormat/>
    <w:rsid w:val="0058377C"/>
    <w:pPr>
      <w:jc w:val="center"/>
    </w:pPr>
    <w:rPr>
      <w:sz w:val="28"/>
    </w:rPr>
  </w:style>
  <w:style w:type="paragraph" w:styleId="a8">
    <w:name w:val="Balloon Text"/>
    <w:basedOn w:val="a"/>
    <w:link w:val="a9"/>
    <w:rsid w:val="006239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239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 в сфере физической культуры и спорта</vt:lpstr>
    </vt:vector>
  </TitlesOfParts>
  <Company>505.ru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 в сфере физической культуры и спорта</dc:title>
  <dc:creator>user</dc:creator>
  <cp:lastModifiedBy>Admin</cp:lastModifiedBy>
  <cp:revision>72</cp:revision>
  <cp:lastPrinted>2014-12-24T07:20:00Z</cp:lastPrinted>
  <dcterms:created xsi:type="dcterms:W3CDTF">2009-12-16T09:53:00Z</dcterms:created>
  <dcterms:modified xsi:type="dcterms:W3CDTF">2015-01-15T06:49:00Z</dcterms:modified>
</cp:coreProperties>
</file>