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E4" w:rsidRDefault="00DC02E4" w:rsidP="00DC02E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Действия</w:t>
      </w:r>
    </w:p>
    <w:p w:rsidR="00DC02E4" w:rsidRPr="006F1B1C" w:rsidRDefault="00DC02E4" w:rsidP="00DC02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населения </w:t>
      </w:r>
      <w:r>
        <w:rPr>
          <w:rFonts w:ascii="Times New Roman" w:hAnsi="Times New Roman" w:cs="Times New Roman"/>
        </w:rPr>
        <w:t xml:space="preserve">по сигналу гражданской обороны «ВНИМАНИЕ ВСЕМ!» </w:t>
      </w:r>
    </w:p>
    <w:p w:rsidR="00DC02E4" w:rsidRDefault="00DC02E4" w:rsidP="00DC02E4">
      <w:pPr>
        <w:spacing w:after="0"/>
        <w:jc w:val="center"/>
      </w:pPr>
      <w:r>
        <w:rPr>
          <w:rFonts w:ascii="Times New Roman" w:hAnsi="Times New Roman" w:cs="Times New Roman"/>
        </w:rPr>
        <w:t>с информированием о порядке действий</w:t>
      </w:r>
    </w:p>
    <w:p w:rsidR="00DC02E4" w:rsidRDefault="00DC02E4" w:rsidP="00DC02E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74" w:type="dxa"/>
        <w:tblInd w:w="-3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8"/>
        <w:gridCol w:w="4676"/>
        <w:gridCol w:w="2041"/>
        <w:gridCol w:w="1809"/>
      </w:tblGrid>
      <w:tr w:rsidR="00DC02E4" w:rsidTr="004361DB">
        <w:trPr>
          <w:tblHeader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Сигнал </w:t>
            </w:r>
          </w:p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(речевое сообщение)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Действия населения</w:t>
            </w:r>
          </w:p>
        </w:tc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Способы оповещения</w:t>
            </w:r>
          </w:p>
        </w:tc>
      </w:tr>
      <w:tr w:rsidR="00DC02E4" w:rsidTr="004361DB">
        <w:trPr>
          <w:tblHeader/>
        </w:trPr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нерабочее время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в учебное время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2E4" w:rsidTr="004361DB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ind w:left="-113" w:right="-111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«ВНИМАНИЕ ВСЕМ!»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- включить радиоприемник, телевизор и прослушать сообщение о сложившейся ситуации и порядке действий (прослушать сообщение по системе оповещения);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- полученную информацию передать членам семьи, соседям, одноклассникам, учителям, персоналу</w:t>
            </w:r>
          </w:p>
        </w:tc>
        <w:tc>
          <w:tcPr>
            <w:tcW w:w="13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Pr="00821652" w:rsidRDefault="00DC02E4" w:rsidP="00436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Применение автоматизированной системы оповещения:</w:t>
            </w: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сирены;</w:t>
            </w: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голосовые сообщения по телевидению и радио.</w:t>
            </w: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Длинные гудки сирен предприятий и транспортных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средств.</w:t>
            </w: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Городские громкоговорители,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колокола.</w:t>
            </w:r>
          </w:p>
          <w:p w:rsidR="00DC02E4" w:rsidRPr="00821652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2E4" w:rsidRDefault="00DC02E4" w:rsidP="004361DB">
            <w:pPr>
              <w:spacing w:after="0" w:line="240" w:lineRule="auto"/>
              <w:jc w:val="center"/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</w:t>
            </w:r>
            <w:proofErr w:type="spellStart"/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звукоусилительные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установки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C02E4" w:rsidTr="004361DB">
        <w:trPr>
          <w:trHeight w:val="3904"/>
        </w:trPr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«Воздушная тревога»</w:t>
            </w:r>
          </w:p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(при авианалете, артобстреле)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Дома: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закрыть окна, отключить электроэнергию, газ, воду;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взять средства индивидуальной защиты, сотовый телефон, документы, по возможности запас воды, аптечку, тёплые вещи;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поблизости нет защитного сооружения, спуститься в подвальное помещение;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укрытии в подвале на видном месте фасада здания прикрепить плакат «Здесь находятся люди» (на случай завала входа в подвал);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подвала нет – спуститься на нижний этаж и укрыться под несущими конструкциями;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 в коем случае нельзя находиться напротив окон, лучше всего их закрыть мешками с песком;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оконные стёкла необходимо заклеить крест-накрест липкой лентой (скотчем, пластырем);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школе: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получении сигнала оповестить одноклассников, учителей;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действовать по указаниям учителей;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взять с собой сотовый телефон, документы, по возможности -  запас воды, тёплые вещи;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спуститься в подвальное помещение;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в готовности к оказанию первой помощи пострадавшим;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2E4" w:rsidTr="004361DB">
        <w:trPr>
          <w:trHeight w:val="4452"/>
        </w:trPr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улице: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услышав свист пролетающего боеприпаса или его взрыв, немедленно лечь на землю;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укрыться в ближайшем защитном сооружении, заглубленном помещении, складках местности (подвал, подземный переход, водосток, смотровая яма, воронка от взрыва, бордюр, бетонный желоб, фундамент забора, канава, ров);</w:t>
            </w:r>
            <w:proofErr w:type="gramEnd"/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следует избегать нахождения возле техники, пожароопасных и взрывоопасных объектов, современных остекленных зданий и сооружений;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конструкций);</w:t>
            </w:r>
          </w:p>
          <w:p w:rsidR="00DC02E4" w:rsidRDefault="00DC02E4" w:rsidP="004361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транспорте: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это общественный транспорт, необходимо попросить водителя немедленно остановить транспортное средство;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отбежать от дороги в направлении от зданий и строений, залечь на землю;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визуально найти более надёжное укрытие;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перебегать следует короткими перебежками сразу после последующего взрыва;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едете в личном транспорте, то необходимо остановиться и лечь на землю, в стороне от машины и противоположной обстрелу;</w:t>
            </w:r>
          </w:p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2E4" w:rsidTr="004361DB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«Химическая тревога»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надеть простейшие средства защиты органов дыхания (ватно-марлевая повязка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противопыльная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тканевая маска);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покинуть улицу;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загерметизировать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окна, двери, вентиляцию;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исключить использование в помещениях открытого огня;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находиться в помещении с включёнными 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радио-приёмниками, действовать по инструкции до подачи сигнала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2E4" w:rsidTr="004361DB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«Радиационная опасность»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надеть простейшие средства защиты органов дыхания (ватно-марлевая повязка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противопыльная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тканевая маска);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покинуть улицу, укрыться в здании (противорадиационном укрытии);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загерметизировать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окна, двери, вентиляцию;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- быть готовым к </w:t>
            </w:r>
            <w:r>
              <w:rPr>
                <w:rFonts w:ascii="Times New Roman" w:hAnsi="Times New Roman" w:cs="Times New Roman"/>
                <w:sz w:val="18"/>
                <w:szCs w:val="17"/>
              </w:rPr>
              <w:t>эвакуации, при себе иметь документы;</w:t>
            </w:r>
          </w:p>
          <w:p w:rsidR="00DC02E4" w:rsidRDefault="00DC02E4" w:rsidP="004361DB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находиться в помещении с включёнными 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радио-приёмниками, действовать по инструкции, до подачи сигнала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2E4" w:rsidTr="004361DB">
        <w:trPr>
          <w:trHeight w:val="1063"/>
        </w:trPr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«Угроза катастрофического затопления»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00" w:lineRule="exact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 отключить свет, газ, воду, отопительные приборы;</w:t>
            </w:r>
          </w:p>
          <w:p w:rsidR="00DC02E4" w:rsidRDefault="00DC02E4" w:rsidP="004361DB">
            <w:pPr>
              <w:spacing w:after="0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 для возможной эвакуации иметь: паспорт или свидетельство о рождении, другие документы, деньги, одежду, обувь, аптечку, теплые вещи;</w:t>
            </w:r>
          </w:p>
          <w:p w:rsidR="00DC02E4" w:rsidRDefault="00DC02E4" w:rsidP="004361DB">
            <w:pPr>
              <w:spacing w:after="0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 по возможности эвакуироваться или занять верхние ярусы прочных зданий.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2E4" w:rsidTr="004361DB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«ОТБОЙ ВОЗДУШНОЙ ТРЕВОГИ»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02E4" w:rsidRDefault="00DC02E4" w:rsidP="004361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- вернуться из укрытия (защитного сооружения) к месту учебы или проживания и быть готовым к возможному повторению сигнала.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2E4" w:rsidRDefault="00DC02E4" w:rsidP="0043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02E4" w:rsidRPr="0054221A" w:rsidRDefault="00DC02E4" w:rsidP="00DC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1A">
        <w:rPr>
          <w:rFonts w:ascii="Times New Roman" w:hAnsi="Times New Roman" w:cs="Times New Roman"/>
          <w:sz w:val="28"/>
          <w:szCs w:val="28"/>
        </w:rPr>
        <w:t xml:space="preserve">Специалист ГОЧС Администрации </w:t>
      </w:r>
    </w:p>
    <w:p w:rsidR="00DC02E4" w:rsidRDefault="00DC02E4" w:rsidP="00DC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02E4" w:rsidRPr="0054221A" w:rsidRDefault="00DC02E4" w:rsidP="00DC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1A">
        <w:rPr>
          <w:rFonts w:ascii="Times New Roman" w:hAnsi="Times New Roman" w:cs="Times New Roman"/>
          <w:sz w:val="28"/>
          <w:szCs w:val="28"/>
        </w:rPr>
        <w:t xml:space="preserve"> «Глинковский район» Смоленской области                          С.В. </w:t>
      </w:r>
      <w:proofErr w:type="spellStart"/>
      <w:r w:rsidRPr="0054221A">
        <w:rPr>
          <w:rFonts w:ascii="Times New Roman" w:hAnsi="Times New Roman" w:cs="Times New Roman"/>
          <w:sz w:val="28"/>
          <w:szCs w:val="28"/>
        </w:rPr>
        <w:t>Ващилина</w:t>
      </w:r>
      <w:proofErr w:type="spellEnd"/>
    </w:p>
    <w:p w:rsidR="009D4B94" w:rsidRDefault="009D4B94">
      <w:bookmarkStart w:id="0" w:name="_GoBack"/>
      <w:bookmarkEnd w:id="0"/>
    </w:p>
    <w:sectPr w:rsidR="009D4B94" w:rsidSect="002E2298">
      <w:headerReference w:type="default" r:id="rId5"/>
      <w:pgSz w:w="11906" w:h="16838"/>
      <w:pgMar w:top="1134" w:right="707" w:bottom="993" w:left="1276" w:header="708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3D" w:rsidRDefault="00DC02E4">
    <w:pPr>
      <w:pStyle w:val="a3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947B3D" w:rsidRDefault="00DC0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5"/>
    <w:rsid w:val="009D4B94"/>
    <w:rsid w:val="00B22FA5"/>
    <w:rsid w:val="00D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  <w:pPr>
      <w:overflowPunct w:val="0"/>
      <w:spacing w:after="160" w:line="259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C02E4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  <w:pPr>
      <w:overflowPunct w:val="0"/>
      <w:spacing w:after="160" w:line="259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C02E4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2023-10-31T09:53:00Z</dcterms:created>
  <dcterms:modified xsi:type="dcterms:W3CDTF">2023-10-31T09:53:00Z</dcterms:modified>
</cp:coreProperties>
</file>