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11" w:rsidRPr="00DF1ED3" w:rsidRDefault="008A4911" w:rsidP="008A4911">
      <w:pPr>
        <w:ind w:right="-143"/>
        <w:rPr>
          <w:sz w:val="28"/>
          <w:szCs w:val="28"/>
          <w:lang w:val="ru-RU"/>
        </w:rPr>
      </w:pPr>
      <w:r w:rsidRPr="008A4911">
        <w:rPr>
          <w:noProof/>
          <w:lang w:val="ru-RU" w:eastAsia="ru-RU"/>
        </w:rPr>
        <w:drawing>
          <wp:anchor distT="0" distB="0" distL="114935" distR="114935" simplePos="0" relativeHeight="251659264" behindDoc="1" locked="0" layoutInCell="1" allowOverlap="1" wp14:anchorId="7D0B8E35" wp14:editId="3F5B7972">
            <wp:simplePos x="0" y="0"/>
            <wp:positionH relativeFrom="column">
              <wp:posOffset>2809875</wp:posOffset>
            </wp:positionH>
            <wp:positionV relativeFrom="paragraph">
              <wp:posOffset>-95250</wp:posOffset>
            </wp:positionV>
            <wp:extent cx="554990" cy="651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911" w:rsidRPr="00DF1ED3" w:rsidRDefault="008A4911" w:rsidP="008A4911">
      <w:pPr>
        <w:ind w:firstLine="709"/>
        <w:rPr>
          <w:sz w:val="28"/>
          <w:szCs w:val="28"/>
          <w:lang w:val="ru-RU"/>
        </w:rPr>
      </w:pPr>
    </w:p>
    <w:p w:rsidR="008A4911" w:rsidRDefault="008A4911" w:rsidP="008A4911">
      <w:pPr>
        <w:pStyle w:val="1"/>
        <w:numPr>
          <w:ilvl w:val="0"/>
          <w:numId w:val="0"/>
        </w:numPr>
        <w:tabs>
          <w:tab w:val="left" w:pos="709"/>
        </w:tabs>
        <w:spacing w:before="0" w:after="0"/>
        <w:rPr>
          <w:rFonts w:ascii="Times New Roman" w:hAnsi="Times New Roman"/>
          <w:szCs w:val="28"/>
          <w:lang w:val="ru-RU"/>
        </w:rPr>
      </w:pPr>
      <w:r w:rsidRPr="00DF1ED3">
        <w:rPr>
          <w:rFonts w:ascii="Times New Roman" w:hAnsi="Times New Roman"/>
          <w:b w:val="0"/>
          <w:kern w:val="0"/>
          <w:szCs w:val="28"/>
          <w:lang w:val="ru-RU"/>
        </w:rPr>
        <w:t xml:space="preserve">                   </w:t>
      </w:r>
      <w:r>
        <w:rPr>
          <w:rFonts w:ascii="Times New Roman" w:hAnsi="Times New Roman"/>
          <w:szCs w:val="28"/>
          <w:lang w:val="ru-RU"/>
        </w:rPr>
        <w:t xml:space="preserve"> </w:t>
      </w:r>
    </w:p>
    <w:p w:rsidR="008A4911" w:rsidRDefault="008A4911" w:rsidP="008A4911">
      <w:pPr>
        <w:pStyle w:val="1"/>
        <w:numPr>
          <w:ilvl w:val="0"/>
          <w:numId w:val="0"/>
        </w:numPr>
        <w:tabs>
          <w:tab w:val="left" w:pos="709"/>
        </w:tabs>
        <w:spacing w:before="0" w:after="0"/>
        <w:rPr>
          <w:rFonts w:ascii="Times New Roman" w:hAnsi="Times New Roman"/>
          <w:szCs w:val="28"/>
          <w:lang w:val="ru-RU"/>
        </w:rPr>
      </w:pPr>
    </w:p>
    <w:p w:rsidR="008A4911" w:rsidRDefault="008A4911" w:rsidP="008A4911">
      <w:pPr>
        <w:pStyle w:val="1"/>
        <w:numPr>
          <w:ilvl w:val="0"/>
          <w:numId w:val="0"/>
        </w:numPr>
        <w:tabs>
          <w:tab w:val="left" w:pos="709"/>
        </w:tabs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ru-RU"/>
        </w:rPr>
        <w:t xml:space="preserve">                 А</w:t>
      </w:r>
      <w:r>
        <w:rPr>
          <w:rFonts w:ascii="Times New Roman" w:hAnsi="Times New Roman"/>
          <w:szCs w:val="28"/>
        </w:rPr>
        <w:t>ДМИНИСТРАЦИЯ МУНИЦИПАЛЬНОГО ОБРАЗОВАНИЯ</w:t>
      </w:r>
    </w:p>
    <w:p w:rsidR="008A4911" w:rsidRDefault="008A4911" w:rsidP="008A4911">
      <w:pPr>
        <w:pStyle w:val="1"/>
        <w:tabs>
          <w:tab w:val="left" w:pos="709"/>
        </w:tabs>
        <w:spacing w:before="0" w:after="0"/>
        <w:ind w:left="709"/>
        <w:jc w:val="center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caps/>
          <w:szCs w:val="28"/>
        </w:rPr>
        <w:t>«ГЛИНКОВСКИЙ район» Смоленской области</w:t>
      </w:r>
    </w:p>
    <w:p w:rsidR="008A4911" w:rsidRDefault="008A4911" w:rsidP="008A4911">
      <w:pPr>
        <w:ind w:firstLine="709"/>
        <w:rPr>
          <w:caps/>
          <w:sz w:val="28"/>
          <w:szCs w:val="28"/>
        </w:rPr>
      </w:pPr>
    </w:p>
    <w:p w:rsidR="008A4911" w:rsidRDefault="008A4911" w:rsidP="008A4911">
      <w:pPr>
        <w:pStyle w:val="3"/>
        <w:tabs>
          <w:tab w:val="left" w:pos="709"/>
        </w:tabs>
        <w:spacing w:before="0" w:after="0"/>
        <w:ind w:left="709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Е Н И Е </w:t>
      </w:r>
    </w:p>
    <w:p w:rsidR="008A4911" w:rsidRDefault="008A4911" w:rsidP="008A4911">
      <w:pPr>
        <w:ind w:firstLine="709"/>
        <w:rPr>
          <w:sz w:val="28"/>
          <w:szCs w:val="28"/>
          <w:lang w:val="ru-RU"/>
        </w:rPr>
      </w:pPr>
    </w:p>
    <w:p w:rsidR="008A4911" w:rsidRDefault="008A4911" w:rsidP="008A491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 xml:space="preserve"> 15.12.2022 г.   № 401 </w:t>
      </w:r>
    </w:p>
    <w:p w:rsidR="008A4911" w:rsidRDefault="008A4911" w:rsidP="008A4911">
      <w:pPr>
        <w:ind w:firstLine="709"/>
        <w:rPr>
          <w:sz w:val="28"/>
          <w:szCs w:val="28"/>
        </w:rPr>
      </w:pPr>
    </w:p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23"/>
        <w:gridCol w:w="5582"/>
      </w:tblGrid>
      <w:tr w:rsidR="008A4911" w:rsidRPr="00E92B93" w:rsidTr="00221748">
        <w:tc>
          <w:tcPr>
            <w:tcW w:w="4623" w:type="dxa"/>
            <w:hideMark/>
          </w:tcPr>
          <w:p w:rsidR="008A4911" w:rsidRDefault="008A4911" w:rsidP="00221748">
            <w:pPr>
              <w:snapToGrid w:val="0"/>
              <w:spacing w:line="254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«Глинковский район» Смоленской области от 01.11.2022 № 344</w:t>
            </w:r>
          </w:p>
        </w:tc>
        <w:tc>
          <w:tcPr>
            <w:tcW w:w="5582" w:type="dxa"/>
          </w:tcPr>
          <w:p w:rsidR="008A4911" w:rsidRDefault="008A4911" w:rsidP="00221748">
            <w:pPr>
              <w:pStyle w:val="a3"/>
              <w:snapToGrid w:val="0"/>
              <w:spacing w:line="254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A4911" w:rsidRDefault="008A4911" w:rsidP="008A49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</w:p>
    <w:p w:rsidR="008A4911" w:rsidRDefault="008A4911" w:rsidP="008A4911">
      <w:pPr>
        <w:jc w:val="both"/>
        <w:rPr>
          <w:sz w:val="28"/>
          <w:szCs w:val="28"/>
          <w:lang w:val="ru-RU"/>
        </w:rPr>
      </w:pPr>
    </w:p>
    <w:p w:rsidR="008A4911" w:rsidRDefault="008A4911" w:rsidP="008A49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Администрация муниципального образования «Глинковский район» Смоленской области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е т:</w:t>
      </w:r>
    </w:p>
    <w:p w:rsidR="008A4911" w:rsidRDefault="008A4911" w:rsidP="008A4911">
      <w:pPr>
        <w:jc w:val="both"/>
        <w:rPr>
          <w:sz w:val="28"/>
          <w:szCs w:val="28"/>
          <w:lang w:val="ru-RU"/>
        </w:rPr>
      </w:pPr>
    </w:p>
    <w:p w:rsidR="008A4911" w:rsidRDefault="008A4911" w:rsidP="008A49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1. </w:t>
      </w:r>
      <w:proofErr w:type="gramStart"/>
      <w:r>
        <w:rPr>
          <w:sz w:val="28"/>
          <w:szCs w:val="28"/>
          <w:lang w:val="ru-RU"/>
        </w:rPr>
        <w:t>Внести в постановление Администрации муниципального образования «Глинковский район» Смоленской области от 01.11.2022 № 344 «Об утверждении Административного регламента предоставления государственной услуги «Выдача разрешения на изменение имени ребенка, не достигшего возраста 14 лет, а также на изменение присвоенной ему фамилии на фамилию другого родителя» изменения, заменив по тексту слова «муниципальная услуга» в соответствующем падеже на слова «государственная услуга» в соответствующем падеже.</w:t>
      </w:r>
      <w:proofErr w:type="gramEnd"/>
    </w:p>
    <w:p w:rsidR="008A4911" w:rsidRDefault="008A4911" w:rsidP="008A49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 Настоящее постановление подлежит официальному обнародованию.</w:t>
      </w:r>
    </w:p>
    <w:p w:rsidR="008A4911" w:rsidRDefault="008A4911" w:rsidP="008A491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на начальника отдела по образованию Администрации муниципального образования “Глинковский район” Смоленской области (Л.А. </w:t>
      </w:r>
      <w:proofErr w:type="spellStart"/>
      <w:r>
        <w:rPr>
          <w:sz w:val="28"/>
          <w:szCs w:val="28"/>
          <w:lang w:val="ru-RU"/>
        </w:rPr>
        <w:t>Бетремеева</w:t>
      </w:r>
      <w:proofErr w:type="spellEnd"/>
      <w:r>
        <w:rPr>
          <w:sz w:val="28"/>
          <w:szCs w:val="28"/>
          <w:lang w:val="ru-RU"/>
        </w:rPr>
        <w:t>).</w:t>
      </w:r>
    </w:p>
    <w:p w:rsidR="008A4911" w:rsidRDefault="008A4911" w:rsidP="008A4911">
      <w:pPr>
        <w:ind w:firstLine="709"/>
        <w:jc w:val="both"/>
        <w:rPr>
          <w:sz w:val="28"/>
          <w:szCs w:val="28"/>
          <w:lang w:val="ru-RU"/>
        </w:rPr>
      </w:pPr>
    </w:p>
    <w:p w:rsidR="008A4911" w:rsidRDefault="008A4911" w:rsidP="00E92B93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8A4911" w:rsidRDefault="008A4911" w:rsidP="008A4911">
      <w:pPr>
        <w:ind w:firstLine="709"/>
        <w:jc w:val="both"/>
        <w:rPr>
          <w:sz w:val="28"/>
          <w:szCs w:val="28"/>
          <w:lang w:val="ru-RU"/>
        </w:rPr>
      </w:pPr>
    </w:p>
    <w:p w:rsidR="008A4911" w:rsidRDefault="008A4911" w:rsidP="008A49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8A4911" w:rsidRDefault="008A4911" w:rsidP="008A49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“Глинковский район” Смоленской области                                  М.З. Калмыков</w:t>
      </w:r>
    </w:p>
    <w:p w:rsidR="008A4911" w:rsidRPr="006E07AC" w:rsidRDefault="008A4911" w:rsidP="008A4911">
      <w:pPr>
        <w:rPr>
          <w:lang w:val="ru-RU"/>
        </w:rPr>
      </w:pPr>
    </w:p>
    <w:p w:rsidR="008A4911" w:rsidRDefault="008A4911" w:rsidP="008A4911">
      <w:pPr>
        <w:rPr>
          <w:sz w:val="28"/>
          <w:szCs w:val="28"/>
          <w:lang w:val="ru-RU"/>
        </w:rPr>
      </w:pPr>
    </w:p>
    <w:p w:rsidR="002B780C" w:rsidRPr="008A4911" w:rsidRDefault="002B780C">
      <w:pPr>
        <w:rPr>
          <w:lang w:val="ru-RU"/>
        </w:rPr>
      </w:pPr>
    </w:p>
    <w:sectPr w:rsidR="002B780C" w:rsidRPr="008A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4F"/>
    <w:rsid w:val="002B780C"/>
    <w:rsid w:val="0037754F"/>
    <w:rsid w:val="008A4911"/>
    <w:rsid w:val="00E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8A491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4911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911"/>
    <w:rPr>
      <w:rFonts w:ascii="Arial" w:eastAsia="Times New Roman" w:hAnsi="Arial" w:cs="Times New Roman"/>
      <w:b/>
      <w:kern w:val="2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8A4911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customStyle="1" w:styleId="a3">
    <w:name w:val="Содержимое таблицы"/>
    <w:basedOn w:val="a"/>
    <w:rsid w:val="008A491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8A491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4911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911"/>
    <w:rPr>
      <w:rFonts w:ascii="Arial" w:eastAsia="Times New Roman" w:hAnsi="Arial" w:cs="Times New Roman"/>
      <w:b/>
      <w:kern w:val="2"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8A4911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customStyle="1" w:styleId="a3">
    <w:name w:val="Содержимое таблицы"/>
    <w:basedOn w:val="a"/>
    <w:rsid w:val="008A491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>Home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2023-01-30T11:27:00Z</dcterms:created>
  <dcterms:modified xsi:type="dcterms:W3CDTF">2023-01-30T13:05:00Z</dcterms:modified>
</cp:coreProperties>
</file>