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233651">
      <w:pPr>
        <w:ind w:hanging="426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СОВЕТ ДЕПУТАТОВ  </w:t>
      </w:r>
      <w:r w:rsidR="00233651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233651" w:rsidRDefault="00FF3B8A" w:rsidP="00FF3B8A">
      <w:pPr>
        <w:jc w:val="both"/>
        <w:rPr>
          <w:bCs/>
          <w:sz w:val="28"/>
          <w:szCs w:val="28"/>
        </w:rPr>
      </w:pPr>
      <w:r w:rsidRPr="00233651">
        <w:rPr>
          <w:bCs/>
          <w:sz w:val="28"/>
          <w:szCs w:val="28"/>
        </w:rPr>
        <w:t xml:space="preserve">от </w:t>
      </w:r>
      <w:r w:rsidR="00233651">
        <w:rPr>
          <w:bCs/>
          <w:sz w:val="28"/>
          <w:szCs w:val="28"/>
        </w:rPr>
        <w:t xml:space="preserve">    </w:t>
      </w:r>
      <w:proofErr w:type="gramStart"/>
      <w:r w:rsidR="000F6E8B" w:rsidRPr="00233651">
        <w:rPr>
          <w:bCs/>
          <w:sz w:val="28"/>
          <w:szCs w:val="28"/>
        </w:rPr>
        <w:t>28</w:t>
      </w:r>
      <w:r w:rsidRPr="00233651">
        <w:rPr>
          <w:bCs/>
          <w:sz w:val="28"/>
          <w:szCs w:val="28"/>
        </w:rPr>
        <w:t xml:space="preserve">  февраля</w:t>
      </w:r>
      <w:proofErr w:type="gramEnd"/>
      <w:r w:rsidRPr="00233651">
        <w:rPr>
          <w:bCs/>
          <w:sz w:val="28"/>
          <w:szCs w:val="28"/>
        </w:rPr>
        <w:t xml:space="preserve"> 201</w:t>
      </w:r>
      <w:r w:rsidR="000F6E8B" w:rsidRPr="00233651">
        <w:rPr>
          <w:bCs/>
          <w:sz w:val="28"/>
          <w:szCs w:val="28"/>
        </w:rPr>
        <w:t>9</w:t>
      </w:r>
      <w:r w:rsidRPr="00233651">
        <w:rPr>
          <w:bCs/>
          <w:sz w:val="28"/>
          <w:szCs w:val="28"/>
        </w:rPr>
        <w:t xml:space="preserve"> г.             </w:t>
      </w:r>
      <w:r w:rsidR="009F59C9" w:rsidRPr="00233651">
        <w:rPr>
          <w:bCs/>
          <w:sz w:val="28"/>
          <w:szCs w:val="28"/>
        </w:rPr>
        <w:t xml:space="preserve">        </w:t>
      </w:r>
      <w:r w:rsidRPr="00233651">
        <w:rPr>
          <w:bCs/>
          <w:sz w:val="28"/>
          <w:szCs w:val="28"/>
        </w:rPr>
        <w:t xml:space="preserve"> №</w:t>
      </w:r>
      <w:r w:rsidR="00233651">
        <w:rPr>
          <w:bCs/>
          <w:sz w:val="28"/>
          <w:szCs w:val="28"/>
        </w:rPr>
        <w:t xml:space="preserve"> 4</w:t>
      </w:r>
      <w:r w:rsidRPr="00233651">
        <w:rPr>
          <w:bCs/>
          <w:sz w:val="28"/>
          <w:szCs w:val="28"/>
        </w:rPr>
        <w:t xml:space="preserve"> 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233651">
      <w:pPr>
        <w:pStyle w:val="ConsPlusTitle"/>
        <w:widowControl/>
        <w:tabs>
          <w:tab w:val="left" w:pos="4536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proofErr w:type="gram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о земельном налоге на территории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233651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кого района Смоленской области»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B8A" w:rsidRPr="004B548E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Российской Федерации, Федеральным законом от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334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-ФЗ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«</w:t>
      </w:r>
      <w:proofErr w:type="gram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статью 52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част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и перв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часть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вторую Налогового кодекса Российской Федерации», Уставом 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233651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Глинковского района Смоленской области Совет депутатов 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233651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FF3B8A" w:rsidP="00FF3B8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Положение о земельном налоге на территории 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233651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Глинковского района Смоленской области, утвержденное 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233651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Глинковского района Смоленской области от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233651">
        <w:rPr>
          <w:rFonts w:ascii="Times New Roman" w:hAnsi="Times New Roman" w:cs="Times New Roman"/>
          <w:b w:val="0"/>
          <w:bCs w:val="0"/>
          <w:sz w:val="28"/>
          <w:szCs w:val="28"/>
        </w:rPr>
        <w:t>9,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FF3B8A" w:rsidRPr="004B548E" w:rsidRDefault="00FF3B8A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 </w:t>
      </w:r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ст.5</w:t>
      </w:r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1 слова «по состоянию на 1 января года, являющегося налоговым периодом» заменить словами «указанная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</w:t>
      </w:r>
      <w:r w:rsidR="00A858D1">
        <w:rPr>
          <w:rFonts w:ascii="Times New Roman" w:hAnsi="Times New Roman" w:cs="Times New Roman"/>
          <w:b w:val="0"/>
          <w:bCs w:val="0"/>
          <w:sz w:val="28"/>
          <w:szCs w:val="28"/>
        </w:rPr>
        <w:t>законом;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858D1" w:rsidRDefault="00D307B9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 5 п. 5 п.п.3) дополнить словами</w:t>
      </w:r>
      <w:r w:rsidR="00A858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«детей-инвалидов»;</w:t>
      </w:r>
    </w:p>
    <w:p w:rsidR="004B548E" w:rsidRDefault="00D307B9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858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 В ст.5 п.5 дополнить п.п.9) </w:t>
      </w:r>
    </w:p>
    <w:p w:rsidR="004B548E" w:rsidRDefault="00A858D1" w:rsidP="00A858D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FF3B8A" w:rsidRPr="004B548E" w:rsidRDefault="00FF3B8A" w:rsidP="00FF3B8A">
      <w:pPr>
        <w:autoSpaceDE w:val="0"/>
        <w:ind w:firstLine="709"/>
        <w:jc w:val="both"/>
        <w:rPr>
          <w:sz w:val="28"/>
          <w:szCs w:val="28"/>
        </w:rPr>
      </w:pPr>
      <w:r w:rsidRPr="004B548E">
        <w:rPr>
          <w:sz w:val="28"/>
          <w:szCs w:val="28"/>
        </w:rPr>
        <w:lastRenderedPageBreak/>
        <w:t xml:space="preserve">2. Настоящее решение подлежит официальному  опубликованию в газете "Глинковский вестник". </w:t>
      </w:r>
    </w:p>
    <w:p w:rsidR="00FF3B8A" w:rsidRPr="004C7B44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4C7B44" w:rsidRPr="004C7B44">
        <w:rPr>
          <w:rFonts w:ascii="Times New Roman" w:hAnsi="Times New Roman" w:cs="Times New Roman"/>
          <w:b w:val="0"/>
          <w:sz w:val="28"/>
          <w:szCs w:val="28"/>
          <w:lang w:eastAsia="ru-RU"/>
        </w:rPr>
        <w:t>Решение вступает в силу не ранее чем по истечении одного месяца со дня его официального опубликования и распространяет своё действие на правоотношения, возникшие с 01.01.2019г.</w:t>
      </w:r>
    </w:p>
    <w:p w:rsidR="00FF3B8A" w:rsidRPr="004B548E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4C7B44" w:rsidP="00FF3B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Доброминского</w:t>
      </w:r>
      <w:r w:rsidR="00FF3B8A" w:rsidRPr="004B548E">
        <w:rPr>
          <w:sz w:val="28"/>
          <w:szCs w:val="28"/>
        </w:rPr>
        <w:t xml:space="preserve">  сельского</w:t>
      </w:r>
      <w:proofErr w:type="gramEnd"/>
      <w:r w:rsidR="00FF3B8A" w:rsidRPr="004B548E">
        <w:rPr>
          <w:sz w:val="28"/>
          <w:szCs w:val="28"/>
        </w:rPr>
        <w:t xml:space="preserve">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 </w:t>
      </w:r>
      <w:r w:rsidR="004C7B44">
        <w:rPr>
          <w:sz w:val="28"/>
          <w:szCs w:val="28"/>
        </w:rPr>
        <w:t xml:space="preserve">                      Л.В. Ларионова</w:t>
      </w:r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F6E8B"/>
    <w:rsid w:val="00233651"/>
    <w:rsid w:val="00461BA0"/>
    <w:rsid w:val="004B548E"/>
    <w:rsid w:val="004C7B44"/>
    <w:rsid w:val="004E1131"/>
    <w:rsid w:val="005E1C8E"/>
    <w:rsid w:val="007837EB"/>
    <w:rsid w:val="009F59C9"/>
    <w:rsid w:val="00A36767"/>
    <w:rsid w:val="00A858D1"/>
    <w:rsid w:val="00BE4AED"/>
    <w:rsid w:val="00D307B9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79FE-CCCB-42F2-9483-1CFD692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13</cp:revision>
  <cp:lastPrinted>2019-03-01T07:43:00Z</cp:lastPrinted>
  <dcterms:created xsi:type="dcterms:W3CDTF">2017-02-13T06:27:00Z</dcterms:created>
  <dcterms:modified xsi:type="dcterms:W3CDTF">2019-03-01T07:46:00Z</dcterms:modified>
</cp:coreProperties>
</file>