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EA" w:rsidRDefault="00720BEA" w:rsidP="00720BEA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858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EA" w:rsidRDefault="00720BEA" w:rsidP="00720BEA">
      <w:pPr>
        <w:jc w:val="center"/>
        <w:rPr>
          <w:sz w:val="22"/>
          <w:szCs w:val="22"/>
        </w:rPr>
      </w:pPr>
    </w:p>
    <w:p w:rsidR="00720BEA" w:rsidRDefault="00720BEA" w:rsidP="00720BEA">
      <w:pPr>
        <w:jc w:val="center"/>
        <w:rPr>
          <w:b/>
          <w:sz w:val="22"/>
          <w:szCs w:val="22"/>
        </w:rPr>
      </w:pPr>
    </w:p>
    <w:p w:rsidR="00720BEA" w:rsidRPr="00DF2194" w:rsidRDefault="00C17BD5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РОМОДАНОВСКОГО</w:t>
      </w:r>
    </w:p>
    <w:p w:rsidR="00720BEA" w:rsidRPr="00DF2194" w:rsidRDefault="00720BEA" w:rsidP="00720BEA">
      <w:pPr>
        <w:jc w:val="center"/>
        <w:rPr>
          <w:b/>
          <w:sz w:val="28"/>
          <w:szCs w:val="28"/>
        </w:rPr>
      </w:pPr>
      <w:r w:rsidRPr="00DF2194">
        <w:rPr>
          <w:b/>
          <w:sz w:val="28"/>
          <w:szCs w:val="28"/>
        </w:rPr>
        <w:t>СЕЛЬСКОГО ПОСЕЛЕНИЯ ГЛИНКОВСКОГО РАЙОНА</w:t>
      </w:r>
    </w:p>
    <w:p w:rsidR="00720BEA" w:rsidRPr="00DF2194" w:rsidRDefault="00720BEA" w:rsidP="00720BEA">
      <w:pPr>
        <w:jc w:val="center"/>
        <w:rPr>
          <w:b/>
          <w:sz w:val="28"/>
          <w:szCs w:val="28"/>
        </w:rPr>
      </w:pPr>
      <w:r w:rsidRPr="00DF2194">
        <w:rPr>
          <w:b/>
          <w:sz w:val="28"/>
          <w:szCs w:val="28"/>
        </w:rPr>
        <w:t>СМОЛЕНСКОЙ ОБЛАСТИ</w:t>
      </w:r>
    </w:p>
    <w:p w:rsidR="00720BEA" w:rsidRPr="00DF2194" w:rsidRDefault="00720BEA" w:rsidP="00720BEA">
      <w:pPr>
        <w:jc w:val="center"/>
        <w:rPr>
          <w:b/>
          <w:sz w:val="28"/>
          <w:szCs w:val="28"/>
        </w:rPr>
      </w:pPr>
    </w:p>
    <w:p w:rsidR="00720BEA" w:rsidRPr="00DF2194" w:rsidRDefault="00720BEA" w:rsidP="00720BEA">
      <w:pPr>
        <w:jc w:val="center"/>
        <w:rPr>
          <w:b/>
          <w:sz w:val="28"/>
          <w:szCs w:val="28"/>
        </w:rPr>
      </w:pPr>
      <w:proofErr w:type="gramStart"/>
      <w:r w:rsidRPr="00DF2194">
        <w:rPr>
          <w:b/>
          <w:sz w:val="28"/>
          <w:szCs w:val="28"/>
        </w:rPr>
        <w:t>П</w:t>
      </w:r>
      <w:proofErr w:type="gramEnd"/>
      <w:r w:rsidRPr="00DF2194">
        <w:rPr>
          <w:b/>
          <w:sz w:val="28"/>
          <w:szCs w:val="28"/>
        </w:rPr>
        <w:t xml:space="preserve"> О С Т А Н О В Л Е Н И Е</w:t>
      </w:r>
    </w:p>
    <w:p w:rsidR="00720BEA" w:rsidRPr="00DF2194" w:rsidRDefault="00720BEA" w:rsidP="00720BEA">
      <w:pPr>
        <w:jc w:val="center"/>
        <w:rPr>
          <w:b/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2"/>
          <w:szCs w:val="22"/>
        </w:rPr>
      </w:pPr>
    </w:p>
    <w:p w:rsidR="00720BEA" w:rsidRDefault="00EF12AE" w:rsidP="00720BEA">
      <w:pPr>
        <w:jc w:val="both"/>
        <w:rPr>
          <w:sz w:val="22"/>
          <w:szCs w:val="22"/>
        </w:rPr>
      </w:pPr>
      <w:r>
        <w:rPr>
          <w:sz w:val="22"/>
          <w:szCs w:val="22"/>
        </w:rPr>
        <w:t>от «</w:t>
      </w:r>
      <w:r w:rsidR="00C17BD5">
        <w:rPr>
          <w:sz w:val="22"/>
          <w:szCs w:val="22"/>
        </w:rPr>
        <w:t>15</w:t>
      </w:r>
      <w:r>
        <w:rPr>
          <w:sz w:val="22"/>
          <w:szCs w:val="22"/>
        </w:rPr>
        <w:t xml:space="preserve">» </w:t>
      </w:r>
      <w:r w:rsidR="00B157E8">
        <w:rPr>
          <w:sz w:val="22"/>
          <w:szCs w:val="22"/>
        </w:rPr>
        <w:t>ноября</w:t>
      </w:r>
      <w:r w:rsidR="00E310A5">
        <w:rPr>
          <w:sz w:val="22"/>
          <w:szCs w:val="22"/>
        </w:rPr>
        <w:t xml:space="preserve"> 2017</w:t>
      </w:r>
      <w:r w:rsidR="00720BEA">
        <w:rPr>
          <w:sz w:val="22"/>
          <w:szCs w:val="22"/>
        </w:rPr>
        <w:t xml:space="preserve"> года  </w:t>
      </w:r>
      <w:r w:rsidR="00DF2194">
        <w:rPr>
          <w:sz w:val="22"/>
          <w:szCs w:val="22"/>
        </w:rPr>
        <w:t xml:space="preserve">                                        </w:t>
      </w:r>
      <w:r w:rsidR="009715D6">
        <w:rPr>
          <w:sz w:val="22"/>
          <w:szCs w:val="22"/>
        </w:rPr>
        <w:t xml:space="preserve">                            № 55</w:t>
      </w:r>
    </w:p>
    <w:p w:rsidR="00720BEA" w:rsidRDefault="00720BEA" w:rsidP="00720BEA">
      <w:pPr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муниципальной</w:t>
      </w:r>
      <w:proofErr w:type="gramEnd"/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>программы «Комплексное развитие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>систем коммунальной инфраструктуры</w:t>
      </w:r>
    </w:p>
    <w:p w:rsidR="00720BEA" w:rsidRDefault="00C17BD5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>Ромодановского</w:t>
      </w:r>
      <w:r w:rsidR="00720BEA">
        <w:rPr>
          <w:sz w:val="22"/>
          <w:szCs w:val="22"/>
        </w:rPr>
        <w:t xml:space="preserve"> сельского поселения 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Глинковского</w:t>
      </w:r>
      <w:proofErr w:type="spellEnd"/>
      <w:r>
        <w:rPr>
          <w:sz w:val="22"/>
          <w:szCs w:val="22"/>
        </w:rPr>
        <w:t xml:space="preserve"> района Смоленской области </w:t>
      </w:r>
    </w:p>
    <w:p w:rsidR="00720BEA" w:rsidRDefault="007F074B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>на 2018-2028</w:t>
      </w:r>
      <w:r w:rsidR="00720BEA">
        <w:rPr>
          <w:sz w:val="22"/>
          <w:szCs w:val="22"/>
        </w:rPr>
        <w:t xml:space="preserve"> годы»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8"/>
          <w:szCs w:val="28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 соответствии с Федеральными законами от 06.10.2003г. № 131-ФЗ «Об общих принципах организации местного самоуправления в Российской Федерации», </w:t>
      </w:r>
      <w:r w:rsidR="00E310A5">
        <w:rPr>
          <w:sz w:val="22"/>
          <w:szCs w:val="22"/>
        </w:rPr>
        <w:t>ст.8 Градостроительного  кодекса Российской Федерации</w:t>
      </w:r>
    </w:p>
    <w:p w:rsidR="00E310A5" w:rsidRDefault="00E310A5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о с т а н о в л я е т: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E310A5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1.Утвердить </w:t>
      </w:r>
      <w:r w:rsidR="00720BEA">
        <w:rPr>
          <w:sz w:val="22"/>
          <w:szCs w:val="22"/>
        </w:rPr>
        <w:t xml:space="preserve"> муниципальную программу «Комплексное развитие систем коммунальной инфраструктур</w:t>
      </w:r>
      <w:r w:rsidR="00C17BD5">
        <w:rPr>
          <w:sz w:val="22"/>
          <w:szCs w:val="22"/>
        </w:rPr>
        <w:t>ы Ромодановского</w:t>
      </w:r>
      <w:r w:rsidR="00720BEA">
        <w:rPr>
          <w:sz w:val="22"/>
          <w:szCs w:val="22"/>
        </w:rPr>
        <w:t xml:space="preserve"> сельского поселения </w:t>
      </w:r>
      <w:proofErr w:type="spellStart"/>
      <w:r w:rsidR="00720BEA">
        <w:rPr>
          <w:sz w:val="22"/>
          <w:szCs w:val="22"/>
        </w:rPr>
        <w:t>Глинковского</w:t>
      </w:r>
      <w:proofErr w:type="spellEnd"/>
      <w:r w:rsidR="00720BEA">
        <w:rPr>
          <w:sz w:val="22"/>
          <w:szCs w:val="22"/>
        </w:rPr>
        <w:t xml:space="preserve"> р</w:t>
      </w:r>
      <w:r w:rsidR="00457819">
        <w:rPr>
          <w:sz w:val="22"/>
          <w:szCs w:val="22"/>
        </w:rPr>
        <w:t>айона Смоленской области на 2018-2028</w:t>
      </w:r>
      <w:r w:rsidR="00720BEA">
        <w:rPr>
          <w:sz w:val="22"/>
          <w:szCs w:val="22"/>
        </w:rPr>
        <w:t>годы»</w:t>
      </w:r>
      <w:proofErr w:type="gramStart"/>
      <w:r w:rsidR="00720BEA">
        <w:rPr>
          <w:sz w:val="22"/>
          <w:szCs w:val="22"/>
        </w:rPr>
        <w:t>.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огласнопроложению.</w:t>
      </w:r>
    </w:p>
    <w:p w:rsidR="00720BEA" w:rsidRDefault="00720BEA" w:rsidP="00720BEA">
      <w:pPr>
        <w:tabs>
          <w:tab w:val="left" w:pos="9330"/>
        </w:tabs>
        <w:ind w:right="-15"/>
        <w:jc w:val="both"/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2.Постановл</w:t>
      </w:r>
      <w:r w:rsidR="00C17BD5">
        <w:rPr>
          <w:sz w:val="22"/>
          <w:szCs w:val="22"/>
        </w:rPr>
        <w:t xml:space="preserve">ение Администрации Ромодановского </w:t>
      </w: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Глинковского</w:t>
      </w:r>
      <w:proofErr w:type="spellEnd"/>
      <w:r>
        <w:rPr>
          <w:sz w:val="22"/>
          <w:szCs w:val="22"/>
        </w:rPr>
        <w:t xml:space="preserve"> района С</w:t>
      </w:r>
      <w:r w:rsidR="009715D6">
        <w:rPr>
          <w:sz w:val="22"/>
          <w:szCs w:val="22"/>
        </w:rPr>
        <w:t>мо</w:t>
      </w:r>
      <w:r w:rsidR="00C17A1A">
        <w:rPr>
          <w:sz w:val="22"/>
          <w:szCs w:val="22"/>
        </w:rPr>
        <w:t>ленской области от 29.01.2015г.</w:t>
      </w:r>
      <w:r w:rsidR="009715D6">
        <w:rPr>
          <w:sz w:val="22"/>
          <w:szCs w:val="22"/>
        </w:rPr>
        <w:t xml:space="preserve"> № 2</w:t>
      </w:r>
      <w:r>
        <w:rPr>
          <w:sz w:val="22"/>
          <w:szCs w:val="22"/>
        </w:rPr>
        <w:t xml:space="preserve"> "Об утверждении муниципальной программы "Комплексное развитие систем коммуналь</w:t>
      </w:r>
      <w:r w:rsidR="00C17BD5">
        <w:rPr>
          <w:sz w:val="22"/>
          <w:szCs w:val="22"/>
        </w:rPr>
        <w:t>ной инфраструктуры Ромодановского</w:t>
      </w:r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Глинковского</w:t>
      </w:r>
      <w:proofErr w:type="spellEnd"/>
      <w:r>
        <w:rPr>
          <w:sz w:val="22"/>
          <w:szCs w:val="22"/>
        </w:rPr>
        <w:t xml:space="preserve"> р</w:t>
      </w:r>
      <w:r w:rsidR="00E310A5">
        <w:rPr>
          <w:sz w:val="22"/>
          <w:szCs w:val="22"/>
        </w:rPr>
        <w:t>айон</w:t>
      </w:r>
      <w:r w:rsidR="009715D6">
        <w:rPr>
          <w:sz w:val="22"/>
          <w:szCs w:val="22"/>
        </w:rPr>
        <w:t>а Смоленской области на 2015-202</w:t>
      </w:r>
      <w:r w:rsidR="00E310A5">
        <w:rPr>
          <w:sz w:val="22"/>
          <w:szCs w:val="22"/>
        </w:rPr>
        <w:t>0</w:t>
      </w:r>
      <w:r>
        <w:rPr>
          <w:sz w:val="22"/>
          <w:szCs w:val="22"/>
        </w:rPr>
        <w:t xml:space="preserve"> годы" считать утратившим силу.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3.Настоящее постановление вступает в силу со дня его принятия и подлежит официальному обнародованию.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4.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постановления оставляю за собой.</w:t>
      </w: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tabs>
          <w:tab w:val="left" w:pos="9330"/>
        </w:tabs>
        <w:ind w:right="-15"/>
        <w:jc w:val="both"/>
        <w:rPr>
          <w:sz w:val="22"/>
          <w:szCs w:val="22"/>
        </w:rPr>
      </w:pPr>
    </w:p>
    <w:p w:rsidR="00720BEA" w:rsidRDefault="00720BEA" w:rsidP="00720BEA">
      <w:pPr>
        <w:ind w:right="4855"/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720BEA" w:rsidRDefault="00C17BD5" w:rsidP="00720BEA">
      <w:pPr>
        <w:ind w:right="4855"/>
        <w:jc w:val="both"/>
        <w:rPr>
          <w:sz w:val="22"/>
          <w:szCs w:val="22"/>
        </w:rPr>
      </w:pPr>
      <w:r>
        <w:rPr>
          <w:sz w:val="22"/>
          <w:szCs w:val="22"/>
        </w:rPr>
        <w:t>Ромодановского</w:t>
      </w:r>
      <w:r w:rsidR="00720BEA">
        <w:rPr>
          <w:sz w:val="22"/>
          <w:szCs w:val="22"/>
        </w:rPr>
        <w:t xml:space="preserve"> сельского поселения</w:t>
      </w:r>
    </w:p>
    <w:p w:rsidR="00720BEA" w:rsidRDefault="00720BEA" w:rsidP="00720BEA">
      <w:pPr>
        <w:ind w:right="3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Глинковского</w:t>
      </w:r>
      <w:proofErr w:type="spellEnd"/>
      <w:r>
        <w:rPr>
          <w:sz w:val="22"/>
          <w:szCs w:val="22"/>
        </w:rPr>
        <w:t xml:space="preserve"> района Смоленской области                </w:t>
      </w:r>
      <w:r w:rsidR="00C17BD5">
        <w:rPr>
          <w:sz w:val="22"/>
          <w:szCs w:val="22"/>
        </w:rPr>
        <w:t>М.А.Леонов</w:t>
      </w:r>
    </w:p>
    <w:p w:rsidR="00720BEA" w:rsidRDefault="00720BEA" w:rsidP="00720BEA">
      <w:pPr>
        <w:ind w:right="4855"/>
        <w:jc w:val="both"/>
        <w:rPr>
          <w:sz w:val="22"/>
          <w:szCs w:val="22"/>
        </w:rPr>
      </w:pPr>
    </w:p>
    <w:p w:rsidR="00720BEA" w:rsidRDefault="00720BEA" w:rsidP="00720BEA">
      <w:pPr>
        <w:ind w:right="4855"/>
        <w:jc w:val="both"/>
        <w:rPr>
          <w:sz w:val="22"/>
          <w:szCs w:val="22"/>
        </w:rPr>
      </w:pPr>
    </w:p>
    <w:p w:rsidR="00720BEA" w:rsidRDefault="00720BEA" w:rsidP="00720BEA">
      <w:pPr>
        <w:ind w:right="4855"/>
        <w:jc w:val="both"/>
        <w:rPr>
          <w:sz w:val="28"/>
          <w:szCs w:val="28"/>
        </w:rPr>
      </w:pPr>
    </w:p>
    <w:p w:rsidR="00720BEA" w:rsidRDefault="00720BEA" w:rsidP="00720BEA">
      <w:pPr>
        <w:ind w:right="4855"/>
        <w:jc w:val="both"/>
        <w:rPr>
          <w:sz w:val="28"/>
          <w:szCs w:val="28"/>
        </w:rPr>
      </w:pPr>
    </w:p>
    <w:p w:rsidR="00720BEA" w:rsidRDefault="00720BEA" w:rsidP="00720BEA">
      <w:pPr>
        <w:ind w:right="4855"/>
        <w:jc w:val="both"/>
        <w:rPr>
          <w:sz w:val="28"/>
          <w:szCs w:val="28"/>
        </w:rPr>
      </w:pPr>
    </w:p>
    <w:p w:rsidR="00720BEA" w:rsidRDefault="00720BEA" w:rsidP="00720BEA">
      <w:pPr>
        <w:ind w:right="-5"/>
        <w:jc w:val="both"/>
        <w:rPr>
          <w:sz w:val="28"/>
          <w:szCs w:val="28"/>
        </w:rPr>
      </w:pPr>
    </w:p>
    <w:p w:rsidR="00720BEA" w:rsidRDefault="00720BEA" w:rsidP="00720BEA">
      <w:pPr>
        <w:ind w:right="-5"/>
        <w:jc w:val="both"/>
        <w:rPr>
          <w:sz w:val="28"/>
          <w:szCs w:val="28"/>
        </w:rPr>
      </w:pPr>
    </w:p>
    <w:p w:rsidR="00720BEA" w:rsidRDefault="00720BEA" w:rsidP="00720BEA">
      <w:pPr>
        <w:ind w:right="4675"/>
        <w:jc w:val="both"/>
        <w:rPr>
          <w:sz w:val="28"/>
          <w:szCs w:val="28"/>
        </w:rPr>
      </w:pPr>
    </w:p>
    <w:p w:rsidR="00720BEA" w:rsidRDefault="00720BEA" w:rsidP="00720BEA">
      <w:pPr>
        <w:suppressAutoHyphens w:val="0"/>
        <w:sectPr w:rsidR="00720BEA">
          <w:footnotePr>
            <w:pos w:val="beneathText"/>
          </w:footnotePr>
          <w:pgSz w:w="11905" w:h="16837"/>
          <w:pgMar w:top="1134" w:right="1129" w:bottom="1079" w:left="1701" w:header="720" w:footer="720" w:gutter="0"/>
          <w:cols w:space="720"/>
        </w:sectPr>
      </w:pPr>
    </w:p>
    <w:p w:rsidR="00720BEA" w:rsidRDefault="00720BEA" w:rsidP="00720BEA">
      <w:pPr>
        <w:tabs>
          <w:tab w:val="left" w:pos="8385"/>
          <w:tab w:val="left" w:pos="9165"/>
        </w:tabs>
        <w:jc w:val="center"/>
        <w:rPr>
          <w:sz w:val="28"/>
          <w:szCs w:val="28"/>
        </w:rPr>
      </w:pPr>
    </w:p>
    <w:p w:rsidR="00720BEA" w:rsidRDefault="00E310A5" w:rsidP="00D95596">
      <w:pPr>
        <w:jc w:val="right"/>
        <w:rPr>
          <w:szCs w:val="29"/>
        </w:rPr>
      </w:pPr>
      <w:r>
        <w:rPr>
          <w:szCs w:val="29"/>
        </w:rPr>
        <w:t xml:space="preserve">                      Приложение</w:t>
      </w:r>
    </w:p>
    <w:p w:rsidR="00720BEA" w:rsidRDefault="00D95596" w:rsidP="00D95596">
      <w:pPr>
        <w:jc w:val="right"/>
        <w:rPr>
          <w:szCs w:val="29"/>
        </w:rPr>
      </w:pPr>
      <w:r>
        <w:rPr>
          <w:szCs w:val="29"/>
        </w:rPr>
        <w:t xml:space="preserve"> </w:t>
      </w:r>
      <w:r w:rsidR="00E310A5">
        <w:rPr>
          <w:szCs w:val="29"/>
        </w:rPr>
        <w:t>к постановлению</w:t>
      </w:r>
      <w:r w:rsidR="00720BEA">
        <w:rPr>
          <w:szCs w:val="29"/>
        </w:rPr>
        <w:t xml:space="preserve"> Администрации</w:t>
      </w:r>
    </w:p>
    <w:p w:rsidR="00720BEA" w:rsidRDefault="00C17BD5" w:rsidP="00D95596">
      <w:pPr>
        <w:jc w:val="right"/>
        <w:rPr>
          <w:szCs w:val="29"/>
        </w:rPr>
      </w:pPr>
      <w:r>
        <w:rPr>
          <w:szCs w:val="29"/>
        </w:rPr>
        <w:t>Ромодановского</w:t>
      </w:r>
      <w:r w:rsidR="00720BEA">
        <w:rPr>
          <w:szCs w:val="29"/>
        </w:rPr>
        <w:t xml:space="preserve"> сельского поселения</w:t>
      </w:r>
    </w:p>
    <w:p w:rsidR="00720BEA" w:rsidRDefault="00720BEA" w:rsidP="00D95596">
      <w:pPr>
        <w:jc w:val="right"/>
        <w:rPr>
          <w:szCs w:val="29"/>
        </w:rPr>
      </w:pPr>
      <w:proofErr w:type="spellStart"/>
      <w:r>
        <w:rPr>
          <w:szCs w:val="29"/>
        </w:rPr>
        <w:t>Глинковского</w:t>
      </w:r>
      <w:proofErr w:type="spellEnd"/>
      <w:r>
        <w:rPr>
          <w:szCs w:val="29"/>
        </w:rPr>
        <w:t xml:space="preserve"> района </w:t>
      </w:r>
      <w:proofErr w:type="gramStart"/>
      <w:r>
        <w:rPr>
          <w:szCs w:val="29"/>
        </w:rPr>
        <w:t>Смоленской</w:t>
      </w:r>
      <w:proofErr w:type="gramEnd"/>
    </w:p>
    <w:p w:rsidR="00720BEA" w:rsidRDefault="00E310A5" w:rsidP="00D95596">
      <w:pPr>
        <w:jc w:val="right"/>
        <w:rPr>
          <w:szCs w:val="29"/>
        </w:rPr>
      </w:pPr>
      <w:r>
        <w:rPr>
          <w:szCs w:val="29"/>
        </w:rPr>
        <w:t xml:space="preserve">                  области от «</w:t>
      </w:r>
      <w:r w:rsidR="00C17BD5">
        <w:rPr>
          <w:szCs w:val="29"/>
        </w:rPr>
        <w:t>15</w:t>
      </w:r>
      <w:r>
        <w:rPr>
          <w:szCs w:val="29"/>
        </w:rPr>
        <w:t>»</w:t>
      </w:r>
      <w:r w:rsidR="00C17BD5">
        <w:rPr>
          <w:szCs w:val="29"/>
        </w:rPr>
        <w:t xml:space="preserve"> ноября</w:t>
      </w:r>
      <w:r>
        <w:rPr>
          <w:szCs w:val="29"/>
        </w:rPr>
        <w:t xml:space="preserve"> 2017г.№ </w:t>
      </w:r>
      <w:r w:rsidR="00DC0E7F">
        <w:rPr>
          <w:szCs w:val="29"/>
        </w:rPr>
        <w:t>55</w:t>
      </w:r>
    </w:p>
    <w:p w:rsidR="00720BEA" w:rsidRDefault="00720BEA" w:rsidP="00720BEA">
      <w:pPr>
        <w:jc w:val="center"/>
        <w:rPr>
          <w:szCs w:val="29"/>
        </w:rPr>
      </w:pPr>
    </w:p>
    <w:p w:rsidR="00720BEA" w:rsidRDefault="00720BEA" w:rsidP="00720BEA">
      <w:pPr>
        <w:rPr>
          <w:szCs w:val="29"/>
        </w:rPr>
      </w:pPr>
    </w:p>
    <w:p w:rsidR="00720BEA" w:rsidRDefault="00720BEA" w:rsidP="00720BEA">
      <w:pPr>
        <w:jc w:val="center"/>
        <w:rPr>
          <w:sz w:val="28"/>
          <w:szCs w:val="28"/>
        </w:rPr>
      </w:pPr>
    </w:p>
    <w:p w:rsidR="00720BEA" w:rsidRDefault="00720BEA" w:rsidP="00720BEA">
      <w:pPr>
        <w:jc w:val="center"/>
        <w:rPr>
          <w:sz w:val="28"/>
          <w:szCs w:val="28"/>
        </w:rPr>
      </w:pPr>
    </w:p>
    <w:p w:rsidR="00720BEA" w:rsidRDefault="00720BEA" w:rsidP="00720BEA">
      <w:pPr>
        <w:jc w:val="right"/>
        <w:rPr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МУНИЦИПАЛЬНАЯ ПРОГРАММА</w:t>
      </w: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систем коммунальной инфраструктуры </w:t>
      </w:r>
    </w:p>
    <w:p w:rsidR="00720BEA" w:rsidRDefault="00C17BD5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Ромодановского</w:t>
      </w:r>
      <w:r w:rsidR="00720BEA">
        <w:rPr>
          <w:b/>
          <w:sz w:val="28"/>
          <w:szCs w:val="28"/>
        </w:rPr>
        <w:t xml:space="preserve"> сельского поселения </w:t>
      </w:r>
      <w:proofErr w:type="spellStart"/>
      <w:r w:rsidR="00720BEA">
        <w:rPr>
          <w:b/>
          <w:sz w:val="28"/>
          <w:szCs w:val="28"/>
        </w:rPr>
        <w:t>Глинковского</w:t>
      </w:r>
      <w:proofErr w:type="spellEnd"/>
      <w:r w:rsidR="00720BEA">
        <w:rPr>
          <w:b/>
          <w:sz w:val="28"/>
          <w:szCs w:val="28"/>
        </w:rPr>
        <w:t xml:space="preserve"> района </w:t>
      </w:r>
    </w:p>
    <w:p w:rsidR="00720BEA" w:rsidRDefault="00457819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на 2018-2028</w:t>
      </w:r>
      <w:r w:rsidR="00720BEA">
        <w:rPr>
          <w:b/>
          <w:sz w:val="28"/>
          <w:szCs w:val="28"/>
        </w:rPr>
        <w:t>годы»</w:t>
      </w:r>
    </w:p>
    <w:p w:rsidR="00720BEA" w:rsidRDefault="00720BEA" w:rsidP="00720BEA">
      <w:pPr>
        <w:jc w:val="center"/>
        <w:rPr>
          <w:b/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«Комплексное развитие систем коммунальн</w:t>
      </w:r>
      <w:r w:rsidR="00C17BD5">
        <w:rPr>
          <w:b/>
          <w:sz w:val="28"/>
          <w:szCs w:val="28"/>
        </w:rPr>
        <w:t xml:space="preserve">ой инфраструктуры Ромодановского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720BEA" w:rsidRDefault="00720BEA" w:rsidP="00720B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720BEA" w:rsidRDefault="00457819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2018-2028</w:t>
      </w:r>
      <w:r w:rsidR="00720BEA">
        <w:rPr>
          <w:b/>
          <w:sz w:val="28"/>
          <w:szCs w:val="28"/>
        </w:rPr>
        <w:t xml:space="preserve"> годы»</w:t>
      </w:r>
    </w:p>
    <w:p w:rsidR="00720BEA" w:rsidRDefault="00720BEA" w:rsidP="00720BEA"/>
    <w:tbl>
      <w:tblPr>
        <w:tblW w:w="0" w:type="auto"/>
        <w:tblInd w:w="-150" w:type="dxa"/>
        <w:tblLayout w:type="fixed"/>
        <w:tblLook w:val="04A0"/>
      </w:tblPr>
      <w:tblGrid>
        <w:gridCol w:w="2913"/>
        <w:gridCol w:w="7241"/>
      </w:tblGrid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Наименование</w:t>
            </w:r>
          </w:p>
          <w:p w:rsidR="00720BEA" w:rsidRDefault="00720BEA">
            <w:r>
              <w:t>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  <w:jc w:val="both"/>
            </w:pPr>
            <w:r>
              <w:t>Муниципальная программа «Комплексного развитие систем коммун</w:t>
            </w:r>
            <w:r w:rsidR="00C17BD5">
              <w:t>альной инфраструктуры Ромодановского</w:t>
            </w:r>
            <w:r w:rsidR="00457819">
              <w:t xml:space="preserve"> сельского поселения  на 2018-2028</w:t>
            </w:r>
            <w:r>
              <w:t xml:space="preserve"> годы (в дальнейшем Программа)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Заказчик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C17BD5">
            <w:pPr>
              <w:snapToGrid w:val="0"/>
              <w:jc w:val="both"/>
            </w:pPr>
            <w:r>
              <w:t>Администрация  Ромодановского</w:t>
            </w:r>
            <w:r w:rsidR="00720BEA">
              <w:t xml:space="preserve"> сельского поселения  </w:t>
            </w:r>
            <w:proofErr w:type="spellStart"/>
            <w:r w:rsidR="00720BEA">
              <w:t>Глинковского</w:t>
            </w:r>
            <w:proofErr w:type="spellEnd"/>
            <w:r w:rsidR="00720BEA">
              <w:t xml:space="preserve"> района Смоленской области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Разработчик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C17BD5">
            <w:pPr>
              <w:snapToGrid w:val="0"/>
              <w:jc w:val="both"/>
            </w:pPr>
            <w:r>
              <w:t>Администрация Ромодановского</w:t>
            </w:r>
            <w:r w:rsidR="00720BEA">
              <w:t xml:space="preserve"> сельского поселения </w:t>
            </w:r>
            <w:proofErr w:type="spellStart"/>
            <w:r w:rsidR="00720BEA">
              <w:t>Глинковского</w:t>
            </w:r>
            <w:proofErr w:type="spellEnd"/>
            <w:r w:rsidR="00720BEA">
              <w:t xml:space="preserve"> района Смоленской области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C17BD5">
            <w:pPr>
              <w:snapToGrid w:val="0"/>
              <w:jc w:val="both"/>
            </w:pPr>
            <w:r>
              <w:t>Администрация Ромодановского</w:t>
            </w:r>
            <w:r w:rsidR="00720BEA">
              <w:t xml:space="preserve"> сельского поселения </w:t>
            </w:r>
            <w:proofErr w:type="spellStart"/>
            <w:r w:rsidR="00720BEA">
              <w:t>Глинковского</w:t>
            </w:r>
            <w:proofErr w:type="spellEnd"/>
            <w:r w:rsidR="00720BEA">
              <w:t xml:space="preserve"> района Смоленской области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Цели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  <w:jc w:val="both"/>
            </w:pPr>
            <w:r>
              <w:t>Восстановление и техническое перевооружение основных фондов комму</w:t>
            </w:r>
            <w:r w:rsidR="00C17BD5">
              <w:t>нального комплекса Ромодановского</w:t>
            </w:r>
            <w:r>
              <w:t xml:space="preserve"> сельского поселения с целью: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>обеспечения доступности для потребителей товаров и услуг организаций коммунального комплекса;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>повышения надежности и качества услуг по водоснабжению, по снабжению сетевым газом населения в соответствии со стандартами качества.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>проведение мероприятий по модернизации существующих, строительство новых объекто</w:t>
            </w:r>
            <w:proofErr w:type="gramStart"/>
            <w:r>
              <w:t>в(</w:t>
            </w:r>
            <w:proofErr w:type="gramEnd"/>
            <w:r>
              <w:t>шахтные колодцы) и распределительных газовых сетей в населенных пунктах .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>создания комфортных условий труда и быта в сельской местности,улучшение качества питьевой воды.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>снижение потерь при эксплуатации систем водоснабжения</w:t>
            </w:r>
            <w:proofErr w:type="gramStart"/>
            <w:r>
              <w:t xml:space="preserve"> ,</w:t>
            </w:r>
            <w:proofErr w:type="gramEnd"/>
            <w:r>
              <w:t>электроэнергии.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lastRenderedPageBreak/>
              <w:t>улучшение санитарного со</w:t>
            </w:r>
            <w:r w:rsidR="00C17BD5">
              <w:t>стояния территории Ромодановского</w:t>
            </w:r>
            <w:r>
              <w:t xml:space="preserve"> сельского поселения.</w:t>
            </w:r>
          </w:p>
          <w:p w:rsidR="00720BEA" w:rsidRDefault="00720BEA" w:rsidP="00631090">
            <w:pPr>
              <w:numPr>
                <w:ilvl w:val="0"/>
                <w:numId w:val="1"/>
              </w:numPr>
              <w:snapToGrid w:val="0"/>
              <w:jc w:val="both"/>
            </w:pPr>
            <w:r>
              <w:t>улучшение экологического состояния окружающей среды.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lastRenderedPageBreak/>
              <w:t>Задачи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</w:pPr>
            <w:r>
              <w:t>Реализация мероприятий по разработке проектно-сметной документации и производству работ для развития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Срок реализации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</w:pPr>
            <w:r>
              <w:t>П</w:t>
            </w:r>
            <w:r w:rsidR="00457819">
              <w:t>ериод реализации Программы: 2018-2028</w:t>
            </w:r>
            <w:r>
              <w:t xml:space="preserve"> годы, в том числе по этапам:</w:t>
            </w:r>
          </w:p>
          <w:p w:rsidR="00720BEA" w:rsidRDefault="00457819">
            <w:pPr>
              <w:snapToGrid w:val="0"/>
            </w:pPr>
            <w:r>
              <w:t>1-ый этап -2018</w:t>
            </w:r>
            <w:r w:rsidR="00E310A5">
              <w:t>-2022</w:t>
            </w:r>
            <w:r w:rsidR="00720BEA">
              <w:t xml:space="preserve"> год</w:t>
            </w:r>
            <w:r w:rsidR="00E310A5">
              <w:t>ы</w:t>
            </w:r>
          </w:p>
          <w:p w:rsidR="00720BEA" w:rsidRDefault="00457819">
            <w:pPr>
              <w:snapToGrid w:val="0"/>
            </w:pPr>
            <w:r>
              <w:t>2-ой этап – 2023-2028</w:t>
            </w:r>
            <w:r w:rsidR="00720BEA">
              <w:t xml:space="preserve"> год</w:t>
            </w:r>
            <w:r w:rsidR="00E310A5">
              <w:t>ы</w:t>
            </w:r>
          </w:p>
          <w:p w:rsidR="00720BEA" w:rsidRDefault="00720BEA">
            <w:pPr>
              <w:snapToGrid w:val="0"/>
            </w:pP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Источник финансирования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  <w:jc w:val="both"/>
            </w:pPr>
            <w:r>
              <w:t>Средства областного, федерального бюджетов</w:t>
            </w:r>
            <w:r w:rsidR="00C17BD5">
              <w:t>, средства бюджета Ромодановского</w:t>
            </w:r>
            <w:r>
              <w:t xml:space="preserve"> сельского поселения, прочие средства</w:t>
            </w:r>
          </w:p>
          <w:p w:rsidR="00720BEA" w:rsidRDefault="00720BEA">
            <w:pPr>
              <w:snapToGrid w:val="0"/>
              <w:jc w:val="both"/>
            </w:pPr>
            <w:r>
              <w:t>Общий объем за в</w:t>
            </w:r>
            <w:r w:rsidR="002C15AF">
              <w:t xml:space="preserve">есь </w:t>
            </w:r>
            <w:r w:rsidR="00521409">
              <w:t>период-375 тыс</w:t>
            </w:r>
            <w:proofErr w:type="gramStart"/>
            <w:r w:rsidR="00521409">
              <w:t>.</w:t>
            </w:r>
            <w:r w:rsidR="00ED09CD">
              <w:t>р</w:t>
            </w:r>
            <w:proofErr w:type="gramEnd"/>
            <w:r w:rsidR="00ED09CD">
              <w:t>уб</w:t>
            </w:r>
            <w:r w:rsidR="0037585A">
              <w:t>лей</w:t>
            </w:r>
          </w:p>
          <w:p w:rsidR="00720BEA" w:rsidRDefault="00720BEA">
            <w:pPr>
              <w:snapToGrid w:val="0"/>
              <w:jc w:val="both"/>
            </w:pPr>
            <w:r>
              <w:t>1.Федеральный бюджет-0</w:t>
            </w:r>
          </w:p>
          <w:p w:rsidR="00720BEA" w:rsidRDefault="00720BEA">
            <w:pPr>
              <w:snapToGrid w:val="0"/>
              <w:jc w:val="both"/>
            </w:pPr>
            <w:r>
              <w:t>2.Областной бюджет-0</w:t>
            </w:r>
          </w:p>
          <w:p w:rsidR="00720BEA" w:rsidRDefault="00B157E8">
            <w:pPr>
              <w:snapToGrid w:val="0"/>
              <w:jc w:val="both"/>
            </w:pPr>
            <w:r>
              <w:t>3.Бюджет поселения</w:t>
            </w:r>
            <w:r w:rsidR="00720BEA">
              <w:t>-</w:t>
            </w:r>
            <w:r w:rsidR="00521409">
              <w:t>375 тыс</w:t>
            </w:r>
            <w:proofErr w:type="gramStart"/>
            <w:r w:rsidR="00521409">
              <w:t>.</w:t>
            </w:r>
            <w:r w:rsidR="00ED09CD">
              <w:t>р</w:t>
            </w:r>
            <w:proofErr w:type="gramEnd"/>
            <w:r w:rsidR="00ED09CD">
              <w:t>уб</w:t>
            </w:r>
            <w:r w:rsidR="0037585A">
              <w:t>лей</w:t>
            </w:r>
          </w:p>
          <w:p w:rsidR="00720BEA" w:rsidRDefault="00720BEA" w:rsidP="00ED09CD">
            <w:pPr>
              <w:snapToGrid w:val="0"/>
              <w:jc w:val="both"/>
            </w:pPr>
            <w:r>
              <w:t>4.Прочие средства-</w:t>
            </w:r>
            <w:r w:rsidR="00ED09CD">
              <w:t>0</w:t>
            </w:r>
          </w:p>
          <w:p w:rsidR="00720BEA" w:rsidRDefault="00ED09CD">
            <w:pPr>
              <w:snapToGrid w:val="0"/>
              <w:jc w:val="both"/>
            </w:pPr>
            <w:r>
              <w:t>2018</w:t>
            </w:r>
            <w:r w:rsidR="00720BEA">
              <w:t xml:space="preserve"> год-</w:t>
            </w:r>
            <w:r w:rsidR="00521409">
              <w:t>40 тыс</w:t>
            </w:r>
            <w:proofErr w:type="gramStart"/>
            <w:r w:rsidR="00521409">
              <w:t>.</w:t>
            </w:r>
            <w:r w:rsidR="00B157E8">
              <w:t>р</w:t>
            </w:r>
            <w:proofErr w:type="gramEnd"/>
            <w:r w:rsidR="00B157E8">
              <w:t>уб</w:t>
            </w:r>
            <w:r w:rsidR="0037585A">
              <w:t>лей</w:t>
            </w:r>
            <w:r w:rsidR="00720BEA">
              <w:t>, в том числе:</w:t>
            </w:r>
          </w:p>
          <w:p w:rsidR="00720BEA" w:rsidRDefault="00B157E8">
            <w:pPr>
              <w:snapToGrid w:val="0"/>
              <w:jc w:val="both"/>
            </w:pPr>
            <w:r>
              <w:t>бюджет поселения</w:t>
            </w:r>
            <w:r w:rsidR="00720BEA">
              <w:t>-</w:t>
            </w:r>
            <w:r w:rsidR="00521409">
              <w:t>40 тыс</w:t>
            </w:r>
            <w:proofErr w:type="gramStart"/>
            <w:r w:rsidR="00521409">
              <w:t>.</w:t>
            </w:r>
            <w:r w:rsidR="00ED09CD">
              <w:t>р</w:t>
            </w:r>
            <w:proofErr w:type="gramEnd"/>
            <w:r w:rsidR="00ED09CD">
              <w:t>убл</w:t>
            </w:r>
            <w:r w:rsidR="0037585A">
              <w:t>ей</w:t>
            </w:r>
          </w:p>
          <w:p w:rsidR="00ED09CD" w:rsidRDefault="00ED09CD">
            <w:pPr>
              <w:snapToGrid w:val="0"/>
              <w:jc w:val="both"/>
            </w:pPr>
            <w:r>
              <w:t>федеральный бюджет-0;</w:t>
            </w:r>
          </w:p>
          <w:p w:rsidR="00ED09CD" w:rsidRDefault="00ED09CD">
            <w:pPr>
              <w:snapToGrid w:val="0"/>
              <w:jc w:val="both"/>
            </w:pPr>
            <w:r>
              <w:t>областной бюджет-0.</w:t>
            </w:r>
          </w:p>
          <w:p w:rsidR="00720BEA" w:rsidRDefault="00ED09CD">
            <w:pPr>
              <w:snapToGrid w:val="0"/>
              <w:jc w:val="both"/>
            </w:pPr>
            <w:r>
              <w:t>2019</w:t>
            </w:r>
            <w:r w:rsidR="00521409">
              <w:t xml:space="preserve"> год-90 </w:t>
            </w:r>
            <w:r w:rsidR="002C15AF">
              <w:t>тыс</w:t>
            </w:r>
            <w:proofErr w:type="gramStart"/>
            <w:r w:rsidR="002C15AF">
              <w:t>.</w:t>
            </w:r>
            <w:r w:rsidR="00720BEA">
              <w:t>р</w:t>
            </w:r>
            <w:proofErr w:type="gramEnd"/>
            <w:r w:rsidR="00720BEA">
              <w:t>уб</w:t>
            </w:r>
            <w:r w:rsidR="0037585A">
              <w:t>лей</w:t>
            </w:r>
            <w:r w:rsidR="00720BEA">
              <w:t>, в том числе:</w:t>
            </w:r>
          </w:p>
          <w:p w:rsidR="00ED09CD" w:rsidRDefault="00B157E8" w:rsidP="00ED09CD">
            <w:pPr>
              <w:snapToGrid w:val="0"/>
              <w:jc w:val="both"/>
            </w:pPr>
            <w:r>
              <w:t xml:space="preserve">бюджет поселения </w:t>
            </w:r>
            <w:r w:rsidR="00720BEA">
              <w:t>-</w:t>
            </w:r>
            <w:r w:rsidR="00521409">
              <w:t xml:space="preserve">90 </w:t>
            </w:r>
            <w:r w:rsidR="002C15AF">
              <w:t xml:space="preserve"> тыс</w:t>
            </w:r>
            <w:proofErr w:type="gramStart"/>
            <w:r w:rsidR="002C15AF">
              <w:t>.</w:t>
            </w:r>
            <w:r w:rsidR="00ED09CD">
              <w:t>р</w:t>
            </w:r>
            <w:proofErr w:type="gramEnd"/>
            <w:r w:rsidR="00ED09CD">
              <w:t>уб</w:t>
            </w:r>
            <w:r w:rsidR="002C15AF">
              <w:t>лей</w:t>
            </w:r>
          </w:p>
          <w:p w:rsidR="00ED09CD" w:rsidRDefault="00ED09CD" w:rsidP="00ED09CD">
            <w:pPr>
              <w:snapToGrid w:val="0"/>
              <w:jc w:val="both"/>
            </w:pPr>
            <w:r>
              <w:t>федеральный бюджет-0;</w:t>
            </w:r>
          </w:p>
          <w:p w:rsidR="00720BEA" w:rsidRDefault="00ED09CD">
            <w:pPr>
              <w:snapToGrid w:val="0"/>
              <w:jc w:val="both"/>
            </w:pPr>
            <w:r>
              <w:t>областной бюджет-0.</w:t>
            </w:r>
          </w:p>
          <w:p w:rsidR="00720BEA" w:rsidRDefault="00ED09CD">
            <w:pPr>
              <w:snapToGrid w:val="0"/>
              <w:jc w:val="both"/>
            </w:pPr>
            <w:r>
              <w:t>2020</w:t>
            </w:r>
            <w:r w:rsidR="00720BEA">
              <w:t xml:space="preserve"> год-</w:t>
            </w:r>
            <w:r w:rsidR="00521409">
              <w:t>80 тыс.</w:t>
            </w:r>
            <w:r w:rsidR="00720BEA">
              <w:t xml:space="preserve"> руб</w:t>
            </w:r>
            <w:r w:rsidR="0037585A">
              <w:t>лей</w:t>
            </w:r>
            <w:r w:rsidR="00720BEA">
              <w:t>, в том числе:</w:t>
            </w:r>
          </w:p>
          <w:p w:rsidR="00720BEA" w:rsidRDefault="00B157E8">
            <w:pPr>
              <w:snapToGrid w:val="0"/>
              <w:jc w:val="both"/>
            </w:pPr>
            <w:r>
              <w:t xml:space="preserve">бюджет поселения </w:t>
            </w:r>
            <w:r w:rsidR="00720BEA">
              <w:t>-</w:t>
            </w:r>
            <w:r w:rsidR="00521409">
              <w:t>80 тыс</w:t>
            </w:r>
            <w:r w:rsidR="00ED09CD">
              <w:t>. руб</w:t>
            </w:r>
            <w:r w:rsidR="002C15AF">
              <w:t>лей</w:t>
            </w:r>
          </w:p>
          <w:p w:rsidR="00ED09CD" w:rsidRDefault="00ED09CD" w:rsidP="00ED09CD">
            <w:pPr>
              <w:snapToGrid w:val="0"/>
              <w:jc w:val="both"/>
            </w:pPr>
            <w:r>
              <w:t>федеральный бюджет-0;</w:t>
            </w:r>
          </w:p>
          <w:p w:rsidR="00720BEA" w:rsidRDefault="00ED09CD">
            <w:pPr>
              <w:snapToGrid w:val="0"/>
              <w:jc w:val="both"/>
            </w:pPr>
            <w:r>
              <w:t>областной бюджет-0.</w:t>
            </w:r>
          </w:p>
          <w:p w:rsidR="00720BEA" w:rsidRDefault="00ED09CD">
            <w:pPr>
              <w:snapToGrid w:val="0"/>
              <w:jc w:val="both"/>
            </w:pPr>
            <w:r>
              <w:t>2021</w:t>
            </w:r>
            <w:r w:rsidR="00720BEA">
              <w:t xml:space="preserve"> год-</w:t>
            </w:r>
            <w:r w:rsidR="002C15AF">
              <w:t>95</w:t>
            </w:r>
            <w:r w:rsidR="00B157E8">
              <w:t>тыс</w:t>
            </w:r>
            <w:proofErr w:type="gramStart"/>
            <w:r w:rsidR="00B157E8">
              <w:t>.</w:t>
            </w:r>
            <w:r>
              <w:t>р</w:t>
            </w:r>
            <w:proofErr w:type="gramEnd"/>
            <w:r>
              <w:t>убл</w:t>
            </w:r>
            <w:r w:rsidR="0037585A">
              <w:t>ей</w:t>
            </w:r>
            <w:r w:rsidR="00720BEA">
              <w:t>, в том числе:</w:t>
            </w:r>
          </w:p>
          <w:p w:rsidR="00720BEA" w:rsidRDefault="00B157E8">
            <w:pPr>
              <w:snapToGrid w:val="0"/>
              <w:jc w:val="both"/>
            </w:pPr>
            <w:r>
              <w:t xml:space="preserve">бюджет поселения </w:t>
            </w:r>
            <w:r w:rsidR="002C15AF">
              <w:t>95</w:t>
            </w:r>
            <w:r>
              <w:t>тыс</w:t>
            </w:r>
            <w:proofErr w:type="gramStart"/>
            <w:r>
              <w:t>.</w:t>
            </w:r>
            <w:r w:rsidR="00ED09CD">
              <w:t>р</w:t>
            </w:r>
            <w:proofErr w:type="gramEnd"/>
            <w:r w:rsidR="00ED09CD">
              <w:t>убл</w:t>
            </w:r>
            <w:r w:rsidR="002C15AF">
              <w:t>ей</w:t>
            </w:r>
          </w:p>
          <w:p w:rsidR="00ED09CD" w:rsidRDefault="00ED09CD" w:rsidP="00ED09CD">
            <w:pPr>
              <w:snapToGrid w:val="0"/>
              <w:jc w:val="both"/>
            </w:pPr>
            <w:r>
              <w:t>федеральный бюджет-0;</w:t>
            </w:r>
          </w:p>
          <w:p w:rsidR="00ED09CD" w:rsidRDefault="00ED09CD">
            <w:pPr>
              <w:snapToGrid w:val="0"/>
              <w:jc w:val="both"/>
            </w:pPr>
            <w:r>
              <w:t>областной бюджет-0.</w:t>
            </w:r>
          </w:p>
          <w:p w:rsidR="00720BEA" w:rsidRDefault="00ED09CD">
            <w:pPr>
              <w:snapToGrid w:val="0"/>
              <w:jc w:val="both"/>
            </w:pPr>
            <w:r>
              <w:t>2022</w:t>
            </w:r>
            <w:r w:rsidR="00720BEA">
              <w:t xml:space="preserve"> год-</w:t>
            </w:r>
            <w:r w:rsidR="002C15AF">
              <w:t>70</w:t>
            </w:r>
            <w:r w:rsidR="00B157E8">
              <w:t>тыс</w:t>
            </w:r>
            <w:proofErr w:type="gramStart"/>
            <w:r w:rsidR="00B157E8">
              <w:t>.</w:t>
            </w:r>
            <w:r w:rsidR="00720BEA">
              <w:t>р</w:t>
            </w:r>
            <w:proofErr w:type="gramEnd"/>
            <w:r w:rsidR="00720BEA">
              <w:t>уб</w:t>
            </w:r>
            <w:r w:rsidR="0037585A">
              <w:t>лей</w:t>
            </w:r>
            <w:r w:rsidR="00720BEA">
              <w:t>, в том числе:</w:t>
            </w:r>
          </w:p>
          <w:p w:rsidR="00720BEA" w:rsidRDefault="00B157E8">
            <w:pPr>
              <w:snapToGrid w:val="0"/>
              <w:jc w:val="both"/>
            </w:pPr>
            <w:r>
              <w:t xml:space="preserve">бюджет поселения </w:t>
            </w:r>
            <w:r w:rsidR="002C15AF">
              <w:t>70 тыс.</w:t>
            </w:r>
            <w:r>
              <w:t>руб</w:t>
            </w:r>
            <w:r w:rsidR="002C15AF">
              <w:t>лей</w:t>
            </w:r>
          </w:p>
          <w:p w:rsidR="00B157E8" w:rsidRDefault="00B157E8" w:rsidP="00B157E8">
            <w:pPr>
              <w:snapToGrid w:val="0"/>
              <w:jc w:val="both"/>
            </w:pPr>
            <w:r>
              <w:t>федеральный бюджет-0;</w:t>
            </w:r>
          </w:p>
          <w:p w:rsidR="00B157E8" w:rsidRDefault="00B157E8">
            <w:pPr>
              <w:snapToGrid w:val="0"/>
              <w:jc w:val="both"/>
            </w:pPr>
            <w:r>
              <w:t>областной бюджет-0.</w:t>
            </w:r>
          </w:p>
          <w:p w:rsidR="00720BEA" w:rsidRDefault="00B157E8">
            <w:pPr>
              <w:snapToGrid w:val="0"/>
              <w:jc w:val="both"/>
            </w:pPr>
            <w:r>
              <w:t>2023-2028г.г.-0</w:t>
            </w:r>
            <w:r w:rsidR="0037585A">
              <w:t xml:space="preserve">,00 </w:t>
            </w:r>
            <w:r>
              <w:t>руб</w:t>
            </w:r>
            <w:r w:rsidR="0037585A">
              <w:t>лей</w:t>
            </w:r>
            <w:r>
              <w:t>.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>Ожидаемые результаты реализации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  <w:jc w:val="both"/>
            </w:pPr>
            <w:r>
              <w:t>Практическая реализация мероприятий программы позволит:</w:t>
            </w:r>
          </w:p>
          <w:p w:rsidR="00720BEA" w:rsidRDefault="00720BEA">
            <w:pPr>
              <w:snapToGrid w:val="0"/>
              <w:jc w:val="both"/>
            </w:pPr>
            <w:r>
              <w:t>-повысить качество и надежность жилищно-коммунальных услуг, оказываемых потребителям</w:t>
            </w:r>
          </w:p>
          <w:p w:rsidR="00720BEA" w:rsidRDefault="00720BEA">
            <w:pPr>
              <w:snapToGrid w:val="0"/>
              <w:jc w:val="both"/>
            </w:pPr>
            <w:r>
              <w:t>-повысить эффективность использования систем коммуналь</w:t>
            </w:r>
            <w:r w:rsidR="00C17BD5">
              <w:t>ной инфраструктуры Ромодановского</w:t>
            </w:r>
            <w:r>
              <w:t xml:space="preserve"> сельского поселения</w:t>
            </w:r>
          </w:p>
          <w:p w:rsidR="00720BEA" w:rsidRDefault="00720BEA">
            <w:pPr>
              <w:snapToGrid w:val="0"/>
              <w:jc w:val="both"/>
            </w:pPr>
            <w:r>
              <w:t>-обеспечить полным комплексом жилищно-коммунальных услуг жителей поселения</w:t>
            </w:r>
          </w:p>
        </w:tc>
      </w:tr>
      <w:tr w:rsidR="00720BEA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BEA" w:rsidRDefault="00720BEA">
            <w:pPr>
              <w:snapToGrid w:val="0"/>
            </w:pPr>
            <w:r>
              <w:t xml:space="preserve">Система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EA" w:rsidRDefault="00720BEA">
            <w:pPr>
              <w:snapToGrid w:val="0"/>
            </w:pPr>
            <w:r>
              <w:t>Контроль выполнения Программы осуществл</w:t>
            </w:r>
            <w:r w:rsidR="00AD2B85">
              <w:t>яет Администрация  Ромодановского</w:t>
            </w:r>
            <w:r>
              <w:t xml:space="preserve"> сельского поселения</w:t>
            </w:r>
          </w:p>
          <w:p w:rsidR="00457819" w:rsidRDefault="00457819">
            <w:pPr>
              <w:snapToGrid w:val="0"/>
            </w:pPr>
          </w:p>
          <w:p w:rsidR="00457819" w:rsidRDefault="00457819">
            <w:pPr>
              <w:snapToGrid w:val="0"/>
            </w:pPr>
          </w:p>
        </w:tc>
      </w:tr>
    </w:tbl>
    <w:p w:rsidR="00457819" w:rsidRDefault="00457819" w:rsidP="00720BE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</w:p>
    <w:p w:rsidR="00457819" w:rsidRDefault="00457819" w:rsidP="00720BE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</w:p>
    <w:p w:rsidR="00457819" w:rsidRDefault="00457819" w:rsidP="00720BE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</w:p>
    <w:p w:rsidR="00720BEA" w:rsidRDefault="00720BEA" w:rsidP="00720BE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</w:t>
      </w:r>
    </w:p>
    <w:p w:rsidR="00720BEA" w:rsidRDefault="00720BEA" w:rsidP="00720BEA">
      <w:pPr>
        <w:widowControl w:val="0"/>
        <w:autoSpaceDE w:val="0"/>
        <w:ind w:firstLine="540"/>
        <w:jc w:val="center"/>
      </w:pPr>
    </w:p>
    <w:p w:rsidR="00720BEA" w:rsidRDefault="00720BEA" w:rsidP="00720BEA">
      <w:pPr>
        <w:widowControl w:val="0"/>
        <w:autoSpaceDE w:val="0"/>
        <w:jc w:val="both"/>
      </w:pPr>
      <w:proofErr w:type="gramStart"/>
      <w:r>
        <w:t>Муниципальная  Программа комплексного развития систем коммуналь</w:t>
      </w:r>
      <w:r w:rsidR="00AD2B85">
        <w:t>ной инфраструктуры Ромодановского</w:t>
      </w:r>
      <w:r>
        <w:t xml:space="preserve">  сельского поселения разработана на основании 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30 декабря 2004 года №210-ФЗ «Об основах регулирования тарифов организаций коммунального комплекса», Федерального закона от 23 ноября 2009 года  №261-ФЗ «Об энергосбережении и о повышении 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Федерации», Постановления Правительства Российской Федерации от 14 июня 2013 г. № 502,</w:t>
      </w:r>
      <w:r w:rsidR="00457819">
        <w:t xml:space="preserve"> распоряжением правительства Российской </w:t>
      </w:r>
      <w:proofErr w:type="spellStart"/>
      <w:r w:rsidR="00457819">
        <w:t>Федерацииот</w:t>
      </w:r>
      <w:proofErr w:type="spellEnd"/>
      <w:r w:rsidR="00457819">
        <w:t xml:space="preserve"> 22.08.</w:t>
      </w:r>
      <w:r w:rsidR="00457819" w:rsidRPr="00DF2194">
        <w:t xml:space="preserve">2011г </w:t>
      </w:r>
      <w:r w:rsidR="00DF2194" w:rsidRPr="00DF2194">
        <w:t>№ 1493</w:t>
      </w:r>
      <w:r w:rsidR="00457819">
        <w:rPr>
          <w:b/>
        </w:rPr>
        <w:t xml:space="preserve"> « </w:t>
      </w:r>
      <w:r w:rsidR="00457819" w:rsidRPr="00457819">
        <w:t>О плане действий по привлечению частных инвестиций в жилищно-коммунальное хозяйство</w:t>
      </w:r>
      <w:r w:rsidR="00457819">
        <w:rPr>
          <w:b/>
        </w:rPr>
        <w:t>»,</w:t>
      </w:r>
      <w:r w:rsidR="00AD2B85">
        <w:t xml:space="preserve"> Устава Ромодановского</w:t>
      </w:r>
      <w:r>
        <w:t xml:space="preserve"> сельского</w:t>
      </w:r>
      <w:r w:rsidR="00457819">
        <w:t xml:space="preserve"> поселения </w:t>
      </w:r>
      <w:proofErr w:type="spellStart"/>
      <w:r w:rsidR="00457819">
        <w:t>Глинковского</w:t>
      </w:r>
      <w:proofErr w:type="spellEnd"/>
      <w:r w:rsidR="00457819">
        <w:t xml:space="preserve"> района С</w:t>
      </w:r>
      <w:r>
        <w:t xml:space="preserve">моленской области. </w:t>
      </w:r>
    </w:p>
    <w:p w:rsidR="00720BEA" w:rsidRDefault="00720BEA" w:rsidP="00720BEA">
      <w:pPr>
        <w:widowControl w:val="0"/>
        <w:autoSpaceDE w:val="0"/>
        <w:jc w:val="both"/>
      </w:pPr>
      <w:r>
        <w:t xml:space="preserve">     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Причиной таких проблем являются:</w:t>
      </w:r>
    </w:p>
    <w:p w:rsidR="00720BEA" w:rsidRDefault="00720BEA" w:rsidP="00720BEA">
      <w:pPr>
        <w:widowControl w:val="0"/>
        <w:autoSpaceDE w:val="0"/>
        <w:jc w:val="both"/>
      </w:pPr>
      <w:r>
        <w:t>-высокий уровень износа объектов коммунальной инфраструктуры и их технологическая отсталость;</w:t>
      </w:r>
    </w:p>
    <w:p w:rsidR="00720BEA" w:rsidRDefault="00720BEA" w:rsidP="00720BEA">
      <w:pPr>
        <w:widowControl w:val="0"/>
        <w:autoSpaceDE w:val="0"/>
        <w:jc w:val="both"/>
      </w:pPr>
      <w:r>
        <w:t>-низкая эффективность системы управления в этом секторе экономики, несовершенство процедур тарифного регулирования и договорных отношений,  преобладание административных методов хозяйствования;</w:t>
      </w:r>
    </w:p>
    <w:p w:rsidR="00720BEA" w:rsidRDefault="00720BEA" w:rsidP="00720BEA">
      <w:pPr>
        <w:widowControl w:val="0"/>
        <w:autoSpaceDE w:val="0"/>
        <w:jc w:val="both"/>
      </w:pPr>
      <w:r>
        <w:t>-отсутствие конкуренции.</w:t>
      </w:r>
    </w:p>
    <w:p w:rsidR="00720BEA" w:rsidRDefault="00720BEA" w:rsidP="00720BEA">
      <w:pPr>
        <w:widowControl w:val="0"/>
        <w:autoSpaceDE w:val="0"/>
        <w:jc w:val="both"/>
      </w:pPr>
      <w:r>
        <w:t xml:space="preserve">      Административные принципы управления коммунальной инфраструктурой сформировали </w:t>
      </w:r>
      <w:proofErr w:type="gramStart"/>
      <w:r>
        <w:t>систему</w:t>
      </w:r>
      <w:proofErr w:type="gramEnd"/>
      <w:r>
        <w:t xml:space="preserve"> при которой  у организаций коммунального комплекса отсутствуют стимулы к повышению эффективности производства и снижению издержек, а также препятствует привлечению средств внебюджетных источников в коммунальный сектор. Решить проблему повышения качества предоставляемых коммунальных услуг, улучшения экологической ситу</w:t>
      </w:r>
      <w:r w:rsidR="00AD2B85">
        <w:t>ации на территории Ромодановского</w:t>
      </w:r>
      <w:r>
        <w:t xml:space="preserve">  сельского поселения  будет способствовать выполнение ряда мероприятий, предусматриваемых Программой.</w:t>
      </w:r>
    </w:p>
    <w:p w:rsidR="00720BEA" w:rsidRDefault="00720BEA" w:rsidP="00720BEA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 Одной из основных задач Программы является:</w:t>
      </w:r>
    </w:p>
    <w:p w:rsidR="00720BEA" w:rsidRDefault="00720BEA" w:rsidP="00720BEA">
      <w:pPr>
        <w:widowControl w:val="0"/>
        <w:autoSpaceDE w:val="0"/>
        <w:jc w:val="both"/>
      </w:pPr>
      <w:r>
        <w:t>- формирование условий, обеспечивающих привлечение средств внебюджетных источников для модернизации объектов коммунальной инфраструктуры;</w:t>
      </w:r>
    </w:p>
    <w:p w:rsidR="00720BEA" w:rsidRDefault="00720BEA" w:rsidP="00720BEA">
      <w:pPr>
        <w:widowControl w:val="0"/>
        <w:autoSpaceDE w:val="0"/>
        <w:jc w:val="both"/>
      </w:pPr>
      <w:r>
        <w:t xml:space="preserve">- развитие различных форм государственно-частного партнерства с целью привлечения средств как </w:t>
      </w:r>
      <w:proofErr w:type="gramStart"/>
      <w:r>
        <w:t>бюджетного</w:t>
      </w:r>
      <w:proofErr w:type="gramEnd"/>
      <w:r>
        <w:t xml:space="preserve"> так и внебюджетного финансирования в целях снижения рисков инвестирования.    </w:t>
      </w:r>
    </w:p>
    <w:p w:rsidR="00720BEA" w:rsidRDefault="00720BEA" w:rsidP="00720BEA">
      <w:pPr>
        <w:widowControl w:val="0"/>
        <w:autoSpaceDE w:val="0"/>
        <w:jc w:val="both"/>
      </w:pPr>
    </w:p>
    <w:p w:rsidR="00720BEA" w:rsidRDefault="00720BEA" w:rsidP="00720BEA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 Характеристика существующего состояния коммуналь</w:t>
      </w:r>
      <w:r w:rsidR="00AD2B85">
        <w:rPr>
          <w:b/>
          <w:bCs/>
        </w:rPr>
        <w:t>ной инфраструктуры Ромодановского</w:t>
      </w:r>
      <w:r>
        <w:rPr>
          <w:b/>
          <w:bCs/>
        </w:rPr>
        <w:t xml:space="preserve">  сельского поселения.</w:t>
      </w:r>
    </w:p>
    <w:p w:rsidR="00720BEA" w:rsidRDefault="00720BEA" w:rsidP="00720BEA">
      <w:pPr>
        <w:widowControl w:val="0"/>
        <w:autoSpaceDE w:val="0"/>
        <w:jc w:val="both"/>
        <w:rPr>
          <w:b/>
          <w:bCs/>
        </w:rPr>
      </w:pPr>
    </w:p>
    <w:p w:rsidR="00720BEA" w:rsidRDefault="00720BEA" w:rsidP="00720BEA">
      <w:pPr>
        <w:widowControl w:val="0"/>
        <w:autoSpaceDE w:val="0"/>
        <w:jc w:val="both"/>
        <w:rPr>
          <w:b/>
          <w:u w:val="single"/>
        </w:rPr>
      </w:pPr>
      <w:r>
        <w:rPr>
          <w:b/>
          <w:u w:val="single"/>
        </w:rPr>
        <w:t xml:space="preserve">Электроснабжение </w:t>
      </w:r>
    </w:p>
    <w:p w:rsidR="00F94F54" w:rsidRPr="00F94F54" w:rsidRDefault="00F94F54" w:rsidP="00F94F54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F94F54">
        <w:rPr>
          <w:lang w:eastAsia="ru-RU"/>
        </w:rPr>
        <w:t xml:space="preserve">Электроснабжение </w:t>
      </w:r>
      <w:proofErr w:type="spellStart"/>
      <w:r w:rsidRPr="00F94F54">
        <w:rPr>
          <w:lang w:eastAsia="ru-RU"/>
        </w:rPr>
        <w:t>Глинковского</w:t>
      </w:r>
      <w:proofErr w:type="spellEnd"/>
      <w:r w:rsidRPr="00F94F54">
        <w:rPr>
          <w:lang w:eastAsia="ru-RU"/>
        </w:rPr>
        <w:t xml:space="preserve"> района осуществляется от питающих центров электрических сетей филиала ОАО «МРСК Центра» - «Смоленскэнерго» - обслуживающей организации.</w:t>
      </w:r>
    </w:p>
    <w:p w:rsidR="00F94F54" w:rsidRPr="00F94F54" w:rsidRDefault="00F94F54" w:rsidP="00F94F54">
      <w:pPr>
        <w:suppressAutoHyphens w:val="0"/>
        <w:spacing w:line="288" w:lineRule="auto"/>
        <w:ind w:firstLine="709"/>
        <w:jc w:val="both"/>
        <w:rPr>
          <w:lang w:eastAsia="ru-RU"/>
        </w:rPr>
      </w:pPr>
      <w:r w:rsidRPr="00F94F54">
        <w:rPr>
          <w:lang w:eastAsia="ru-RU"/>
        </w:rPr>
        <w:lastRenderedPageBreak/>
        <w:t>Источником питания потребит</w:t>
      </w:r>
      <w:r w:rsidR="00AD2B85">
        <w:rPr>
          <w:lang w:eastAsia="ru-RU"/>
        </w:rPr>
        <w:t>елей на территории Ромодановского</w:t>
      </w:r>
      <w:r w:rsidRPr="00F94F54">
        <w:rPr>
          <w:lang w:eastAsia="ru-RU"/>
        </w:rPr>
        <w:t xml:space="preserve"> сельского поселения являются </w:t>
      </w:r>
      <w:proofErr w:type="spellStart"/>
      <w:r w:rsidRPr="00F94F54">
        <w:rPr>
          <w:lang w:eastAsia="ru-RU"/>
        </w:rPr>
        <w:t>ПС</w:t>
      </w:r>
      <w:r w:rsidR="00AD2B85">
        <w:rPr>
          <w:lang w:eastAsia="ru-RU"/>
        </w:rPr>
        <w:t>Каськово</w:t>
      </w:r>
      <w:proofErr w:type="spellEnd"/>
      <w:r w:rsidR="00AD2B85">
        <w:rPr>
          <w:lang w:eastAsia="ru-RU"/>
        </w:rPr>
        <w:t>&gt;Фидер 1005</w:t>
      </w:r>
      <w:r w:rsidR="00AD2B85" w:rsidRPr="00AD2B85">
        <w:rPr>
          <w:lang w:eastAsia="ru-RU"/>
        </w:rPr>
        <w:t>&gt;</w:t>
      </w:r>
      <w:r w:rsidR="00E72A41">
        <w:rPr>
          <w:lang w:eastAsia="ru-RU"/>
        </w:rPr>
        <w:t xml:space="preserve"> «Ромоданово</w:t>
      </w:r>
      <w:r w:rsidRPr="00F94F54">
        <w:rPr>
          <w:lang w:eastAsia="ru-RU"/>
        </w:rPr>
        <w:t xml:space="preserve">». </w:t>
      </w:r>
    </w:p>
    <w:p w:rsidR="00F94F54" w:rsidRPr="00F94F54" w:rsidRDefault="00F94F54" w:rsidP="00F94F54">
      <w:pPr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b/>
          <w:i/>
          <w:u w:val="single"/>
          <w:lang w:eastAsia="ru-RU"/>
        </w:rPr>
        <w:t>Основные проблемы системы электроснабжения</w:t>
      </w:r>
      <w:r w:rsidRPr="00F94F54">
        <w:rPr>
          <w:lang w:eastAsia="ru-RU"/>
        </w:rPr>
        <w:t>: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>Несанкционированное присоединение потребителей к электрическим сетям.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proofErr w:type="spellStart"/>
      <w:r w:rsidRPr="00F94F54">
        <w:rPr>
          <w:lang w:eastAsia="ru-RU"/>
        </w:rPr>
        <w:t>Безучетное</w:t>
      </w:r>
      <w:proofErr w:type="spellEnd"/>
      <w:r w:rsidRPr="00F94F54">
        <w:rPr>
          <w:lang w:eastAsia="ru-RU"/>
        </w:rPr>
        <w:t xml:space="preserve"> потребление электрической энергии абонентами.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>Хищение электрической энергии потребителями.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 xml:space="preserve">Древесно-кустарниковая растительность под </w:t>
      </w:r>
      <w:proofErr w:type="gramStart"/>
      <w:r w:rsidRPr="00F94F54">
        <w:rPr>
          <w:lang w:eastAsia="ru-RU"/>
        </w:rPr>
        <w:t>ВЛ</w:t>
      </w:r>
      <w:proofErr w:type="gramEnd"/>
      <w:r w:rsidRPr="00F94F54">
        <w:rPr>
          <w:lang w:eastAsia="ru-RU"/>
        </w:rPr>
        <w:t xml:space="preserve"> до и выше 1000 вольт в населенных пунктах.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 xml:space="preserve">Зауженные просеки охранных зон </w:t>
      </w:r>
      <w:proofErr w:type="gramStart"/>
      <w:r w:rsidRPr="00F94F54">
        <w:rPr>
          <w:lang w:eastAsia="ru-RU"/>
        </w:rPr>
        <w:t>ВЛ</w:t>
      </w:r>
      <w:proofErr w:type="gramEnd"/>
      <w:r w:rsidRPr="00F94F54">
        <w:rPr>
          <w:lang w:eastAsia="ru-RU"/>
        </w:rPr>
        <w:t xml:space="preserve"> в лесах.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>Большой износ подстанционного оборудования и элементов линий электропередач.</w:t>
      </w:r>
    </w:p>
    <w:p w:rsidR="00F94F54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>Отсутствие инвестиций в модернизацию и реконструкцию энергетических объектов.</w:t>
      </w:r>
    </w:p>
    <w:p w:rsidR="00720BEA" w:rsidRPr="00F94F54" w:rsidRDefault="00F94F54" w:rsidP="00F94F54">
      <w:pPr>
        <w:numPr>
          <w:ilvl w:val="0"/>
          <w:numId w:val="3"/>
        </w:numPr>
        <w:tabs>
          <w:tab w:val="left" w:pos="1260"/>
        </w:tabs>
        <w:suppressAutoHyphens w:val="0"/>
        <w:spacing w:line="288" w:lineRule="auto"/>
        <w:ind w:firstLine="839"/>
        <w:contextualSpacing/>
        <w:jc w:val="both"/>
        <w:rPr>
          <w:lang w:eastAsia="ru-RU"/>
        </w:rPr>
      </w:pPr>
      <w:r w:rsidRPr="00F94F54">
        <w:rPr>
          <w:lang w:eastAsia="ru-RU"/>
        </w:rPr>
        <w:t>Дефицит квалифицированного персонала.</w:t>
      </w:r>
    </w:p>
    <w:p w:rsidR="00F94F54" w:rsidRDefault="00F94F54" w:rsidP="00720BEA">
      <w:pPr>
        <w:widowControl w:val="0"/>
        <w:autoSpaceDE w:val="0"/>
        <w:jc w:val="both"/>
        <w:rPr>
          <w:b/>
          <w:u w:val="single"/>
        </w:rPr>
      </w:pPr>
    </w:p>
    <w:p w:rsidR="00720BEA" w:rsidRDefault="00720BEA" w:rsidP="00720BEA">
      <w:pPr>
        <w:widowControl w:val="0"/>
        <w:autoSpaceDE w:val="0"/>
        <w:ind w:firstLine="284"/>
        <w:jc w:val="both"/>
      </w:pPr>
      <w:r>
        <w:t xml:space="preserve">Распределение электроэнергии в поселении  производится по воздушным линиям </w:t>
      </w:r>
      <w:r>
        <w:rPr>
          <w:bCs/>
        </w:rPr>
        <w:t>10кВ</w:t>
      </w:r>
      <w:r>
        <w:t xml:space="preserve"> до распределительных подстанций </w:t>
      </w:r>
      <w:r>
        <w:rPr>
          <w:bCs/>
        </w:rPr>
        <w:t>10/0,4кВ</w:t>
      </w:r>
      <w:r>
        <w:t xml:space="preserve">, а от них по воздушным и кабельным сетям </w:t>
      </w:r>
      <w:r>
        <w:rPr>
          <w:bCs/>
        </w:rPr>
        <w:t>0,4кВ</w:t>
      </w:r>
      <w:r>
        <w:t xml:space="preserve"> до объектов потребления. </w:t>
      </w:r>
    </w:p>
    <w:p w:rsidR="00720BEA" w:rsidRDefault="00720BEA" w:rsidP="00720BEA">
      <w:pPr>
        <w:widowControl w:val="0"/>
        <w:autoSpaceDE w:val="0"/>
        <w:ind w:firstLine="284"/>
        <w:jc w:val="both"/>
      </w:pPr>
      <w:r>
        <w:t>Основные потребители элект</w:t>
      </w:r>
      <w:r w:rsidR="00DC0E7F">
        <w:t>роэнергии – перерабатывающи</w:t>
      </w:r>
      <w:r w:rsidR="0037585A">
        <w:t>е</w:t>
      </w:r>
      <w:r w:rsidR="00DC0E7F">
        <w:t xml:space="preserve"> предприятия</w:t>
      </w:r>
      <w:r>
        <w:t>, население и бюджетные организации.</w:t>
      </w:r>
    </w:p>
    <w:p w:rsidR="00720BEA" w:rsidRDefault="00720BEA" w:rsidP="00720BEA">
      <w:pPr>
        <w:widowControl w:val="0"/>
        <w:autoSpaceDE w:val="0"/>
        <w:ind w:firstLine="284"/>
        <w:jc w:val="both"/>
      </w:pPr>
      <w:r>
        <w:t>Расчёты за потреблённую электроэнергию между поставщиком электроэнергии  ОАО «</w:t>
      </w:r>
      <w:proofErr w:type="spellStart"/>
      <w:r>
        <w:t>Смоленскэнергосбыт</w:t>
      </w:r>
      <w:proofErr w:type="spellEnd"/>
      <w:r>
        <w:t xml:space="preserve">» и потребителями осуществляются согласно показаниям приборов учёта на основании заключённых между ними договоров. По приборам учёта в поселении  рассчитывается 100% потребителей электрической энергии. </w:t>
      </w:r>
    </w:p>
    <w:p w:rsidR="00720BEA" w:rsidRDefault="00720BEA" w:rsidP="00720BEA">
      <w:pPr>
        <w:widowControl w:val="0"/>
        <w:autoSpaceDE w:val="0"/>
        <w:ind w:firstLine="284"/>
        <w:jc w:val="both"/>
      </w:pPr>
      <w:r>
        <w:t xml:space="preserve">Муниципальных  электрических сетей нет. По надежности электроснабжения потребители электрической энергии  относятся в основном к </w:t>
      </w:r>
      <w:proofErr w:type="spellStart"/>
      <w:r>
        <w:t>электроприемникам</w:t>
      </w:r>
      <w:proofErr w:type="spellEnd"/>
      <w:r>
        <w:t xml:space="preserve">  3 категории.</w:t>
      </w: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D90846" w:rsidRDefault="00C07CAB" w:rsidP="00602937">
      <w:pPr>
        <w:widowControl w:val="0"/>
        <w:autoSpaceDE w:val="0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Теплоснабжнние</w:t>
      </w:r>
      <w:proofErr w:type="spellEnd"/>
    </w:p>
    <w:p w:rsidR="00D90846" w:rsidRDefault="00D90846" w:rsidP="00602937">
      <w:pPr>
        <w:widowControl w:val="0"/>
        <w:autoSpaceDE w:val="0"/>
        <w:jc w:val="both"/>
        <w:rPr>
          <w:b/>
          <w:bCs/>
          <w:u w:val="single"/>
        </w:rPr>
      </w:pPr>
    </w:p>
    <w:p w:rsidR="00C07CAB" w:rsidRDefault="009472CD" w:rsidP="00C07CAB">
      <w:pPr>
        <w:widowControl w:val="0"/>
        <w:autoSpaceDE w:val="0"/>
        <w:jc w:val="both"/>
      </w:pPr>
      <w:r>
        <w:t xml:space="preserve">      Теплоснабжение объектов социальной сферы и бюджетных организаций осуще</w:t>
      </w:r>
      <w:r w:rsidR="0037585A">
        <w:t xml:space="preserve">ствляется дровяным топливом, в 5-ти объектах </w:t>
      </w:r>
      <w:r>
        <w:t xml:space="preserve"> источник тепла – печное отопление.</w:t>
      </w:r>
    </w:p>
    <w:p w:rsidR="00C07CAB" w:rsidRDefault="00C07CAB" w:rsidP="00C07CAB">
      <w:pPr>
        <w:widowControl w:val="0"/>
        <w:autoSpaceDE w:val="0"/>
        <w:jc w:val="both"/>
      </w:pPr>
      <w:r>
        <w:t xml:space="preserve">       Централизованных сетей теплоснабжения в поселении нет. </w:t>
      </w:r>
    </w:p>
    <w:p w:rsidR="00C07CAB" w:rsidRDefault="00C07CAB" w:rsidP="00C07CAB">
      <w:pPr>
        <w:widowControl w:val="0"/>
        <w:autoSpaceDE w:val="0"/>
        <w:jc w:val="both"/>
      </w:pPr>
      <w:r>
        <w:t>Жилые дома отапливаются от внутридомовых источников тепла: автономных бытовых котлов, печей. Основными видами топлива являются дрова.</w:t>
      </w:r>
      <w:r>
        <w:br/>
        <w:t xml:space="preserve">      Централизованного отопления на территории поселения нет.  </w:t>
      </w:r>
    </w:p>
    <w:p w:rsidR="00D90846" w:rsidRDefault="00C07CAB" w:rsidP="009472CD">
      <w:pPr>
        <w:widowControl w:val="0"/>
        <w:tabs>
          <w:tab w:val="left" w:pos="2160"/>
        </w:tabs>
        <w:autoSpaceDE w:val="0"/>
        <w:jc w:val="both"/>
        <w:rPr>
          <w:b/>
          <w:bCs/>
          <w:u w:val="single"/>
        </w:rPr>
      </w:pPr>
      <w:r>
        <w:t xml:space="preserve">   В целях повышения уровня развития социальной инфраструктуры и инженерного обустройс</w:t>
      </w:r>
      <w:r w:rsidR="009472CD">
        <w:t>тва на территории Ромодановского</w:t>
      </w:r>
      <w:r>
        <w:t xml:space="preserve">  сельского поселения </w:t>
      </w:r>
      <w:r w:rsidR="0037585A">
        <w:t>планируется программа по строительству</w:t>
      </w:r>
      <w:r>
        <w:t xml:space="preserve"> распределительных газовых сетей в населенных пунктах.</w:t>
      </w:r>
      <w:r>
        <w:br/>
      </w:r>
      <w:r>
        <w:rPr>
          <w:sz w:val="28"/>
          <w:szCs w:val="28"/>
        </w:rPr>
        <w:tab/>
      </w:r>
    </w:p>
    <w:p w:rsidR="008C5103" w:rsidRDefault="008C5103" w:rsidP="008C5103">
      <w:pPr>
        <w:jc w:val="both"/>
      </w:pPr>
      <w:r>
        <w:rPr>
          <w:b/>
          <w:bCs/>
          <w:u w:val="single"/>
        </w:rPr>
        <w:t xml:space="preserve">Водоснабжение </w:t>
      </w:r>
      <w:r>
        <w:rPr>
          <w:u w:val="single"/>
        </w:rPr>
        <w:br/>
      </w:r>
      <w:r>
        <w:rPr>
          <w:u w:val="single"/>
        </w:rPr>
        <w:br/>
      </w:r>
      <w:r>
        <w:t xml:space="preserve">       Источником водоснабжения Ромодановского</w:t>
      </w:r>
      <w:bookmarkStart w:id="0" w:name="_GoBack"/>
      <w:bookmarkEnd w:id="0"/>
      <w:r>
        <w:t xml:space="preserve">  сельского поселения  являются подземные воды, обеспечивающие все хозяйственно-питьевые  и сельскохозяйственные нужды поселения. </w:t>
      </w:r>
    </w:p>
    <w:p w:rsidR="008C5103" w:rsidRDefault="008C5103" w:rsidP="008C5103">
      <w:pPr>
        <w:ind w:firstLine="567"/>
        <w:jc w:val="both"/>
      </w:pPr>
      <w:r>
        <w:lastRenderedPageBreak/>
        <w:t xml:space="preserve">На </w:t>
      </w:r>
      <w:r w:rsidR="00D95596">
        <w:t xml:space="preserve">территории поселения находится 5 артезианских </w:t>
      </w:r>
      <w:proofErr w:type="spellStart"/>
      <w:r w:rsidR="00D95596">
        <w:t>скважин</w:t>
      </w:r>
      <w:proofErr w:type="gramStart"/>
      <w:r>
        <w:t>,</w:t>
      </w:r>
      <w:r w:rsidR="00D95596">
        <w:t>о</w:t>
      </w:r>
      <w:proofErr w:type="gramEnd"/>
      <w:r w:rsidR="00D95596">
        <w:t>дна</w:t>
      </w:r>
      <w:proofErr w:type="spellEnd"/>
      <w:r w:rsidR="00D95596">
        <w:t xml:space="preserve"> из </w:t>
      </w:r>
      <w:r>
        <w:t xml:space="preserve"> кото</w:t>
      </w:r>
      <w:r w:rsidR="00D95596">
        <w:t>рых  являе</w:t>
      </w:r>
      <w:r>
        <w:t>тся  муниципальной собственностью</w:t>
      </w:r>
      <w:r w:rsidR="0037585A">
        <w:t xml:space="preserve">, а 4  </w:t>
      </w:r>
      <w:r w:rsidR="00D95596">
        <w:t xml:space="preserve"> скважины являются собственностью ООО «Рассвет»</w:t>
      </w:r>
      <w:r w:rsidR="00DC0E7F">
        <w:t xml:space="preserve"> и 10</w:t>
      </w:r>
      <w:r w:rsidR="0037585A">
        <w:t xml:space="preserve"> шахтных</w:t>
      </w:r>
      <w:r w:rsidR="00470AE5">
        <w:t xml:space="preserve"> колодцев</w:t>
      </w:r>
      <w:r w:rsidR="00DC0E7F">
        <w:t>.</w:t>
      </w:r>
      <w:r w:rsidR="00D95596">
        <w:t xml:space="preserve"> </w:t>
      </w:r>
      <w:r>
        <w:t xml:space="preserve"> Протяж</w:t>
      </w:r>
      <w:r w:rsidR="00D95596">
        <w:t>енность водопроводных сетей  10,1</w:t>
      </w:r>
      <w:r>
        <w:t xml:space="preserve"> км</w:t>
      </w:r>
      <w:r w:rsidR="0037585A">
        <w:t xml:space="preserve">.    Вся </w:t>
      </w:r>
      <w:r>
        <w:t xml:space="preserve"> инженерная инфраструктура до настоящего времени не передана              в хозяйственное ведение МУП «Коммунальщик». В настоящее время на эти объекты право собственности не зарегистрированы в регистрационной палате. Необходимо оформить правоустанавливающую документацию для дальнейшего проведения процедуры передачи в аренду или концессию на конкурсной основе частным предприятиям с целью привлечения  в коммунальное  хозяйство частных инвестиций.   </w:t>
      </w:r>
    </w:p>
    <w:p w:rsidR="008C5103" w:rsidRDefault="008C5103" w:rsidP="008C5103">
      <w:pPr>
        <w:ind w:firstLine="567"/>
        <w:jc w:val="both"/>
      </w:pPr>
      <w:r>
        <w:t xml:space="preserve">  Централизованным водоснабжением обес</w:t>
      </w:r>
      <w:r w:rsidR="0037585A">
        <w:t>печены 100</w:t>
      </w:r>
      <w:r>
        <w:t xml:space="preserve"> %  бюджетных органи</w:t>
      </w:r>
      <w:r w:rsidR="00DC0E7F">
        <w:t xml:space="preserve">заций, </w:t>
      </w:r>
      <w:r w:rsidR="00D64204">
        <w:t>99,9</w:t>
      </w:r>
      <w:r w:rsidR="00DC0E7F">
        <w:t xml:space="preserve"> % населения. 0</w:t>
      </w:r>
      <w:r w:rsidR="00D64204">
        <w:t>,1 %</w:t>
      </w:r>
      <w:r>
        <w:t xml:space="preserve"> населения пользуетс</w:t>
      </w:r>
      <w:r w:rsidR="00901B76">
        <w:t>я шахтными колодцами.</w:t>
      </w:r>
    </w:p>
    <w:p w:rsidR="008C5103" w:rsidRDefault="008C5103" w:rsidP="008C5103">
      <w:pPr>
        <w:ind w:firstLine="567"/>
        <w:jc w:val="both"/>
      </w:pPr>
      <w:r>
        <w:t xml:space="preserve"> Наблюдается снижение объёма реализации воды из-за сокращения объёмов потребления </w:t>
      </w:r>
      <w:proofErr w:type="gramStart"/>
      <w:r>
        <w:t>воды</w:t>
      </w:r>
      <w:proofErr w:type="gramEnd"/>
      <w:r>
        <w:t xml:space="preserve"> как предприятиями, так и населением. Это подтверждает необходимость дальнейшей установки приборов учёта, так как имеется значительная экономия из-за наличия коммерческого приборного учета воды, отпущенной из сетей потребителям.</w:t>
      </w:r>
    </w:p>
    <w:p w:rsidR="008C5103" w:rsidRDefault="008C5103" w:rsidP="008C5103">
      <w:pPr>
        <w:ind w:firstLine="567"/>
        <w:jc w:val="both"/>
      </w:pPr>
      <w:r>
        <w:t xml:space="preserve"> </w:t>
      </w:r>
    </w:p>
    <w:p w:rsidR="008C5103" w:rsidRDefault="008C5103" w:rsidP="008C5103">
      <w:pPr>
        <w:jc w:val="both"/>
      </w:pPr>
      <w:r>
        <w:t xml:space="preserve">  Значительная часть водопроводно-распределительной сети находится в неудовлетворительном состоянии и требует перекладки, так как техническое состояние водопроводных систем приводит к частым авариям и, как следствие, - к  вторичному загрязнению водопроводных систем. </w:t>
      </w:r>
    </w:p>
    <w:p w:rsidR="008C5103" w:rsidRDefault="008C5103" w:rsidP="008C5103">
      <w:pPr>
        <w:ind w:firstLine="567"/>
        <w:jc w:val="both"/>
        <w:rPr>
          <w:color w:val="000000"/>
        </w:rPr>
      </w:pPr>
      <w:r>
        <w:t xml:space="preserve">  В настоящее время  протяженность изношенных сетей высока, их физ</w:t>
      </w:r>
      <w:r w:rsidR="00470AE5">
        <w:t>ический износ составляет более 8</w:t>
      </w:r>
      <w:r>
        <w:t xml:space="preserve">0 %. </w:t>
      </w:r>
      <w:r>
        <w:br/>
      </w:r>
      <w:r>
        <w:rPr>
          <w:color w:val="000000"/>
        </w:rPr>
        <w:t xml:space="preserve">  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водонапорных сетях, представленных в данной программе.</w:t>
      </w:r>
    </w:p>
    <w:p w:rsidR="006F1E2A" w:rsidRPr="00535576" w:rsidRDefault="006F1E2A" w:rsidP="006F1E2A">
      <w:pPr>
        <w:suppressAutoHyphens w:val="0"/>
        <w:spacing w:line="288" w:lineRule="auto"/>
        <w:ind w:firstLine="840"/>
        <w:jc w:val="both"/>
        <w:rPr>
          <w:b/>
          <w:i/>
          <w:u w:val="single"/>
          <w:lang w:eastAsia="ru-RU"/>
        </w:rPr>
      </w:pPr>
      <w:r w:rsidRPr="00535576">
        <w:rPr>
          <w:b/>
          <w:i/>
          <w:u w:val="single"/>
          <w:lang w:eastAsia="ru-RU"/>
        </w:rPr>
        <w:t>Основные проблемы централизованных систем водоснабжения по поселению:</w:t>
      </w:r>
    </w:p>
    <w:p w:rsidR="006F1E2A" w:rsidRPr="00535576" w:rsidRDefault="006F1E2A" w:rsidP="006F1E2A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1. Отсутствие зон санитарной охраны, либо несоблюдение должного режима в пределах их поясов,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микроорганизмов.</w:t>
      </w:r>
    </w:p>
    <w:p w:rsidR="006F1E2A" w:rsidRPr="00535576" w:rsidRDefault="006F1E2A" w:rsidP="006F1E2A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2. Низкий уровень внедрения современных технологий водоочистки.</w:t>
      </w:r>
    </w:p>
    <w:p w:rsidR="006F1E2A" w:rsidRPr="00535576" w:rsidRDefault="006F1E2A" w:rsidP="006F1E2A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3. Высокая изношенность головных сооружений и разводящих сетей.</w:t>
      </w:r>
    </w:p>
    <w:p w:rsidR="006F1E2A" w:rsidRPr="00535576" w:rsidRDefault="006F1E2A" w:rsidP="006F1E2A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4. Высокие потери воды в процессе транспортировки ее к местам потребления.</w:t>
      </w:r>
    </w:p>
    <w:p w:rsidR="006F1E2A" w:rsidRDefault="006F1E2A" w:rsidP="008C5103">
      <w:pPr>
        <w:ind w:firstLine="567"/>
        <w:jc w:val="both"/>
        <w:rPr>
          <w:color w:val="000000"/>
        </w:rPr>
      </w:pPr>
    </w:p>
    <w:p w:rsidR="008C5103" w:rsidRDefault="008C5103" w:rsidP="008C5103">
      <w:pPr>
        <w:ind w:firstLine="567"/>
        <w:jc w:val="both"/>
      </w:pPr>
    </w:p>
    <w:p w:rsidR="008C5103" w:rsidRDefault="008C5103" w:rsidP="008C5103">
      <w:pPr>
        <w:jc w:val="both"/>
        <w:rPr>
          <w:b/>
          <w:u w:val="single"/>
        </w:rPr>
      </w:pPr>
      <w:r>
        <w:rPr>
          <w:b/>
          <w:u w:val="single"/>
        </w:rPr>
        <w:t xml:space="preserve">  Водоотведение, утилизация твердых бытовых отходов</w:t>
      </w:r>
    </w:p>
    <w:p w:rsidR="008C5103" w:rsidRDefault="008C5103" w:rsidP="008C5103">
      <w:pPr>
        <w:ind w:firstLine="567"/>
        <w:jc w:val="both"/>
        <w:rPr>
          <w:b/>
          <w:u w:val="single"/>
        </w:rPr>
      </w:pPr>
    </w:p>
    <w:p w:rsidR="00994BF7" w:rsidRPr="00535576" w:rsidRDefault="00901B76" w:rsidP="00994BF7">
      <w:pPr>
        <w:suppressAutoHyphens w:val="0"/>
        <w:autoSpaceDE w:val="0"/>
        <w:autoSpaceDN w:val="0"/>
        <w:spacing w:line="288" w:lineRule="auto"/>
        <w:ind w:firstLine="600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  <w:r>
        <w:t>В Ромодановском</w:t>
      </w:r>
      <w:r w:rsidR="008C5103">
        <w:t xml:space="preserve">  сельском поселении отсутствует централизованная система водоотведения. Нет очистных сооружений для очистки сточных вод. </w:t>
      </w:r>
      <w:r w:rsidR="00994BF7" w:rsidRPr="00535576">
        <w:rPr>
          <w:rFonts w:asciiTheme="minorHAnsi" w:eastAsiaTheme="minorHAnsi" w:hAnsiTheme="minorHAnsi" w:cstheme="minorBidi"/>
          <w:szCs w:val="28"/>
          <w:lang w:eastAsia="en-US"/>
        </w:rPr>
        <w:t>Очистка воды в основном не</w:t>
      </w:r>
      <w:r w:rsidR="00994BF7">
        <w:rPr>
          <w:rFonts w:asciiTheme="minorHAnsi" w:eastAsiaTheme="minorHAnsi" w:hAnsiTheme="minorHAnsi" w:cstheme="minorBidi"/>
          <w:szCs w:val="28"/>
          <w:lang w:eastAsia="en-US"/>
        </w:rPr>
        <w:t xml:space="preserve">  производится. </w:t>
      </w:r>
    </w:p>
    <w:p w:rsidR="00994BF7" w:rsidRPr="00535576" w:rsidRDefault="00994BF7" w:rsidP="00994BF7">
      <w:pPr>
        <w:suppressAutoHyphens w:val="0"/>
        <w:spacing w:line="288" w:lineRule="auto"/>
        <w:ind w:firstLine="540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Амортизационный уровень износа, как магистральных водоводов, так и уличных водопроводных сетей составля</w:t>
      </w:r>
      <w:r>
        <w:rPr>
          <w:szCs w:val="28"/>
          <w:lang w:eastAsia="ru-RU"/>
        </w:rPr>
        <w:t>ет в сельском поселении около 80</w:t>
      </w:r>
      <w:r w:rsidRPr="00535576">
        <w:rPr>
          <w:szCs w:val="28"/>
          <w:lang w:eastAsia="ru-RU"/>
        </w:rPr>
        <w:t xml:space="preserve"> %.</w:t>
      </w:r>
    </w:p>
    <w:p w:rsidR="00994BF7" w:rsidRPr="00535576" w:rsidRDefault="00994BF7" w:rsidP="00994BF7">
      <w:pPr>
        <w:suppressAutoHyphens w:val="0"/>
        <w:spacing w:line="288" w:lineRule="auto"/>
        <w:ind w:firstLine="540"/>
        <w:jc w:val="both"/>
        <w:rPr>
          <w:szCs w:val="28"/>
          <w:lang w:eastAsia="ru-RU"/>
        </w:rPr>
      </w:pPr>
    </w:p>
    <w:p w:rsidR="00994BF7" w:rsidRPr="00535576" w:rsidRDefault="00994BF7" w:rsidP="00994BF7">
      <w:pPr>
        <w:suppressAutoHyphens w:val="0"/>
        <w:spacing w:line="288" w:lineRule="auto"/>
        <w:ind w:firstLine="540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На текущий момент объекты водоснабжения требуют срочной замены или реконструкции: все водозаборы, все водопроводные башни.</w:t>
      </w:r>
    </w:p>
    <w:p w:rsidR="00994BF7" w:rsidRPr="00535576" w:rsidRDefault="00D64204" w:rsidP="00994BF7">
      <w:pPr>
        <w:suppressAutoHyphens w:val="0"/>
        <w:spacing w:line="288" w:lineRule="auto"/>
        <w:ind w:firstLine="540"/>
        <w:jc w:val="both"/>
        <w:rPr>
          <w:lang w:eastAsia="ru-RU"/>
        </w:rPr>
      </w:pPr>
      <w:r>
        <w:rPr>
          <w:szCs w:val="28"/>
          <w:lang w:eastAsia="ru-RU"/>
        </w:rPr>
        <w:t>Только 99,9</w:t>
      </w:r>
      <w:r w:rsidR="00994BF7" w:rsidRPr="00535576">
        <w:rPr>
          <w:szCs w:val="28"/>
          <w:lang w:eastAsia="ru-RU"/>
        </w:rPr>
        <w:t xml:space="preserve"> % сельского населения пользуются услугами уличной водопроводной сети (водоразборными колонками), остальное  сельское население получают воду из колодцев.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lang w:eastAsia="ru-RU"/>
        </w:rPr>
        <w:lastRenderedPageBreak/>
        <w:t xml:space="preserve">При сложившейся практике строительства сельских водопроводов хозяйственным </w:t>
      </w:r>
      <w:r w:rsidRPr="00535576">
        <w:rPr>
          <w:szCs w:val="28"/>
          <w:lang w:eastAsia="ru-RU"/>
        </w:rPr>
        <w:t>способом, существующие скважины пробурены непосредственно в селах или на производстве, на фермах, что часто не позволяет создать даже зон санитарной охраны строгого режима, тем более второй и третий пояса зоны.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Систематический производственный контроль над качеством подаваемой  питьевой воды ОМС не проводится.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По данным Администрации сельского поселения: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- количество населения, обеспеченного  питьевой водой из централизованных сист</w:t>
      </w:r>
      <w:r>
        <w:rPr>
          <w:szCs w:val="28"/>
          <w:lang w:eastAsia="ru-RU"/>
        </w:rPr>
        <w:t xml:space="preserve">ем водоснабжения, составляет </w:t>
      </w:r>
      <w:r w:rsidR="00D64204">
        <w:rPr>
          <w:szCs w:val="28"/>
          <w:lang w:eastAsia="ru-RU"/>
        </w:rPr>
        <w:t>136</w:t>
      </w:r>
      <w:r w:rsidRPr="00535576">
        <w:rPr>
          <w:szCs w:val="28"/>
          <w:lang w:eastAsia="ru-RU"/>
        </w:rPr>
        <w:t xml:space="preserve"> человек; из них: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- количество населения,  обеспеченного доброкачественной питьевой водой, составляет 0 человек;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 xml:space="preserve">- количество населения,  обеспеченного условно доброкачественной питьевой водой, </w:t>
      </w:r>
      <w:r w:rsidRPr="009715D6">
        <w:rPr>
          <w:szCs w:val="28"/>
          <w:lang w:eastAsia="ru-RU"/>
        </w:rPr>
        <w:t xml:space="preserve">-  </w:t>
      </w:r>
      <w:r w:rsidR="00D64204">
        <w:rPr>
          <w:szCs w:val="28"/>
          <w:lang w:eastAsia="ru-RU"/>
        </w:rPr>
        <w:t>136</w:t>
      </w:r>
      <w:r w:rsidRPr="00535576">
        <w:rPr>
          <w:szCs w:val="28"/>
          <w:lang w:eastAsia="ru-RU"/>
        </w:rPr>
        <w:t xml:space="preserve"> человек;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</w:t>
      </w:r>
      <w:r w:rsidR="00470AE5">
        <w:rPr>
          <w:szCs w:val="28"/>
          <w:lang w:eastAsia="ru-RU"/>
        </w:rPr>
        <w:t>фективно, в результате чего 100</w:t>
      </w:r>
      <w:r w:rsidRPr="00535576">
        <w:rPr>
          <w:szCs w:val="28"/>
          <w:lang w:eastAsia="ru-RU"/>
        </w:rPr>
        <w:t xml:space="preserve"> процентов сельского населения вынуждено пользоваться водой, не соответствующей санитарным нормам и стандартам.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Необходимо строительство систем очистки воды, забираемой из подземных источников для обеспечения соответствия требованиям ГОСТ 2874—82 качества воды, подаваемой на хозяйственно-питьевые нужды.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Производственная мощность водопроводных сооружений 10,0 м</w:t>
      </w:r>
      <w:r w:rsidRPr="00535576">
        <w:rPr>
          <w:szCs w:val="28"/>
          <w:vertAlign w:val="superscript"/>
          <w:lang w:eastAsia="ru-RU"/>
        </w:rPr>
        <w:t>3</w:t>
      </w:r>
      <w:r w:rsidRPr="00535576">
        <w:rPr>
          <w:szCs w:val="28"/>
          <w:lang w:eastAsia="ru-RU"/>
        </w:rPr>
        <w:t xml:space="preserve"> в сутки.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>Потери и неучтенный расход воды составляет ежегодно более 30% .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  <w:r w:rsidRPr="00535576">
        <w:rPr>
          <w:szCs w:val="28"/>
          <w:lang w:eastAsia="ru-RU"/>
        </w:rPr>
        <w:t xml:space="preserve">Наблюдается ежегодное снижение объёма реализации воды из-за сокращения объёмов потребления </w:t>
      </w:r>
      <w:proofErr w:type="gramStart"/>
      <w:r w:rsidRPr="00535576">
        <w:rPr>
          <w:szCs w:val="28"/>
          <w:lang w:eastAsia="ru-RU"/>
        </w:rPr>
        <w:t>воды</w:t>
      </w:r>
      <w:proofErr w:type="gramEnd"/>
      <w:r w:rsidRPr="00535576">
        <w:rPr>
          <w:szCs w:val="28"/>
          <w:lang w:eastAsia="ru-RU"/>
        </w:rPr>
        <w:t xml:space="preserve"> как предприятиями, так и населением. Это подтверждает необходимость дальнейшей установки приборов учёта, так как имеется значительная экономия из-за наличия коммерческого приборного учета воды, отпущенной из сетей потребителям.</w:t>
      </w:r>
    </w:p>
    <w:p w:rsidR="00994BF7" w:rsidRPr="00535576" w:rsidRDefault="00994BF7" w:rsidP="00994BF7">
      <w:pPr>
        <w:suppressAutoHyphens w:val="0"/>
        <w:spacing w:line="288" w:lineRule="auto"/>
        <w:ind w:firstLine="709"/>
        <w:jc w:val="both"/>
        <w:rPr>
          <w:szCs w:val="28"/>
          <w:lang w:eastAsia="ru-RU"/>
        </w:rPr>
      </w:pPr>
    </w:p>
    <w:p w:rsidR="00994BF7" w:rsidRPr="00535576" w:rsidRDefault="00994BF7" w:rsidP="00994BF7">
      <w:pPr>
        <w:suppressAutoHyphens w:val="0"/>
        <w:spacing w:line="288" w:lineRule="auto"/>
        <w:ind w:firstLine="840"/>
        <w:jc w:val="both"/>
        <w:rPr>
          <w:b/>
          <w:i/>
          <w:u w:val="single"/>
          <w:lang w:eastAsia="ru-RU"/>
        </w:rPr>
      </w:pPr>
      <w:r w:rsidRPr="00535576">
        <w:rPr>
          <w:b/>
          <w:i/>
          <w:u w:val="single"/>
          <w:lang w:eastAsia="ru-RU"/>
        </w:rPr>
        <w:t>Основные проблемы централизованных систем водоснабжения по поселению:</w:t>
      </w:r>
    </w:p>
    <w:p w:rsidR="00994BF7" w:rsidRPr="00535576" w:rsidRDefault="00994BF7" w:rsidP="00994BF7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1. Отсутствие зон санитарной охраны, либо несоблюдение должного режима в пределах их поясов,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микроорганизмов.</w:t>
      </w:r>
    </w:p>
    <w:p w:rsidR="00994BF7" w:rsidRPr="00535576" w:rsidRDefault="00994BF7" w:rsidP="00994BF7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2. Низкий уровень внедрения современных технологий водоочистки.</w:t>
      </w:r>
    </w:p>
    <w:p w:rsidR="00994BF7" w:rsidRPr="00535576" w:rsidRDefault="00994BF7" w:rsidP="00994BF7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3. Высокая изношенность головных сооружений и разводящих сетей.</w:t>
      </w:r>
    </w:p>
    <w:p w:rsidR="00994BF7" w:rsidRPr="00535576" w:rsidRDefault="00994BF7" w:rsidP="00994BF7">
      <w:pPr>
        <w:suppressAutoHyphens w:val="0"/>
        <w:spacing w:line="288" w:lineRule="auto"/>
        <w:ind w:firstLine="840"/>
        <w:jc w:val="both"/>
        <w:rPr>
          <w:lang w:eastAsia="ru-RU"/>
        </w:rPr>
      </w:pPr>
      <w:r w:rsidRPr="00535576">
        <w:rPr>
          <w:lang w:eastAsia="ru-RU"/>
        </w:rPr>
        <w:t>4. Высокие потери воды в процессе транспортировки ее к местам потребления.</w:t>
      </w:r>
    </w:p>
    <w:p w:rsidR="008C5103" w:rsidRDefault="008C5103" w:rsidP="008C5103">
      <w:pPr>
        <w:ind w:firstLine="567"/>
        <w:jc w:val="both"/>
      </w:pPr>
      <w:r>
        <w:t xml:space="preserve"> </w:t>
      </w:r>
    </w:p>
    <w:p w:rsidR="006F1E2A" w:rsidRDefault="008C5103" w:rsidP="006F1E2A">
      <w:pPr>
        <w:ind w:firstLine="567"/>
        <w:jc w:val="both"/>
      </w:pPr>
      <w:r>
        <w:t xml:space="preserve"> Основная задача по развитию систем водоотведения в сельском поселении  заключается в 100% обеспечении экологической защиты подземных вод от </w:t>
      </w:r>
      <w:r w:rsidR="00901B76">
        <w:t xml:space="preserve"> канализационных стоков</w:t>
      </w:r>
      <w:r w:rsidR="006F1E2A">
        <w:t xml:space="preserve"> </w:t>
      </w:r>
    </w:p>
    <w:p w:rsidR="00535576" w:rsidRPr="00535576" w:rsidRDefault="00535576" w:rsidP="00535576">
      <w:pPr>
        <w:suppressAutoHyphens w:val="0"/>
        <w:spacing w:line="288" w:lineRule="auto"/>
        <w:ind w:firstLine="709"/>
        <w:jc w:val="both"/>
        <w:rPr>
          <w:lang w:eastAsia="ru-RU"/>
        </w:rPr>
      </w:pPr>
      <w:bookmarkStart w:id="1" w:name="_Toc290627597"/>
    </w:p>
    <w:bookmarkEnd w:id="1"/>
    <w:p w:rsidR="00720BEA" w:rsidRDefault="00720BEA" w:rsidP="00720BEA">
      <w:pPr>
        <w:jc w:val="both"/>
        <w:rPr>
          <w:b/>
          <w:u w:val="single"/>
        </w:rPr>
      </w:pPr>
      <w:r>
        <w:rPr>
          <w:b/>
          <w:u w:val="single"/>
        </w:rPr>
        <w:t xml:space="preserve">  Водоотведение, утилизация твердых бытовых отходов</w:t>
      </w:r>
    </w:p>
    <w:p w:rsidR="00720BEA" w:rsidRDefault="00720BEA" w:rsidP="00720BEA">
      <w:pPr>
        <w:ind w:firstLine="567"/>
        <w:jc w:val="both"/>
        <w:rPr>
          <w:b/>
          <w:u w:val="single"/>
        </w:rPr>
      </w:pPr>
    </w:p>
    <w:p w:rsidR="0045750F" w:rsidRDefault="0045750F" w:rsidP="00720BEA">
      <w:pPr>
        <w:ind w:firstLine="567"/>
        <w:jc w:val="both"/>
      </w:pPr>
      <w:r>
        <w:t xml:space="preserve">В Ромодановском сельском поселении отсутствует централизованная система водоотведения. </w:t>
      </w:r>
      <w:r w:rsidR="00470AE5">
        <w:t>Нет очистных сооружений дл</w:t>
      </w:r>
      <w:r>
        <w:t>я очистки сточных вод.</w:t>
      </w:r>
    </w:p>
    <w:p w:rsidR="00720BEA" w:rsidRDefault="00720BEA" w:rsidP="00720BEA">
      <w:pPr>
        <w:ind w:firstLine="567"/>
        <w:jc w:val="both"/>
      </w:pPr>
      <w:r>
        <w:lastRenderedPageBreak/>
        <w:t>Основная задача по развитию систем водоотведения в сельском поселении  заключается в 100% обеспечении экологической защиты подземных вод от канализационных стоков. Для этого необходимо строительство очистных сооружений и централизованной канализационной сети.</w:t>
      </w:r>
    </w:p>
    <w:p w:rsidR="00720BEA" w:rsidRDefault="0045750F" w:rsidP="00720BEA">
      <w:pPr>
        <w:ind w:firstLine="567"/>
        <w:jc w:val="both"/>
      </w:pPr>
      <w:r>
        <w:t>В Ромодановском</w:t>
      </w:r>
      <w:r w:rsidR="00720BEA">
        <w:t xml:space="preserve"> сельском поселении решение проблемы сбора, переработки и утилизации бытовых отходов приобретает особую актуальность. Свалка не отвечает техническим и санитарным требованиям. Полигонов ТБО на территории нет. Кроме того, на территории поселения  существуют несанкционированные свалки.</w:t>
      </w:r>
    </w:p>
    <w:p w:rsidR="00720BEA" w:rsidRDefault="00720BEA" w:rsidP="00720BEA">
      <w:pPr>
        <w:ind w:firstLine="567"/>
        <w:jc w:val="both"/>
      </w:pPr>
      <w:r>
        <w:t xml:space="preserve">Проблема в области обезвреживания отходов в целом заключается в отсутствии мероприятий по обезвреживанию </w:t>
      </w:r>
      <w:proofErr w:type="spellStart"/>
      <w:r>
        <w:t>рекультивированных</w:t>
      </w:r>
      <w:proofErr w:type="spellEnd"/>
      <w:r>
        <w:t xml:space="preserve"> свалок, нарушенных земель (после захоронения ТБО). </w:t>
      </w:r>
    </w:p>
    <w:p w:rsidR="00720BEA" w:rsidRDefault="00720BEA" w:rsidP="00720BEA">
      <w:pPr>
        <w:ind w:firstLine="567"/>
        <w:jc w:val="both"/>
      </w:pPr>
      <w:r>
        <w:t>Основными проблемами в сфере утилизации (захоронения) являются:</w:t>
      </w:r>
      <w:r>
        <w:br/>
        <w:t>1. Увеличение объемов образующихся отходов, как в абсолютных величинах, так и на душу населения.</w:t>
      </w:r>
      <w:r>
        <w:br/>
        <w:t>2. Усложнение морфологического состава твердых бытовых отходов, включающих в себя всё большее количество экологически опасных компонентов.</w:t>
      </w:r>
    </w:p>
    <w:p w:rsidR="00720BEA" w:rsidRDefault="00720BEA" w:rsidP="00720BEA">
      <w:pPr>
        <w:jc w:val="both"/>
      </w:pPr>
      <w:r>
        <w:t>3.Наличие несанкционированных свалок.</w:t>
      </w:r>
    </w:p>
    <w:p w:rsidR="00720BEA" w:rsidRDefault="00720BEA" w:rsidP="00720BEA">
      <w:pPr>
        <w:jc w:val="both"/>
      </w:pPr>
      <w:r>
        <w:t xml:space="preserve">4. Отсутствие мощностей по утилизации отдельных видов отходов. </w:t>
      </w:r>
    </w:p>
    <w:p w:rsidR="00720BEA" w:rsidRDefault="00720BEA" w:rsidP="00720BEA">
      <w:pPr>
        <w:ind w:firstLine="567"/>
        <w:jc w:val="both"/>
      </w:pPr>
      <w:r>
        <w:t>В сфере захоронения отходов проблема заключается в том, что свалки представляют опасность для окружающей среды, так как организованы без соблюдения требований природоохранного законодательства.</w:t>
      </w:r>
      <w:r>
        <w:br/>
        <w:t xml:space="preserve">        В целях обеспечения надлежащего санитарного и эколог</w:t>
      </w:r>
      <w:r w:rsidR="0045750F">
        <w:t>ического состояния Ромодановского</w:t>
      </w:r>
      <w:r>
        <w:t xml:space="preserve">  сельского поселения, предотвращения вредного воздействия отходов производства и потребления на здоровье жителей и окружающую природную среду требуется  внедрение системы сбора, вывоза, утилизации и захоронения отходов потребления. </w:t>
      </w:r>
    </w:p>
    <w:p w:rsidR="00720BEA" w:rsidRDefault="00720BEA" w:rsidP="00631090">
      <w:pPr>
        <w:jc w:val="both"/>
      </w:pPr>
    </w:p>
    <w:p w:rsidR="00AD1296" w:rsidRPr="00AD1296" w:rsidRDefault="00AD1296" w:rsidP="00631090">
      <w:pPr>
        <w:jc w:val="both"/>
        <w:rPr>
          <w:b/>
        </w:rPr>
      </w:pPr>
      <w:r>
        <w:rPr>
          <w:b/>
        </w:rPr>
        <w:t>Газоснабжение</w:t>
      </w:r>
    </w:p>
    <w:p w:rsidR="008D6627" w:rsidRPr="008D6627" w:rsidRDefault="00AD1296" w:rsidP="00994BF7">
      <w:pPr>
        <w:ind w:firstLine="567"/>
        <w:jc w:val="both"/>
        <w:rPr>
          <w:b/>
          <w:i/>
          <w:lang w:eastAsia="ru-RU"/>
        </w:rPr>
      </w:pPr>
      <w:proofErr w:type="gramStart"/>
      <w:r>
        <w:t>Население, проживающее в жилых домах  использует</w:t>
      </w:r>
      <w:proofErr w:type="gramEnd"/>
      <w:r>
        <w:t xml:space="preserve"> баллонный газ, для приготовления пищи.100% населения обеспечено баллонным газом.</w:t>
      </w:r>
    </w:p>
    <w:p w:rsidR="008D6627" w:rsidRPr="008D6627" w:rsidRDefault="008D6627" w:rsidP="008D6627">
      <w:pPr>
        <w:suppressAutoHyphens w:val="0"/>
        <w:spacing w:line="288" w:lineRule="auto"/>
        <w:ind w:firstLine="709"/>
        <w:jc w:val="both"/>
        <w:rPr>
          <w:lang w:eastAsia="ru-RU"/>
        </w:rPr>
      </w:pPr>
    </w:p>
    <w:p w:rsidR="00720BEA" w:rsidRDefault="00720BEA" w:rsidP="008D6627">
      <w:pPr>
        <w:ind w:firstLine="567"/>
        <w:jc w:val="both"/>
        <w:rPr>
          <w:color w:val="000000"/>
        </w:rPr>
      </w:pP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720BEA" w:rsidRDefault="00720BEA" w:rsidP="00720BEA">
      <w:pPr>
        <w:spacing w:before="54" w:after="54"/>
        <w:ind w:left="107" w:right="10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</w:t>
      </w:r>
    </w:p>
    <w:p w:rsidR="00720BEA" w:rsidRDefault="00720BEA" w:rsidP="00720BEA">
      <w:pPr>
        <w:spacing w:before="54" w:after="54"/>
        <w:ind w:left="107" w:right="10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целевые показатели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</w:p>
    <w:p w:rsidR="00720BEA" w:rsidRDefault="00720BEA" w:rsidP="00720BEA">
      <w:pPr>
        <w:spacing w:before="54" w:after="54"/>
        <w:ind w:right="107"/>
        <w:jc w:val="both"/>
        <w:rPr>
          <w:color w:val="000000"/>
        </w:rPr>
      </w:pPr>
      <w:r>
        <w:rPr>
          <w:color w:val="000000"/>
        </w:rPr>
        <w:t xml:space="preserve">            Основные цели Программы: 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>- формирование рыночных механизмов  функционирования жилищно-коммунальной инфраструктуры и условий для привлечения инвестиций,</w:t>
      </w:r>
      <w:r>
        <w:t xml:space="preserve"> создания конкурентной среды</w:t>
      </w:r>
      <w:r>
        <w:rPr>
          <w:color w:val="000000"/>
        </w:rPr>
        <w:t>;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 xml:space="preserve">- снижение уровня износа объектов инженерной инфраструктуры с   70%  до среднего уровня 40 %; </w:t>
      </w:r>
    </w:p>
    <w:p w:rsidR="00720BEA" w:rsidRDefault="00720BEA" w:rsidP="00720BEA">
      <w:pPr>
        <w:ind w:left="107" w:firstLine="460"/>
        <w:jc w:val="both"/>
        <w:rPr>
          <w:color w:val="000000"/>
        </w:rPr>
      </w:pPr>
      <w:r>
        <w:rPr>
          <w:color w:val="000000"/>
        </w:rPr>
        <w:t xml:space="preserve">-  повышение надежности водоснабжения; 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  <w:spacing w:val="2"/>
        </w:rPr>
        <w:t>- организация стабильной подачи потребителям воды, улучшение качества питьевой воды</w:t>
      </w:r>
      <w:r>
        <w:rPr>
          <w:color w:val="000000"/>
        </w:rPr>
        <w:t>, соответствие параметров качества питьевой воды установленным нормативам СанПиН - 100%;</w:t>
      </w:r>
    </w:p>
    <w:p w:rsidR="00720BEA" w:rsidRDefault="00720BEA" w:rsidP="00720BEA">
      <w:pPr>
        <w:shd w:val="clear" w:color="auto" w:fill="FFFFFF"/>
        <w:ind w:left="107" w:firstLine="460"/>
        <w:jc w:val="both"/>
        <w:rPr>
          <w:color w:val="000000"/>
        </w:rPr>
      </w:pPr>
      <w:r>
        <w:rPr>
          <w:color w:val="000000"/>
        </w:rPr>
        <w:t>- снижение потерь при эксплуатации систем водоснабжения.</w:t>
      </w:r>
    </w:p>
    <w:p w:rsidR="00720BEA" w:rsidRDefault="00720BEA" w:rsidP="00720BEA">
      <w:pPr>
        <w:ind w:left="107" w:firstLine="460"/>
        <w:jc w:val="both"/>
        <w:rPr>
          <w:color w:val="000000"/>
        </w:rPr>
      </w:pPr>
      <w:r>
        <w:t> </w:t>
      </w:r>
      <w:r>
        <w:rPr>
          <w:color w:val="000000"/>
        </w:rPr>
        <w:t xml:space="preserve">- повышение качества предоставляемых услуг и надежности функционирования систем жилищно-коммунального комплекса, 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>- уменьшение количества аварий на системах жизнеобеспечения;</w:t>
      </w:r>
    </w:p>
    <w:p w:rsidR="00720BEA" w:rsidRDefault="00720BEA" w:rsidP="00720BEA">
      <w:pPr>
        <w:ind w:left="107" w:firstLine="460"/>
        <w:jc w:val="both"/>
      </w:pPr>
      <w:r>
        <w:lastRenderedPageBreak/>
        <w:t>-  обеспечение населения, объектов бюджетной сферы и прочих объектов   поселения  централизованной   канализацией;</w:t>
      </w:r>
    </w:p>
    <w:p w:rsidR="00720BEA" w:rsidRDefault="00720BEA" w:rsidP="00720BEA">
      <w:pPr>
        <w:widowControl w:val="0"/>
        <w:shd w:val="clear" w:color="auto" w:fill="FFFFFF"/>
        <w:tabs>
          <w:tab w:val="left" w:pos="1503"/>
        </w:tabs>
        <w:autoSpaceDE w:val="0"/>
        <w:ind w:left="107" w:firstLine="460"/>
        <w:jc w:val="both"/>
        <w:rPr>
          <w:color w:val="000000"/>
          <w:spacing w:val="-2"/>
        </w:rPr>
      </w:pPr>
      <w:r>
        <w:rPr>
          <w:color w:val="000000"/>
        </w:rPr>
        <w:t xml:space="preserve">- </w:t>
      </w:r>
      <w:r>
        <w:rPr>
          <w:color w:val="000000"/>
          <w:spacing w:val="7"/>
        </w:rPr>
        <w:t xml:space="preserve">сокращение случаев негативного воздействия канализационных стоков на </w:t>
      </w:r>
      <w:r>
        <w:rPr>
          <w:color w:val="000000"/>
          <w:spacing w:val="-2"/>
        </w:rPr>
        <w:t>окружающую среду;</w:t>
      </w:r>
    </w:p>
    <w:p w:rsidR="00720BEA" w:rsidRDefault="00720BEA" w:rsidP="00720BEA">
      <w:pPr>
        <w:widowControl w:val="0"/>
        <w:shd w:val="clear" w:color="auto" w:fill="FFFFFF"/>
        <w:tabs>
          <w:tab w:val="left" w:pos="1503"/>
        </w:tabs>
        <w:autoSpaceDE w:val="0"/>
        <w:ind w:left="107" w:firstLine="460"/>
        <w:jc w:val="both"/>
        <w:rPr>
          <w:color w:val="000000"/>
        </w:rPr>
      </w:pPr>
      <w:r>
        <w:rPr>
          <w:color w:val="000000"/>
        </w:rPr>
        <w:t xml:space="preserve"> - улучшение  экологической ситуации на территории поселения, обеспечение надлежащего сбора и утилизации твердых бытовых отходов;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> - повышение  уровня обеспеченности населения жилищно-коммунальными услугами по основным видам:</w:t>
      </w:r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>- централизованное водоснабжение</w:t>
      </w:r>
      <w:proofErr w:type="gramStart"/>
      <w:r>
        <w:rPr>
          <w:color w:val="000000"/>
        </w:rPr>
        <w:t xml:space="preserve"> ;</w:t>
      </w:r>
      <w:proofErr w:type="gramEnd"/>
    </w:p>
    <w:p w:rsidR="00720BEA" w:rsidRDefault="00720BEA" w:rsidP="00720BEA">
      <w:pPr>
        <w:spacing w:before="54" w:after="54"/>
        <w:ind w:left="107" w:right="107" w:firstLine="460"/>
        <w:jc w:val="both"/>
        <w:rPr>
          <w:color w:val="000000"/>
        </w:rPr>
      </w:pPr>
      <w:r>
        <w:rPr>
          <w:color w:val="000000"/>
        </w:rPr>
        <w:t>- централизованное водоотведение;</w:t>
      </w:r>
    </w:p>
    <w:p w:rsidR="00720BEA" w:rsidRDefault="00720BEA" w:rsidP="00720BEA">
      <w:pPr>
        <w:pStyle w:val="consplusnormal"/>
        <w:ind w:firstLine="460"/>
        <w:rPr>
          <w:sz w:val="24"/>
          <w:szCs w:val="24"/>
        </w:rPr>
      </w:pPr>
      <w:r>
        <w:rPr>
          <w:sz w:val="24"/>
          <w:szCs w:val="24"/>
        </w:rPr>
        <w:t>- организация качественно новой схемы обслуживания жилищного фонда, развитие самоуправления граждан в данной сфере.</w:t>
      </w:r>
    </w:p>
    <w:p w:rsidR="00720BEA" w:rsidRDefault="00720BEA" w:rsidP="00720BEA">
      <w:pPr>
        <w:pStyle w:val="consplusnormal"/>
        <w:ind w:firstLine="460"/>
        <w:rPr>
          <w:sz w:val="24"/>
          <w:szCs w:val="24"/>
        </w:rPr>
      </w:pPr>
      <w:r>
        <w:rPr>
          <w:sz w:val="24"/>
          <w:szCs w:val="24"/>
        </w:rPr>
        <w:t>- привлечение инвестиций в развитие жилищно-коммунальной сферы;</w:t>
      </w:r>
    </w:p>
    <w:p w:rsidR="00720BEA" w:rsidRDefault="00720BEA" w:rsidP="00720BEA">
      <w:pPr>
        <w:spacing w:before="54" w:after="54"/>
        <w:ind w:left="107" w:right="107" w:firstLine="540"/>
        <w:jc w:val="both"/>
        <w:rPr>
          <w:color w:val="000000"/>
        </w:rPr>
      </w:pPr>
    </w:p>
    <w:p w:rsidR="00361BB8" w:rsidRDefault="00361BB8" w:rsidP="00720BEA">
      <w:pPr>
        <w:spacing w:before="54" w:after="54"/>
        <w:ind w:left="107" w:right="107" w:firstLine="540"/>
        <w:jc w:val="both"/>
        <w:rPr>
          <w:color w:val="000000"/>
        </w:rPr>
      </w:pPr>
    </w:p>
    <w:p w:rsidR="00361BB8" w:rsidRDefault="00361BB8" w:rsidP="00720BEA">
      <w:pPr>
        <w:spacing w:before="54" w:after="54"/>
        <w:ind w:left="107" w:right="107" w:firstLine="540"/>
        <w:jc w:val="both"/>
        <w:rPr>
          <w:color w:val="000000"/>
        </w:rPr>
      </w:pPr>
    </w:p>
    <w:p w:rsidR="00720BEA" w:rsidRDefault="00720BEA" w:rsidP="00720BEA">
      <w:pPr>
        <w:jc w:val="center"/>
        <w:rPr>
          <w:sz w:val="28"/>
          <w:szCs w:val="28"/>
        </w:rPr>
      </w:pP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Система программных мероприятий</w:t>
      </w:r>
    </w:p>
    <w:p w:rsidR="00720BEA" w:rsidRDefault="00720BEA" w:rsidP="00720BEA">
      <w:pPr>
        <w:rPr>
          <w:b/>
          <w:sz w:val="28"/>
          <w:szCs w:val="28"/>
        </w:rPr>
      </w:pPr>
    </w:p>
    <w:p w:rsidR="00720BEA" w:rsidRDefault="00720BEA" w:rsidP="00720BEA">
      <w:pPr>
        <w:jc w:val="both"/>
      </w:pPr>
      <w:r>
        <w:t xml:space="preserve">   В целях реализации Программы планируется осуществить:</w:t>
      </w:r>
    </w:p>
    <w:p w:rsidR="00720BEA" w:rsidRDefault="00720BEA" w:rsidP="00720BEA">
      <w:pPr>
        <w:jc w:val="both"/>
      </w:pPr>
      <w:r>
        <w:tab/>
        <w:t xml:space="preserve">- изготовление проектно-сметной документации с проведением необходимых экспертиз и согласований; </w:t>
      </w:r>
    </w:p>
    <w:p w:rsidR="00720BEA" w:rsidRDefault="00720BEA" w:rsidP="00720BEA">
      <w:pPr>
        <w:numPr>
          <w:ilvl w:val="1"/>
          <w:numId w:val="2"/>
        </w:numPr>
        <w:jc w:val="both"/>
      </w:pPr>
      <w:r>
        <w:t>ремонт, реконструкцию и строительство систем коммунальной инфраструктуры.</w:t>
      </w:r>
    </w:p>
    <w:p w:rsidR="00720BEA" w:rsidRDefault="00720BEA" w:rsidP="00720BEA">
      <w:pPr>
        <w:jc w:val="both"/>
      </w:pPr>
    </w:p>
    <w:p w:rsidR="00720BEA" w:rsidRDefault="00720BEA" w:rsidP="00720BEA">
      <w:pPr>
        <w:ind w:firstLine="708"/>
        <w:jc w:val="both"/>
      </w:pPr>
      <w:r>
        <w:tab/>
      </w:r>
    </w:p>
    <w:p w:rsidR="00720BEA" w:rsidRDefault="00720BEA" w:rsidP="0072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Ресурсное обеспечение Программы </w:t>
      </w:r>
    </w:p>
    <w:p w:rsidR="00720BEA" w:rsidRPr="00DF2194" w:rsidRDefault="00720BEA" w:rsidP="00720BEA">
      <w:r w:rsidRPr="00DF2194">
        <w:t xml:space="preserve">Финансирование мероприятий Программы осуществляется за счет средств </w:t>
      </w:r>
      <w:r w:rsidR="00470AE5">
        <w:t>Ромодановского</w:t>
      </w:r>
      <w:r w:rsidRPr="00DF2194">
        <w:t xml:space="preserve"> сельского поселения </w:t>
      </w:r>
      <w:proofErr w:type="spellStart"/>
      <w:r w:rsidRPr="00DF2194">
        <w:t>Глинковского</w:t>
      </w:r>
      <w:proofErr w:type="spellEnd"/>
      <w:r w:rsidRPr="00DF2194">
        <w:t xml:space="preserve"> района с привлечением средств федерального, областного бюджетов. </w:t>
      </w:r>
    </w:p>
    <w:p w:rsidR="00720BEA" w:rsidRPr="00DF2194" w:rsidRDefault="00720BEA" w:rsidP="00720BEA">
      <w:r w:rsidRPr="00DF2194">
        <w:t xml:space="preserve">          Финансирование Программы предусматривает финансирование из областного, федер</w:t>
      </w:r>
      <w:r w:rsidR="0045750F">
        <w:t>ального, бюджетов в виде субсиди</w:t>
      </w:r>
      <w:r w:rsidRPr="00DF2194">
        <w:t xml:space="preserve">й местному бюджету на условиях </w:t>
      </w:r>
      <w:proofErr w:type="spellStart"/>
      <w:r w:rsidRPr="00DF2194">
        <w:t>софинансирования</w:t>
      </w:r>
      <w:proofErr w:type="spellEnd"/>
      <w:r w:rsidRPr="00DF2194">
        <w:t>.</w:t>
      </w:r>
    </w:p>
    <w:p w:rsidR="00720BEA" w:rsidRPr="00DF2194" w:rsidRDefault="00720BEA" w:rsidP="00720BEA">
      <w:r w:rsidRPr="00DF2194">
        <w:t xml:space="preserve">           Объемы финансирования Пр</w:t>
      </w:r>
      <w:r w:rsidR="00CF21C8" w:rsidRPr="00DF2194">
        <w:t>ограммы на 2018-2028</w:t>
      </w:r>
      <w:r w:rsidRPr="00DF2194">
        <w:t>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720BEA" w:rsidRPr="00DF2194" w:rsidRDefault="00720BEA" w:rsidP="00720BEA"/>
    <w:p w:rsidR="00720BEA" w:rsidRDefault="00720BEA" w:rsidP="00720B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E29C4" w:rsidRPr="000E29C4" w:rsidRDefault="00C10131" w:rsidP="000E29C4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="000E29C4" w:rsidRPr="000E29C4">
        <w:rPr>
          <w:b/>
          <w:sz w:val="28"/>
          <w:szCs w:val="28"/>
          <w:lang w:eastAsia="ru-RU"/>
        </w:rPr>
        <w:t xml:space="preserve">.Оценка объёмов и источников финансирования мероприятий </w:t>
      </w:r>
    </w:p>
    <w:p w:rsidR="000E29C4" w:rsidRPr="000E29C4" w:rsidRDefault="000E29C4" w:rsidP="000E29C4">
      <w:pPr>
        <w:suppressAutoHyphens w:val="0"/>
        <w:rPr>
          <w:b/>
          <w:sz w:val="28"/>
          <w:szCs w:val="28"/>
          <w:lang w:eastAsia="ru-RU"/>
        </w:rPr>
      </w:pPr>
      <w:r w:rsidRPr="000E29C4">
        <w:rPr>
          <w:b/>
          <w:sz w:val="28"/>
          <w:szCs w:val="28"/>
          <w:lang w:eastAsia="ru-RU"/>
        </w:rPr>
        <w:t xml:space="preserve">   развития коммунальной инфраструктуры поселения.</w:t>
      </w:r>
    </w:p>
    <w:p w:rsidR="00361BB8" w:rsidRDefault="00361BB8" w:rsidP="00720BEA">
      <w:pPr>
        <w:jc w:val="both"/>
        <w:rPr>
          <w:b/>
          <w:sz w:val="28"/>
          <w:szCs w:val="28"/>
        </w:rPr>
      </w:pPr>
    </w:p>
    <w:p w:rsidR="000E29C4" w:rsidRPr="00DF2194" w:rsidRDefault="000E29C4" w:rsidP="00720BEA">
      <w:pPr>
        <w:jc w:val="both"/>
      </w:pPr>
      <w:r w:rsidRPr="00DF2194">
        <w:t xml:space="preserve">Общий объём средств, из бюджета </w:t>
      </w:r>
      <w:r w:rsidR="0045750F">
        <w:t>Ромодановского</w:t>
      </w:r>
      <w:r w:rsidRPr="00DF2194">
        <w:t xml:space="preserve"> сельского поселения на мероприятия по модернизации объектов коммунальной инфраструктуры </w:t>
      </w:r>
      <w:r w:rsidR="0045750F">
        <w:t>Ромодановского</w:t>
      </w:r>
      <w:r w:rsidRPr="00DF2194">
        <w:t xml:space="preserve"> сельского поселения </w:t>
      </w:r>
      <w:proofErr w:type="spellStart"/>
      <w:r w:rsidRPr="00DF2194">
        <w:t>Глинковского</w:t>
      </w:r>
      <w:proofErr w:type="spellEnd"/>
      <w:r w:rsidRPr="00DF2194">
        <w:t xml:space="preserve"> района Смоленской области на 2018-2028 годы, составля</w:t>
      </w:r>
      <w:r w:rsidR="00DF2194" w:rsidRPr="00DF2194">
        <w:t xml:space="preserve">ет </w:t>
      </w:r>
      <w:r w:rsidR="002C15AF">
        <w:t>1757,2 тыс.</w:t>
      </w:r>
      <w:r w:rsidR="00DF2194" w:rsidRPr="00DF2194">
        <w:t xml:space="preserve"> руб.</w:t>
      </w:r>
    </w:p>
    <w:p w:rsidR="000E29C4" w:rsidRPr="00DF2194" w:rsidRDefault="000E29C4" w:rsidP="00720BEA">
      <w:pPr>
        <w:jc w:val="both"/>
      </w:pPr>
    </w:p>
    <w:p w:rsidR="000E29C4" w:rsidRPr="000E29C4" w:rsidRDefault="00C10131" w:rsidP="00720B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</w:t>
      </w:r>
      <w:r w:rsidR="000E29C4" w:rsidRPr="000E29C4">
        <w:rPr>
          <w:b/>
          <w:sz w:val="28"/>
          <w:szCs w:val="28"/>
        </w:rPr>
        <w:t>.Сроки реализации Программы.</w:t>
      </w:r>
    </w:p>
    <w:p w:rsidR="00361BB8" w:rsidRPr="000E29C4" w:rsidRDefault="00361BB8" w:rsidP="00720BEA">
      <w:pPr>
        <w:jc w:val="both"/>
        <w:rPr>
          <w:b/>
        </w:rPr>
      </w:pPr>
    </w:p>
    <w:p w:rsidR="00361BB8" w:rsidRPr="00DF2194" w:rsidRDefault="000E29C4" w:rsidP="00720BEA">
      <w:pPr>
        <w:jc w:val="both"/>
      </w:pPr>
      <w:r w:rsidRPr="00DF2194">
        <w:t xml:space="preserve">         Действие Программы рассчитано на 11 лет с 2018 года по 2028 год.</w:t>
      </w:r>
    </w:p>
    <w:p w:rsidR="00361BB8" w:rsidRPr="00DF2194" w:rsidRDefault="00361BB8" w:rsidP="00720BEA">
      <w:pPr>
        <w:jc w:val="both"/>
      </w:pPr>
    </w:p>
    <w:p w:rsidR="00361BB8" w:rsidRPr="00C10131" w:rsidRDefault="00C10131" w:rsidP="00720BEA">
      <w:pPr>
        <w:jc w:val="both"/>
        <w:rPr>
          <w:b/>
          <w:sz w:val="28"/>
          <w:szCs w:val="28"/>
        </w:rPr>
      </w:pPr>
      <w:r w:rsidRPr="00C10131">
        <w:rPr>
          <w:b/>
          <w:sz w:val="28"/>
          <w:szCs w:val="28"/>
        </w:rPr>
        <w:t xml:space="preserve">                        7.Основные мероприятия Программы</w:t>
      </w:r>
    </w:p>
    <w:p w:rsidR="00361BB8" w:rsidRPr="00C10131" w:rsidRDefault="00361BB8" w:rsidP="00720BEA">
      <w:pPr>
        <w:jc w:val="both"/>
        <w:rPr>
          <w:b/>
          <w:sz w:val="28"/>
          <w:szCs w:val="28"/>
        </w:rPr>
      </w:pPr>
    </w:p>
    <w:tbl>
      <w:tblPr>
        <w:tblStyle w:val="a9"/>
        <w:tblW w:w="10427" w:type="dxa"/>
        <w:tblLook w:val="04A0"/>
      </w:tblPr>
      <w:tblGrid>
        <w:gridCol w:w="630"/>
        <w:gridCol w:w="2760"/>
        <w:gridCol w:w="1949"/>
        <w:gridCol w:w="2433"/>
        <w:gridCol w:w="2433"/>
        <w:gridCol w:w="222"/>
      </w:tblGrid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60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433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33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</w:t>
            </w: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6625E1" w:rsidRDefault="006625E1" w:rsidP="006625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6625E1" w:rsidRDefault="00880584" w:rsidP="006625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6625E1" w:rsidTr="00521409">
        <w:tblPrEx>
          <w:tblLook w:val="0000"/>
        </w:tblPrEx>
        <w:trPr>
          <w:gridAfter w:val="1"/>
          <w:wAfter w:w="222" w:type="dxa"/>
          <w:trHeight w:val="255"/>
        </w:trPr>
        <w:tc>
          <w:tcPr>
            <w:tcW w:w="10205" w:type="dxa"/>
            <w:gridSpan w:val="5"/>
          </w:tcPr>
          <w:p w:rsidR="006625E1" w:rsidRDefault="006625E1" w:rsidP="006625E1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2018год</w:t>
            </w: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6625E1" w:rsidRDefault="00521409" w:rsidP="003730AB">
            <w:pPr>
              <w:jc w:val="center"/>
            </w:pPr>
            <w:r>
              <w:t>1</w:t>
            </w:r>
            <w:r w:rsidR="00365A76">
              <w:t>.</w:t>
            </w:r>
          </w:p>
        </w:tc>
        <w:tc>
          <w:tcPr>
            <w:tcW w:w="2760" w:type="dxa"/>
          </w:tcPr>
          <w:p w:rsidR="006625E1" w:rsidRDefault="00D873EC" w:rsidP="00720BEA">
            <w:pPr>
              <w:jc w:val="both"/>
            </w:pPr>
            <w:r>
              <w:t>Составление графика передачи объектов ЖКХ в концессию</w:t>
            </w:r>
          </w:p>
        </w:tc>
        <w:tc>
          <w:tcPr>
            <w:tcW w:w="1949" w:type="dxa"/>
          </w:tcPr>
          <w:p w:rsidR="006625E1" w:rsidRDefault="00365A76" w:rsidP="00720BEA">
            <w:pPr>
              <w:jc w:val="both"/>
            </w:pPr>
            <w:r>
              <w:t>Администрация</w:t>
            </w:r>
          </w:p>
        </w:tc>
        <w:tc>
          <w:tcPr>
            <w:tcW w:w="2433" w:type="dxa"/>
          </w:tcPr>
          <w:p w:rsidR="006625E1" w:rsidRDefault="006625E1" w:rsidP="00720BEA">
            <w:pPr>
              <w:jc w:val="both"/>
            </w:pPr>
          </w:p>
        </w:tc>
        <w:tc>
          <w:tcPr>
            <w:tcW w:w="2433" w:type="dxa"/>
          </w:tcPr>
          <w:p w:rsidR="006625E1" w:rsidRDefault="00D873EC" w:rsidP="003730AB">
            <w:pPr>
              <w:jc w:val="center"/>
            </w:pPr>
            <w:r>
              <w:t>0</w:t>
            </w:r>
          </w:p>
        </w:tc>
      </w:tr>
      <w:tr w:rsidR="009A1CAE" w:rsidTr="00521409">
        <w:tc>
          <w:tcPr>
            <w:tcW w:w="630" w:type="dxa"/>
          </w:tcPr>
          <w:p w:rsidR="006625E1" w:rsidRDefault="00521409" w:rsidP="003730AB">
            <w:pPr>
              <w:jc w:val="center"/>
            </w:pPr>
            <w:r>
              <w:t>2</w:t>
            </w:r>
            <w:r w:rsidR="00365A76">
              <w:t>.</w:t>
            </w:r>
          </w:p>
        </w:tc>
        <w:tc>
          <w:tcPr>
            <w:tcW w:w="2760" w:type="dxa"/>
          </w:tcPr>
          <w:p w:rsidR="006625E1" w:rsidRDefault="00365A76" w:rsidP="00720BEA">
            <w:pPr>
              <w:jc w:val="both"/>
            </w:pPr>
            <w:r>
              <w:t>Сбор и вывоз ТБО</w:t>
            </w:r>
          </w:p>
        </w:tc>
        <w:tc>
          <w:tcPr>
            <w:tcW w:w="1949" w:type="dxa"/>
          </w:tcPr>
          <w:p w:rsidR="006625E1" w:rsidRDefault="009B55E6" w:rsidP="00720BEA">
            <w:pPr>
              <w:jc w:val="both"/>
            </w:pPr>
            <w:r>
              <w:t>Полигон ТБО</w:t>
            </w:r>
            <w:r w:rsidR="00521409">
              <w:t xml:space="preserve"> </w:t>
            </w:r>
            <w:proofErr w:type="spellStart"/>
            <w:r w:rsidR="00521409">
              <w:t>Починковский</w:t>
            </w:r>
            <w:proofErr w:type="spellEnd"/>
            <w:r w:rsidR="00521409">
              <w:t xml:space="preserve"> р-н</w:t>
            </w:r>
            <w:r>
              <w:t xml:space="preserve"> </w:t>
            </w:r>
          </w:p>
        </w:tc>
        <w:tc>
          <w:tcPr>
            <w:tcW w:w="2433" w:type="dxa"/>
          </w:tcPr>
          <w:p w:rsidR="006625E1" w:rsidRDefault="00365A76" w:rsidP="00720BEA">
            <w:pPr>
              <w:jc w:val="both"/>
            </w:pPr>
            <w:r>
              <w:t xml:space="preserve"> Прочие средства</w:t>
            </w:r>
          </w:p>
        </w:tc>
        <w:tc>
          <w:tcPr>
            <w:tcW w:w="2433" w:type="dxa"/>
          </w:tcPr>
          <w:p w:rsidR="006625E1" w:rsidRDefault="00365A76" w:rsidP="003730AB">
            <w:pPr>
              <w:jc w:val="center"/>
            </w:pPr>
            <w:r>
              <w:t>0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9A1CAE" w:rsidRDefault="009A1CAE">
            <w:pPr>
              <w:suppressAutoHyphens w:val="0"/>
              <w:spacing w:after="200" w:line="276" w:lineRule="auto"/>
            </w:pP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6625E1" w:rsidRDefault="00521409" w:rsidP="003730AB">
            <w:pPr>
              <w:jc w:val="center"/>
            </w:pPr>
            <w:r>
              <w:t>3</w:t>
            </w:r>
            <w:r w:rsidR="00365A76">
              <w:t>.</w:t>
            </w:r>
          </w:p>
        </w:tc>
        <w:tc>
          <w:tcPr>
            <w:tcW w:w="2760" w:type="dxa"/>
          </w:tcPr>
          <w:p w:rsidR="006625E1" w:rsidRDefault="00365A76" w:rsidP="00720BEA">
            <w:pPr>
              <w:jc w:val="both"/>
            </w:pPr>
            <w:r>
              <w:t xml:space="preserve">Техническое обслуживание систем уличного освещения </w:t>
            </w:r>
          </w:p>
        </w:tc>
        <w:tc>
          <w:tcPr>
            <w:tcW w:w="1949" w:type="dxa"/>
          </w:tcPr>
          <w:p w:rsidR="006625E1" w:rsidRDefault="00365A76" w:rsidP="00720BEA">
            <w:pPr>
              <w:jc w:val="both"/>
            </w:pPr>
            <w:r>
              <w:t>Администрация</w:t>
            </w:r>
          </w:p>
        </w:tc>
        <w:tc>
          <w:tcPr>
            <w:tcW w:w="2433" w:type="dxa"/>
          </w:tcPr>
          <w:p w:rsidR="006625E1" w:rsidRDefault="00365A76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433" w:type="dxa"/>
          </w:tcPr>
          <w:p w:rsidR="006625E1" w:rsidRDefault="00365A76" w:rsidP="003730AB">
            <w:pPr>
              <w:jc w:val="center"/>
            </w:pPr>
            <w:r>
              <w:t>5</w:t>
            </w:r>
            <w:r w:rsidR="00AA27FC">
              <w:t>,0</w:t>
            </w: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6625E1" w:rsidRDefault="00521409" w:rsidP="003730AB">
            <w:pPr>
              <w:jc w:val="center"/>
            </w:pPr>
            <w:r>
              <w:t>4</w:t>
            </w:r>
            <w:r w:rsidR="00365A76">
              <w:t>.</w:t>
            </w:r>
          </w:p>
        </w:tc>
        <w:tc>
          <w:tcPr>
            <w:tcW w:w="2760" w:type="dxa"/>
          </w:tcPr>
          <w:p w:rsidR="006625E1" w:rsidRDefault="00365A76" w:rsidP="00720BEA">
            <w:pPr>
              <w:jc w:val="both"/>
            </w:pPr>
            <w:r>
              <w:t>Оплата за 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949" w:type="dxa"/>
          </w:tcPr>
          <w:p w:rsidR="006625E1" w:rsidRDefault="00365A76" w:rsidP="00720BEA">
            <w:pPr>
              <w:jc w:val="both"/>
            </w:pPr>
            <w:r>
              <w:t>Администрация</w:t>
            </w:r>
          </w:p>
        </w:tc>
        <w:tc>
          <w:tcPr>
            <w:tcW w:w="2433" w:type="dxa"/>
          </w:tcPr>
          <w:p w:rsidR="006625E1" w:rsidRDefault="00365A76" w:rsidP="00720BEA">
            <w:pPr>
              <w:jc w:val="both"/>
            </w:pPr>
            <w:r>
              <w:t>Бюджет поселения</w:t>
            </w:r>
          </w:p>
        </w:tc>
        <w:tc>
          <w:tcPr>
            <w:tcW w:w="2433" w:type="dxa"/>
          </w:tcPr>
          <w:p w:rsidR="006625E1" w:rsidRDefault="00AA27FC" w:rsidP="003730AB">
            <w:pPr>
              <w:jc w:val="center"/>
            </w:pPr>
            <w:r>
              <w:t>35,0</w:t>
            </w:r>
          </w:p>
        </w:tc>
      </w:tr>
      <w:tr w:rsidR="008242A5" w:rsidTr="00521409">
        <w:tblPrEx>
          <w:tblLook w:val="0000"/>
        </w:tblPrEx>
        <w:trPr>
          <w:gridAfter w:val="1"/>
          <w:wAfter w:w="222" w:type="dxa"/>
          <w:trHeight w:val="255"/>
        </w:trPr>
        <w:tc>
          <w:tcPr>
            <w:tcW w:w="10205" w:type="dxa"/>
            <w:gridSpan w:val="5"/>
          </w:tcPr>
          <w:p w:rsidR="008242A5" w:rsidRDefault="008242A5" w:rsidP="003730AB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2019год</w:t>
            </w:r>
          </w:p>
        </w:tc>
      </w:tr>
      <w:tr w:rsidR="00154603" w:rsidTr="00521409">
        <w:trPr>
          <w:gridAfter w:val="1"/>
          <w:wAfter w:w="222" w:type="dxa"/>
        </w:trPr>
        <w:tc>
          <w:tcPr>
            <w:tcW w:w="630" w:type="dxa"/>
          </w:tcPr>
          <w:p w:rsidR="008242A5" w:rsidRDefault="00521409" w:rsidP="003730AB">
            <w:pPr>
              <w:jc w:val="center"/>
            </w:pPr>
            <w:r>
              <w:t>1</w:t>
            </w:r>
            <w:r w:rsidR="008242A5">
              <w:t>.</w:t>
            </w:r>
          </w:p>
        </w:tc>
        <w:tc>
          <w:tcPr>
            <w:tcW w:w="2760" w:type="dxa"/>
          </w:tcPr>
          <w:p w:rsidR="008242A5" w:rsidRDefault="003730AB" w:rsidP="003730AB">
            <w:pPr>
              <w:jc w:val="center"/>
            </w:pPr>
            <w:r>
              <w:t>Чистка колодцев в Ромодановском</w:t>
            </w:r>
            <w:r w:rsidR="008242A5">
              <w:t xml:space="preserve"> сельском поселении</w:t>
            </w:r>
          </w:p>
        </w:tc>
        <w:tc>
          <w:tcPr>
            <w:tcW w:w="1949" w:type="dxa"/>
          </w:tcPr>
          <w:p w:rsidR="008242A5" w:rsidRDefault="008242A5" w:rsidP="003730AB">
            <w:pPr>
              <w:jc w:val="center"/>
            </w:pPr>
            <w:r>
              <w:t>Администрация</w:t>
            </w:r>
          </w:p>
        </w:tc>
        <w:tc>
          <w:tcPr>
            <w:tcW w:w="2433" w:type="dxa"/>
          </w:tcPr>
          <w:p w:rsidR="008242A5" w:rsidRDefault="008242A5" w:rsidP="003730AB">
            <w:pPr>
              <w:jc w:val="center"/>
            </w:pPr>
            <w:r>
              <w:t>Бюджет поселения</w:t>
            </w:r>
          </w:p>
        </w:tc>
        <w:tc>
          <w:tcPr>
            <w:tcW w:w="2433" w:type="dxa"/>
          </w:tcPr>
          <w:p w:rsidR="008242A5" w:rsidRDefault="008242A5" w:rsidP="003730AB">
            <w:pPr>
              <w:jc w:val="center"/>
            </w:pPr>
            <w:r>
              <w:t>10</w:t>
            </w:r>
            <w:r w:rsidR="003730AB">
              <w:t>,0</w:t>
            </w:r>
          </w:p>
        </w:tc>
      </w:tr>
      <w:tr w:rsidR="00154603" w:rsidTr="00521409">
        <w:trPr>
          <w:gridAfter w:val="1"/>
          <w:wAfter w:w="222" w:type="dxa"/>
        </w:trPr>
        <w:tc>
          <w:tcPr>
            <w:tcW w:w="630" w:type="dxa"/>
          </w:tcPr>
          <w:p w:rsidR="008242A5" w:rsidRDefault="00521409" w:rsidP="003730AB">
            <w:pPr>
              <w:jc w:val="center"/>
            </w:pPr>
            <w:r>
              <w:t>2</w:t>
            </w:r>
            <w:r w:rsidR="008242A5">
              <w:t>.</w:t>
            </w:r>
          </w:p>
        </w:tc>
        <w:tc>
          <w:tcPr>
            <w:tcW w:w="2760" w:type="dxa"/>
          </w:tcPr>
          <w:p w:rsidR="008242A5" w:rsidRDefault="008242A5" w:rsidP="003730AB">
            <w:pPr>
              <w:jc w:val="center"/>
            </w:pPr>
            <w:r>
              <w:t>Сбор и вывоз ТБО</w:t>
            </w:r>
          </w:p>
        </w:tc>
        <w:tc>
          <w:tcPr>
            <w:tcW w:w="1949" w:type="dxa"/>
          </w:tcPr>
          <w:p w:rsidR="008242A5" w:rsidRDefault="009B55E6" w:rsidP="003730AB">
            <w:pPr>
              <w:jc w:val="center"/>
            </w:pPr>
            <w:r>
              <w:t xml:space="preserve">Полигон ТБО </w:t>
            </w:r>
            <w:proofErr w:type="spellStart"/>
            <w:r>
              <w:t>Починковский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</w:p>
        </w:tc>
        <w:tc>
          <w:tcPr>
            <w:tcW w:w="2433" w:type="dxa"/>
          </w:tcPr>
          <w:p w:rsidR="008242A5" w:rsidRDefault="008242A5" w:rsidP="003730AB">
            <w:pPr>
              <w:jc w:val="center"/>
            </w:pPr>
            <w:r>
              <w:t>Прочие средства</w:t>
            </w:r>
          </w:p>
        </w:tc>
        <w:tc>
          <w:tcPr>
            <w:tcW w:w="2433" w:type="dxa"/>
          </w:tcPr>
          <w:p w:rsidR="008242A5" w:rsidRDefault="008242A5" w:rsidP="003730AB">
            <w:pPr>
              <w:jc w:val="center"/>
            </w:pPr>
            <w:r>
              <w:t>0</w:t>
            </w:r>
          </w:p>
        </w:tc>
      </w:tr>
      <w:tr w:rsidR="00154603" w:rsidTr="00521409">
        <w:trPr>
          <w:gridAfter w:val="1"/>
          <w:wAfter w:w="222" w:type="dxa"/>
        </w:trPr>
        <w:tc>
          <w:tcPr>
            <w:tcW w:w="630" w:type="dxa"/>
          </w:tcPr>
          <w:p w:rsidR="008242A5" w:rsidRDefault="00521409" w:rsidP="003730AB">
            <w:pPr>
              <w:jc w:val="center"/>
            </w:pPr>
            <w:r>
              <w:t>3</w:t>
            </w:r>
            <w:r w:rsidR="008242A5">
              <w:t>.</w:t>
            </w:r>
          </w:p>
        </w:tc>
        <w:tc>
          <w:tcPr>
            <w:tcW w:w="2760" w:type="dxa"/>
          </w:tcPr>
          <w:p w:rsidR="008242A5" w:rsidRDefault="008242A5" w:rsidP="003730AB">
            <w:pPr>
              <w:jc w:val="center"/>
            </w:pPr>
            <w:r>
              <w:t>Техническое обслуживание систем уличного освещения</w:t>
            </w:r>
          </w:p>
        </w:tc>
        <w:tc>
          <w:tcPr>
            <w:tcW w:w="1949" w:type="dxa"/>
          </w:tcPr>
          <w:p w:rsidR="008242A5" w:rsidRDefault="008242A5" w:rsidP="003730AB">
            <w:pPr>
              <w:jc w:val="center"/>
            </w:pPr>
            <w:r>
              <w:t>Администрация</w:t>
            </w:r>
          </w:p>
        </w:tc>
        <w:tc>
          <w:tcPr>
            <w:tcW w:w="2433" w:type="dxa"/>
          </w:tcPr>
          <w:p w:rsidR="008242A5" w:rsidRDefault="008242A5" w:rsidP="003730AB">
            <w:pPr>
              <w:jc w:val="center"/>
            </w:pPr>
            <w:r>
              <w:t>Бюджет поселения</w:t>
            </w:r>
          </w:p>
        </w:tc>
        <w:tc>
          <w:tcPr>
            <w:tcW w:w="2433" w:type="dxa"/>
          </w:tcPr>
          <w:p w:rsidR="008242A5" w:rsidRDefault="003730AB" w:rsidP="003730AB">
            <w:pPr>
              <w:jc w:val="center"/>
            </w:pPr>
            <w:r>
              <w:t>5,0</w:t>
            </w:r>
          </w:p>
        </w:tc>
      </w:tr>
      <w:tr w:rsidR="00154603" w:rsidTr="00521409">
        <w:trPr>
          <w:gridAfter w:val="1"/>
          <w:wAfter w:w="222" w:type="dxa"/>
        </w:trPr>
        <w:tc>
          <w:tcPr>
            <w:tcW w:w="630" w:type="dxa"/>
          </w:tcPr>
          <w:p w:rsidR="008242A5" w:rsidRDefault="00521409" w:rsidP="003730AB">
            <w:pPr>
              <w:jc w:val="center"/>
            </w:pPr>
            <w:r>
              <w:t>4</w:t>
            </w:r>
            <w:r w:rsidR="008242A5">
              <w:t>.</w:t>
            </w:r>
          </w:p>
        </w:tc>
        <w:tc>
          <w:tcPr>
            <w:tcW w:w="2760" w:type="dxa"/>
          </w:tcPr>
          <w:p w:rsidR="008242A5" w:rsidRDefault="008242A5" w:rsidP="003730AB">
            <w:pPr>
              <w:jc w:val="center"/>
            </w:pPr>
            <w:r>
              <w:t>Оплата за 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949" w:type="dxa"/>
          </w:tcPr>
          <w:p w:rsidR="008242A5" w:rsidRDefault="008242A5" w:rsidP="003730AB">
            <w:pPr>
              <w:jc w:val="center"/>
            </w:pPr>
            <w:r>
              <w:t>Администрация</w:t>
            </w:r>
          </w:p>
        </w:tc>
        <w:tc>
          <w:tcPr>
            <w:tcW w:w="2433" w:type="dxa"/>
          </w:tcPr>
          <w:p w:rsidR="008242A5" w:rsidRDefault="008242A5" w:rsidP="003730AB">
            <w:pPr>
              <w:jc w:val="center"/>
            </w:pPr>
            <w:r>
              <w:t>Бюджет поселения</w:t>
            </w:r>
          </w:p>
        </w:tc>
        <w:tc>
          <w:tcPr>
            <w:tcW w:w="2433" w:type="dxa"/>
          </w:tcPr>
          <w:p w:rsidR="008242A5" w:rsidRDefault="003730AB" w:rsidP="003730AB">
            <w:pPr>
              <w:jc w:val="center"/>
            </w:pPr>
            <w:r>
              <w:t>35,0</w:t>
            </w:r>
          </w:p>
        </w:tc>
      </w:tr>
      <w:tr w:rsidR="00154603" w:rsidTr="00521409">
        <w:trPr>
          <w:gridAfter w:val="1"/>
          <w:wAfter w:w="222" w:type="dxa"/>
        </w:trPr>
        <w:tc>
          <w:tcPr>
            <w:tcW w:w="630" w:type="dxa"/>
          </w:tcPr>
          <w:p w:rsidR="008242A5" w:rsidRDefault="00521409" w:rsidP="003730AB">
            <w:pPr>
              <w:jc w:val="center"/>
            </w:pPr>
            <w:r>
              <w:t>5</w:t>
            </w:r>
            <w:r w:rsidR="008242A5">
              <w:t>.</w:t>
            </w:r>
          </w:p>
        </w:tc>
        <w:tc>
          <w:tcPr>
            <w:tcW w:w="2760" w:type="dxa"/>
          </w:tcPr>
          <w:p w:rsidR="008242A5" w:rsidRDefault="008242A5" w:rsidP="003730AB">
            <w:pPr>
              <w:jc w:val="center"/>
            </w:pPr>
            <w:r>
              <w:t>Снабжение баллонным газом население</w:t>
            </w:r>
          </w:p>
        </w:tc>
        <w:tc>
          <w:tcPr>
            <w:tcW w:w="1949" w:type="dxa"/>
          </w:tcPr>
          <w:p w:rsidR="008242A5" w:rsidRDefault="008242A5" w:rsidP="003730AB">
            <w:pPr>
              <w:jc w:val="center"/>
            </w:pPr>
            <w:r>
              <w:t>Администрация</w:t>
            </w:r>
          </w:p>
        </w:tc>
        <w:tc>
          <w:tcPr>
            <w:tcW w:w="2433" w:type="dxa"/>
          </w:tcPr>
          <w:p w:rsidR="008242A5" w:rsidRDefault="008242A5" w:rsidP="003730AB">
            <w:pPr>
              <w:jc w:val="center"/>
            </w:pPr>
            <w:r>
              <w:t>Бюджет поселения</w:t>
            </w:r>
          </w:p>
        </w:tc>
        <w:tc>
          <w:tcPr>
            <w:tcW w:w="2433" w:type="dxa"/>
          </w:tcPr>
          <w:p w:rsidR="008242A5" w:rsidRDefault="008242A5" w:rsidP="003730AB">
            <w:pPr>
              <w:jc w:val="center"/>
            </w:pPr>
            <w:r>
              <w:t>0</w:t>
            </w: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D873EC" w:rsidRDefault="00521409" w:rsidP="003730AB">
            <w:pPr>
              <w:jc w:val="center"/>
            </w:pPr>
            <w:r>
              <w:t>6</w:t>
            </w:r>
            <w:r w:rsidR="00D873EC">
              <w:t>.</w:t>
            </w:r>
          </w:p>
        </w:tc>
        <w:tc>
          <w:tcPr>
            <w:tcW w:w="2760" w:type="dxa"/>
          </w:tcPr>
          <w:p w:rsidR="00D873EC" w:rsidRDefault="00D873EC" w:rsidP="003730AB">
            <w:pPr>
              <w:jc w:val="center"/>
            </w:pPr>
            <w:r>
              <w:t>Проведение конкурса на право заключения концессионного соглашения с целью передачи в концессию объектов ЖКХ</w:t>
            </w:r>
          </w:p>
        </w:tc>
        <w:tc>
          <w:tcPr>
            <w:tcW w:w="1949" w:type="dxa"/>
          </w:tcPr>
          <w:p w:rsidR="00D873EC" w:rsidRDefault="00D873EC" w:rsidP="003730AB">
            <w:pPr>
              <w:jc w:val="center"/>
            </w:pPr>
            <w:r>
              <w:t>Администрация</w:t>
            </w:r>
          </w:p>
        </w:tc>
        <w:tc>
          <w:tcPr>
            <w:tcW w:w="2433" w:type="dxa"/>
          </w:tcPr>
          <w:p w:rsidR="00D873EC" w:rsidRDefault="00D873EC" w:rsidP="003730AB">
            <w:pPr>
              <w:jc w:val="center"/>
            </w:pPr>
            <w:r>
              <w:t>Бюджет поселения</w:t>
            </w:r>
          </w:p>
        </w:tc>
        <w:tc>
          <w:tcPr>
            <w:tcW w:w="2433" w:type="dxa"/>
          </w:tcPr>
          <w:p w:rsidR="00D873EC" w:rsidRDefault="003730AB" w:rsidP="003730AB">
            <w:pPr>
              <w:jc w:val="center"/>
            </w:pPr>
            <w:r>
              <w:t>20,0</w:t>
            </w:r>
          </w:p>
        </w:tc>
      </w:tr>
      <w:tr w:rsidR="00154603" w:rsidTr="00521409">
        <w:tblPrEx>
          <w:tblLook w:val="0000"/>
        </w:tblPrEx>
        <w:trPr>
          <w:gridAfter w:val="1"/>
          <w:wAfter w:w="222" w:type="dxa"/>
          <w:trHeight w:val="255"/>
        </w:trPr>
        <w:tc>
          <w:tcPr>
            <w:tcW w:w="10205" w:type="dxa"/>
            <w:gridSpan w:val="5"/>
          </w:tcPr>
          <w:p w:rsidR="005A2C23" w:rsidRDefault="005A2C23" w:rsidP="003730AB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593"/>
              <w:gridCol w:w="2663"/>
              <w:gridCol w:w="1804"/>
              <w:gridCol w:w="2249"/>
              <w:gridCol w:w="2262"/>
            </w:tblGrid>
            <w:tr w:rsidR="005A2C23" w:rsidTr="00A06E76">
              <w:tc>
                <w:tcPr>
                  <w:tcW w:w="593" w:type="dxa"/>
                </w:tcPr>
                <w:p w:rsidR="005A2C23" w:rsidRDefault="00521409" w:rsidP="003730AB">
                  <w:pPr>
                    <w:jc w:val="center"/>
                  </w:pPr>
                  <w:r>
                    <w:t>7</w:t>
                  </w:r>
                  <w:r w:rsidR="005A2C23">
                    <w:t>.</w:t>
                  </w:r>
                </w:p>
              </w:tc>
              <w:tc>
                <w:tcPr>
                  <w:tcW w:w="2663" w:type="dxa"/>
                </w:tcPr>
                <w:p w:rsidR="005A2C23" w:rsidRDefault="005A2C23" w:rsidP="003730AB">
                  <w:pPr>
                    <w:jc w:val="center"/>
                  </w:pPr>
                  <w:r>
                    <w:t>Исследование воды в колодцах, скважине, водонапорной башне, колонке (все виды)</w:t>
                  </w:r>
                </w:p>
              </w:tc>
              <w:tc>
                <w:tcPr>
                  <w:tcW w:w="1804" w:type="dxa"/>
                </w:tcPr>
                <w:p w:rsidR="005A2C23" w:rsidRDefault="005A2C23" w:rsidP="003730AB">
                  <w:pPr>
                    <w:jc w:val="center"/>
                  </w:pPr>
                  <w:r>
                    <w:t>Администрация</w:t>
                  </w:r>
                </w:p>
              </w:tc>
              <w:tc>
                <w:tcPr>
                  <w:tcW w:w="2249" w:type="dxa"/>
                </w:tcPr>
                <w:p w:rsidR="005A2C23" w:rsidRDefault="005A2C23" w:rsidP="003730AB">
                  <w:pPr>
                    <w:jc w:val="center"/>
                  </w:pPr>
                  <w:r>
                    <w:t>Бюджет поселения</w:t>
                  </w:r>
                </w:p>
              </w:tc>
              <w:tc>
                <w:tcPr>
                  <w:tcW w:w="2262" w:type="dxa"/>
                </w:tcPr>
                <w:p w:rsidR="005A2C23" w:rsidRDefault="003730AB" w:rsidP="003730AB">
                  <w:pPr>
                    <w:jc w:val="center"/>
                  </w:pPr>
                  <w:r>
                    <w:t>20,0</w:t>
                  </w:r>
                </w:p>
              </w:tc>
            </w:tr>
          </w:tbl>
          <w:p w:rsidR="00154603" w:rsidRDefault="00154603" w:rsidP="003730AB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2020год</w:t>
            </w: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154603" w:rsidRDefault="00521409" w:rsidP="006F7411">
            <w:pPr>
              <w:jc w:val="center"/>
            </w:pPr>
            <w:r>
              <w:t>1</w:t>
            </w:r>
            <w:r w:rsidR="00154603">
              <w:t>.</w:t>
            </w:r>
          </w:p>
        </w:tc>
        <w:tc>
          <w:tcPr>
            <w:tcW w:w="2760" w:type="dxa"/>
          </w:tcPr>
          <w:p w:rsidR="00154603" w:rsidRDefault="006F7411" w:rsidP="00A06E76">
            <w:pPr>
              <w:jc w:val="both"/>
            </w:pPr>
            <w:r>
              <w:t>Ремонт колодца д</w:t>
            </w:r>
            <w:proofErr w:type="gramStart"/>
            <w:r>
              <w:t>.Т</w:t>
            </w:r>
            <w:proofErr w:type="gramEnd"/>
            <w:r>
              <w:t>имошино</w:t>
            </w:r>
          </w:p>
        </w:tc>
        <w:tc>
          <w:tcPr>
            <w:tcW w:w="1949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433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433" w:type="dxa"/>
          </w:tcPr>
          <w:p w:rsidR="00154603" w:rsidRDefault="00154603" w:rsidP="006F7411">
            <w:pPr>
              <w:jc w:val="both"/>
            </w:pPr>
            <w:r>
              <w:t>10</w:t>
            </w:r>
            <w:r w:rsidR="006F7411">
              <w:t>,0</w:t>
            </w: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154603" w:rsidRDefault="00521409" w:rsidP="006F7411">
            <w:pPr>
              <w:jc w:val="center"/>
            </w:pPr>
            <w:r>
              <w:t>2</w:t>
            </w:r>
            <w:r w:rsidR="00154603">
              <w:t>.</w:t>
            </w:r>
          </w:p>
        </w:tc>
        <w:tc>
          <w:tcPr>
            <w:tcW w:w="2760" w:type="dxa"/>
          </w:tcPr>
          <w:p w:rsidR="00154603" w:rsidRDefault="006F7411" w:rsidP="00A06E76">
            <w:pPr>
              <w:jc w:val="both"/>
            </w:pPr>
            <w:r>
              <w:t>Чистка колодцев в Ромодановском</w:t>
            </w:r>
            <w:r w:rsidR="00154603">
              <w:t xml:space="preserve"> сельском поселении</w:t>
            </w:r>
          </w:p>
        </w:tc>
        <w:tc>
          <w:tcPr>
            <w:tcW w:w="1949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433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433" w:type="dxa"/>
          </w:tcPr>
          <w:p w:rsidR="00154603" w:rsidRDefault="00154603" w:rsidP="006F7411">
            <w:pPr>
              <w:jc w:val="both"/>
            </w:pPr>
            <w:r>
              <w:t>10</w:t>
            </w:r>
            <w:r w:rsidR="006F7411">
              <w:t>,0</w:t>
            </w: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154603" w:rsidRDefault="00521409" w:rsidP="006F7411">
            <w:pPr>
              <w:jc w:val="center"/>
            </w:pPr>
            <w:r>
              <w:t>3</w:t>
            </w:r>
            <w:r w:rsidR="00154603">
              <w:t>.</w:t>
            </w:r>
          </w:p>
        </w:tc>
        <w:tc>
          <w:tcPr>
            <w:tcW w:w="2760" w:type="dxa"/>
          </w:tcPr>
          <w:p w:rsidR="00154603" w:rsidRDefault="00154603" w:rsidP="00A06E76">
            <w:pPr>
              <w:jc w:val="both"/>
            </w:pPr>
            <w:r>
              <w:t>Сбор и вывоз ТБО</w:t>
            </w:r>
          </w:p>
        </w:tc>
        <w:tc>
          <w:tcPr>
            <w:tcW w:w="1949" w:type="dxa"/>
          </w:tcPr>
          <w:p w:rsidR="00154603" w:rsidRDefault="009B55E6" w:rsidP="00A06E76">
            <w:pPr>
              <w:jc w:val="both"/>
            </w:pPr>
            <w:r>
              <w:t xml:space="preserve">Полигон ТБО  </w:t>
            </w:r>
            <w:proofErr w:type="spellStart"/>
            <w:r>
              <w:t>Починковский</w:t>
            </w:r>
            <w:proofErr w:type="spellEnd"/>
            <w:r>
              <w:t xml:space="preserve"> р-н</w:t>
            </w:r>
          </w:p>
        </w:tc>
        <w:tc>
          <w:tcPr>
            <w:tcW w:w="2433" w:type="dxa"/>
          </w:tcPr>
          <w:p w:rsidR="00154603" w:rsidRDefault="00154603" w:rsidP="00A06E76">
            <w:pPr>
              <w:jc w:val="both"/>
            </w:pPr>
            <w:r>
              <w:t xml:space="preserve"> Прочие средства</w:t>
            </w:r>
          </w:p>
        </w:tc>
        <w:tc>
          <w:tcPr>
            <w:tcW w:w="2433" w:type="dxa"/>
          </w:tcPr>
          <w:p w:rsidR="00154603" w:rsidRDefault="00154603" w:rsidP="00A06E76">
            <w:pPr>
              <w:jc w:val="both"/>
            </w:pPr>
            <w:r>
              <w:t xml:space="preserve">       0</w:t>
            </w: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154603" w:rsidRDefault="00521409" w:rsidP="006F7411">
            <w:pPr>
              <w:jc w:val="center"/>
            </w:pPr>
            <w:r>
              <w:t>4</w:t>
            </w:r>
            <w:r w:rsidR="00154603">
              <w:t>.</w:t>
            </w:r>
          </w:p>
        </w:tc>
        <w:tc>
          <w:tcPr>
            <w:tcW w:w="2760" w:type="dxa"/>
          </w:tcPr>
          <w:p w:rsidR="00154603" w:rsidRDefault="00154603" w:rsidP="00A06E76">
            <w:pPr>
              <w:jc w:val="both"/>
            </w:pPr>
            <w:r>
              <w:t xml:space="preserve">Техническое обслуживание систем </w:t>
            </w:r>
            <w:r>
              <w:lastRenderedPageBreak/>
              <w:t xml:space="preserve">уличного освещения </w:t>
            </w:r>
          </w:p>
        </w:tc>
        <w:tc>
          <w:tcPr>
            <w:tcW w:w="1949" w:type="dxa"/>
          </w:tcPr>
          <w:p w:rsidR="00154603" w:rsidRDefault="00154603" w:rsidP="00A06E76">
            <w:pPr>
              <w:jc w:val="both"/>
            </w:pPr>
            <w:r>
              <w:lastRenderedPageBreak/>
              <w:t>Администрация</w:t>
            </w:r>
          </w:p>
        </w:tc>
        <w:tc>
          <w:tcPr>
            <w:tcW w:w="2433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433" w:type="dxa"/>
          </w:tcPr>
          <w:p w:rsidR="00154603" w:rsidRDefault="006F7411" w:rsidP="00A06E76">
            <w:pPr>
              <w:jc w:val="both"/>
            </w:pPr>
            <w:r>
              <w:t>5,0</w:t>
            </w: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154603" w:rsidRDefault="00521409" w:rsidP="006F7411">
            <w:pPr>
              <w:jc w:val="center"/>
            </w:pPr>
            <w:r>
              <w:lastRenderedPageBreak/>
              <w:t>5</w:t>
            </w:r>
            <w:r w:rsidR="00154603">
              <w:t>.</w:t>
            </w:r>
          </w:p>
        </w:tc>
        <w:tc>
          <w:tcPr>
            <w:tcW w:w="2760" w:type="dxa"/>
          </w:tcPr>
          <w:p w:rsidR="00154603" w:rsidRDefault="00154603" w:rsidP="00A06E76">
            <w:pPr>
              <w:jc w:val="both"/>
            </w:pPr>
            <w:r>
              <w:t>Оплата за 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949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433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433" w:type="dxa"/>
          </w:tcPr>
          <w:p w:rsidR="00154603" w:rsidRDefault="006F7411" w:rsidP="00A06E76">
            <w:pPr>
              <w:jc w:val="both"/>
            </w:pPr>
            <w:r>
              <w:t>35,0</w:t>
            </w: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154603" w:rsidRDefault="00521409" w:rsidP="006F7411">
            <w:pPr>
              <w:jc w:val="center"/>
            </w:pPr>
            <w:r>
              <w:t>6</w:t>
            </w:r>
            <w:r w:rsidR="00154603">
              <w:t>.</w:t>
            </w:r>
          </w:p>
        </w:tc>
        <w:tc>
          <w:tcPr>
            <w:tcW w:w="2760" w:type="dxa"/>
          </w:tcPr>
          <w:p w:rsidR="00154603" w:rsidRDefault="00154603" w:rsidP="00A06E76">
            <w:pPr>
              <w:jc w:val="both"/>
            </w:pPr>
            <w:r>
              <w:t>Снабжение баллонным газом население</w:t>
            </w:r>
          </w:p>
        </w:tc>
        <w:tc>
          <w:tcPr>
            <w:tcW w:w="1949" w:type="dxa"/>
          </w:tcPr>
          <w:p w:rsidR="00154603" w:rsidRDefault="00154603" w:rsidP="00A06E76">
            <w:pPr>
              <w:jc w:val="both"/>
            </w:pPr>
            <w:r>
              <w:t>Администрация</w:t>
            </w:r>
          </w:p>
        </w:tc>
        <w:tc>
          <w:tcPr>
            <w:tcW w:w="2433" w:type="dxa"/>
          </w:tcPr>
          <w:p w:rsidR="00154603" w:rsidRDefault="00154603" w:rsidP="00A06E76">
            <w:pPr>
              <w:jc w:val="both"/>
            </w:pPr>
            <w:r>
              <w:t>Бюджет поселения</w:t>
            </w:r>
          </w:p>
        </w:tc>
        <w:tc>
          <w:tcPr>
            <w:tcW w:w="2433" w:type="dxa"/>
          </w:tcPr>
          <w:p w:rsidR="00154603" w:rsidRDefault="00154603" w:rsidP="00A06E76">
            <w:pPr>
              <w:jc w:val="both"/>
            </w:pPr>
            <w:r>
              <w:t>0</w:t>
            </w:r>
          </w:p>
        </w:tc>
      </w:tr>
      <w:tr w:rsidR="00154603" w:rsidTr="00521409">
        <w:tblPrEx>
          <w:tblLook w:val="0000"/>
        </w:tblPrEx>
        <w:trPr>
          <w:gridAfter w:val="1"/>
          <w:wAfter w:w="222" w:type="dxa"/>
          <w:trHeight w:val="255"/>
        </w:trPr>
        <w:tc>
          <w:tcPr>
            <w:tcW w:w="10205" w:type="dxa"/>
            <w:gridSpan w:val="5"/>
          </w:tcPr>
          <w:p w:rsidR="005A2C23" w:rsidRDefault="005A2C23" w:rsidP="00A06E76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593"/>
              <w:gridCol w:w="2663"/>
              <w:gridCol w:w="1804"/>
              <w:gridCol w:w="2249"/>
              <w:gridCol w:w="2262"/>
            </w:tblGrid>
            <w:tr w:rsidR="005A2C23" w:rsidTr="00A06E76">
              <w:tc>
                <w:tcPr>
                  <w:tcW w:w="593" w:type="dxa"/>
                </w:tcPr>
                <w:p w:rsidR="005A2C23" w:rsidRDefault="00521409" w:rsidP="00A06E76">
                  <w:pPr>
                    <w:jc w:val="both"/>
                  </w:pPr>
                  <w:r>
                    <w:t>7</w:t>
                  </w:r>
                  <w:r w:rsidR="005A2C23">
                    <w:t>.</w:t>
                  </w:r>
                </w:p>
              </w:tc>
              <w:tc>
                <w:tcPr>
                  <w:tcW w:w="2663" w:type="dxa"/>
                </w:tcPr>
                <w:p w:rsidR="005A2C23" w:rsidRDefault="005A2C23" w:rsidP="00A06E76">
                  <w:pPr>
                    <w:jc w:val="both"/>
                  </w:pPr>
                  <w:r>
                    <w:t>Исследование воды в колодцах, скважине, водонапорной башне, колонке (все виды)</w:t>
                  </w:r>
                </w:p>
              </w:tc>
              <w:tc>
                <w:tcPr>
                  <w:tcW w:w="1804" w:type="dxa"/>
                </w:tcPr>
                <w:p w:rsidR="005A2C23" w:rsidRDefault="005A2C23" w:rsidP="00A06E76">
                  <w:pPr>
                    <w:jc w:val="both"/>
                  </w:pPr>
                  <w:r>
                    <w:t>Администрация</w:t>
                  </w:r>
                </w:p>
              </w:tc>
              <w:tc>
                <w:tcPr>
                  <w:tcW w:w="2249" w:type="dxa"/>
                </w:tcPr>
                <w:p w:rsidR="005A2C23" w:rsidRDefault="005A2C23" w:rsidP="00A06E76">
                  <w:pPr>
                    <w:jc w:val="both"/>
                  </w:pPr>
                  <w:r>
                    <w:t>Бюджет поселения</w:t>
                  </w:r>
                </w:p>
              </w:tc>
              <w:tc>
                <w:tcPr>
                  <w:tcW w:w="2262" w:type="dxa"/>
                </w:tcPr>
                <w:p w:rsidR="005A2C23" w:rsidRDefault="007E5C48" w:rsidP="00A06E76">
                  <w:pPr>
                    <w:jc w:val="both"/>
                  </w:pPr>
                  <w:r>
                    <w:t>20,0</w:t>
                  </w:r>
                </w:p>
              </w:tc>
            </w:tr>
          </w:tbl>
          <w:p w:rsidR="00154603" w:rsidRDefault="00154603" w:rsidP="00A06E76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2021год</w:t>
            </w:r>
          </w:p>
        </w:tc>
      </w:tr>
      <w:tr w:rsidR="00154603" w:rsidTr="00521409">
        <w:trPr>
          <w:gridAfter w:val="1"/>
          <w:wAfter w:w="222" w:type="dxa"/>
        </w:trPr>
        <w:tc>
          <w:tcPr>
            <w:tcW w:w="630" w:type="dxa"/>
          </w:tcPr>
          <w:p w:rsidR="00154603" w:rsidRDefault="00521409" w:rsidP="007E5C48">
            <w:pPr>
              <w:jc w:val="center"/>
            </w:pPr>
            <w:r>
              <w:t>1</w:t>
            </w:r>
            <w:r w:rsidR="00154603">
              <w:t>.</w:t>
            </w:r>
          </w:p>
        </w:tc>
        <w:tc>
          <w:tcPr>
            <w:tcW w:w="2760" w:type="dxa"/>
          </w:tcPr>
          <w:p w:rsidR="00154603" w:rsidRDefault="00154603" w:rsidP="007E5C48">
            <w:pPr>
              <w:jc w:val="center"/>
            </w:pPr>
            <w:r>
              <w:t>Ремонт ко</w:t>
            </w:r>
            <w:r w:rsidR="006F7411">
              <w:t>лонки д</w:t>
            </w:r>
            <w:proofErr w:type="gramStart"/>
            <w:r w:rsidR="006F7411">
              <w:t>.Р</w:t>
            </w:r>
            <w:proofErr w:type="gramEnd"/>
            <w:r w:rsidR="006F7411">
              <w:t>омоданово</w:t>
            </w:r>
          </w:p>
        </w:tc>
        <w:tc>
          <w:tcPr>
            <w:tcW w:w="1949" w:type="dxa"/>
          </w:tcPr>
          <w:p w:rsidR="00154603" w:rsidRDefault="00154603" w:rsidP="007E5C48">
            <w:pPr>
              <w:jc w:val="center"/>
            </w:pPr>
            <w:r>
              <w:t>Администрация</w:t>
            </w:r>
          </w:p>
        </w:tc>
        <w:tc>
          <w:tcPr>
            <w:tcW w:w="2433" w:type="dxa"/>
          </w:tcPr>
          <w:p w:rsidR="00154603" w:rsidRDefault="00154603" w:rsidP="007E5C48">
            <w:pPr>
              <w:jc w:val="center"/>
            </w:pPr>
            <w:r>
              <w:t>Бюджет поселения</w:t>
            </w:r>
          </w:p>
        </w:tc>
        <w:tc>
          <w:tcPr>
            <w:tcW w:w="2433" w:type="dxa"/>
          </w:tcPr>
          <w:p w:rsidR="00154603" w:rsidRDefault="006F7411" w:rsidP="007E5C48">
            <w:pPr>
              <w:jc w:val="center"/>
            </w:pPr>
            <w:r>
              <w:t>10,0</w:t>
            </w:r>
          </w:p>
        </w:tc>
      </w:tr>
      <w:tr w:rsidR="00154603" w:rsidTr="00521409">
        <w:trPr>
          <w:gridAfter w:val="1"/>
          <w:wAfter w:w="222" w:type="dxa"/>
        </w:trPr>
        <w:tc>
          <w:tcPr>
            <w:tcW w:w="630" w:type="dxa"/>
          </w:tcPr>
          <w:p w:rsidR="00154603" w:rsidRDefault="00521409" w:rsidP="007E5C48">
            <w:pPr>
              <w:jc w:val="center"/>
            </w:pPr>
            <w:r>
              <w:t>2</w:t>
            </w:r>
            <w:r w:rsidR="00154603">
              <w:t>.</w:t>
            </w:r>
          </w:p>
        </w:tc>
        <w:tc>
          <w:tcPr>
            <w:tcW w:w="2760" w:type="dxa"/>
          </w:tcPr>
          <w:p w:rsidR="00154603" w:rsidRDefault="00154603" w:rsidP="007E5C48">
            <w:pPr>
              <w:jc w:val="center"/>
            </w:pPr>
            <w:r>
              <w:t xml:space="preserve">Чистка колодцев в </w:t>
            </w:r>
            <w:r w:rsidR="006F7411">
              <w:t>Ромодановском</w:t>
            </w:r>
            <w:r>
              <w:t xml:space="preserve"> сельском поселении</w:t>
            </w:r>
          </w:p>
        </w:tc>
        <w:tc>
          <w:tcPr>
            <w:tcW w:w="1949" w:type="dxa"/>
          </w:tcPr>
          <w:p w:rsidR="00154603" w:rsidRDefault="00154603" w:rsidP="007E5C48">
            <w:pPr>
              <w:jc w:val="center"/>
            </w:pPr>
            <w:r>
              <w:t>Администрация</w:t>
            </w:r>
          </w:p>
        </w:tc>
        <w:tc>
          <w:tcPr>
            <w:tcW w:w="2433" w:type="dxa"/>
          </w:tcPr>
          <w:p w:rsidR="00154603" w:rsidRDefault="00154603" w:rsidP="007E5C48">
            <w:pPr>
              <w:jc w:val="center"/>
            </w:pPr>
            <w:r>
              <w:t>Бюджет поселения</w:t>
            </w:r>
          </w:p>
        </w:tc>
        <w:tc>
          <w:tcPr>
            <w:tcW w:w="2433" w:type="dxa"/>
          </w:tcPr>
          <w:p w:rsidR="00154603" w:rsidRDefault="00154603" w:rsidP="007E5C48">
            <w:pPr>
              <w:jc w:val="center"/>
            </w:pPr>
            <w:r>
              <w:t>10</w:t>
            </w:r>
            <w:r w:rsidR="006F7411">
              <w:t>,0</w:t>
            </w:r>
          </w:p>
        </w:tc>
      </w:tr>
      <w:tr w:rsidR="00154603" w:rsidTr="00521409">
        <w:trPr>
          <w:gridAfter w:val="1"/>
          <w:wAfter w:w="222" w:type="dxa"/>
        </w:trPr>
        <w:tc>
          <w:tcPr>
            <w:tcW w:w="630" w:type="dxa"/>
          </w:tcPr>
          <w:p w:rsidR="00154603" w:rsidRDefault="00521409" w:rsidP="007E5C48">
            <w:pPr>
              <w:jc w:val="center"/>
            </w:pPr>
            <w:r>
              <w:t>3</w:t>
            </w:r>
            <w:r w:rsidR="00154603">
              <w:t>.</w:t>
            </w:r>
          </w:p>
        </w:tc>
        <w:tc>
          <w:tcPr>
            <w:tcW w:w="2760" w:type="dxa"/>
          </w:tcPr>
          <w:p w:rsidR="00154603" w:rsidRDefault="00154603" w:rsidP="007E5C48">
            <w:pPr>
              <w:jc w:val="center"/>
            </w:pPr>
            <w:r>
              <w:t>Сбор и вывоз ТБО</w:t>
            </w:r>
          </w:p>
        </w:tc>
        <w:tc>
          <w:tcPr>
            <w:tcW w:w="1949" w:type="dxa"/>
          </w:tcPr>
          <w:p w:rsidR="00154603" w:rsidRDefault="009B55E6" w:rsidP="007E5C48">
            <w:pPr>
              <w:jc w:val="center"/>
            </w:pPr>
            <w:r>
              <w:t xml:space="preserve">Полигон ТБО </w:t>
            </w:r>
            <w:proofErr w:type="spellStart"/>
            <w:r>
              <w:t>Починковский</w:t>
            </w:r>
            <w:proofErr w:type="spellEnd"/>
            <w:r>
              <w:t xml:space="preserve"> р-н</w:t>
            </w:r>
          </w:p>
        </w:tc>
        <w:tc>
          <w:tcPr>
            <w:tcW w:w="2433" w:type="dxa"/>
          </w:tcPr>
          <w:p w:rsidR="00154603" w:rsidRDefault="00154603" w:rsidP="007E5C48">
            <w:pPr>
              <w:jc w:val="center"/>
            </w:pPr>
            <w:r>
              <w:t>Прочие средства</w:t>
            </w:r>
          </w:p>
        </w:tc>
        <w:tc>
          <w:tcPr>
            <w:tcW w:w="2433" w:type="dxa"/>
          </w:tcPr>
          <w:p w:rsidR="00154603" w:rsidRDefault="00154603" w:rsidP="007E5C48">
            <w:pPr>
              <w:jc w:val="center"/>
            </w:pPr>
            <w:r>
              <w:t>0</w:t>
            </w:r>
          </w:p>
        </w:tc>
      </w:tr>
      <w:tr w:rsidR="00154603" w:rsidTr="00521409">
        <w:trPr>
          <w:gridAfter w:val="1"/>
          <w:wAfter w:w="222" w:type="dxa"/>
        </w:trPr>
        <w:tc>
          <w:tcPr>
            <w:tcW w:w="630" w:type="dxa"/>
          </w:tcPr>
          <w:p w:rsidR="00154603" w:rsidRDefault="00521409" w:rsidP="007E5C48">
            <w:pPr>
              <w:jc w:val="center"/>
            </w:pPr>
            <w:r>
              <w:t>4</w:t>
            </w:r>
            <w:r w:rsidR="00154603">
              <w:t>.</w:t>
            </w:r>
          </w:p>
        </w:tc>
        <w:tc>
          <w:tcPr>
            <w:tcW w:w="2760" w:type="dxa"/>
          </w:tcPr>
          <w:p w:rsidR="00154603" w:rsidRDefault="00154603" w:rsidP="007E5C48">
            <w:pPr>
              <w:jc w:val="center"/>
            </w:pPr>
            <w:r>
              <w:t>Техническое обслуживание систем уличного освещения</w:t>
            </w:r>
          </w:p>
        </w:tc>
        <w:tc>
          <w:tcPr>
            <w:tcW w:w="1949" w:type="dxa"/>
          </w:tcPr>
          <w:p w:rsidR="00154603" w:rsidRDefault="00154603" w:rsidP="007E5C48">
            <w:pPr>
              <w:jc w:val="center"/>
            </w:pPr>
            <w:r>
              <w:t>Администрация</w:t>
            </w:r>
          </w:p>
        </w:tc>
        <w:tc>
          <w:tcPr>
            <w:tcW w:w="2433" w:type="dxa"/>
          </w:tcPr>
          <w:p w:rsidR="00154603" w:rsidRDefault="00154603" w:rsidP="007E5C48">
            <w:pPr>
              <w:jc w:val="center"/>
            </w:pPr>
            <w:r>
              <w:t>Бюджет поселения</w:t>
            </w:r>
          </w:p>
        </w:tc>
        <w:tc>
          <w:tcPr>
            <w:tcW w:w="2433" w:type="dxa"/>
          </w:tcPr>
          <w:p w:rsidR="00154603" w:rsidRDefault="006F7411" w:rsidP="007E5C48">
            <w:pPr>
              <w:jc w:val="center"/>
            </w:pPr>
            <w:r>
              <w:t>5,0</w:t>
            </w:r>
          </w:p>
        </w:tc>
      </w:tr>
      <w:tr w:rsidR="00154603" w:rsidTr="00521409">
        <w:trPr>
          <w:gridAfter w:val="1"/>
          <w:wAfter w:w="222" w:type="dxa"/>
        </w:trPr>
        <w:tc>
          <w:tcPr>
            <w:tcW w:w="630" w:type="dxa"/>
          </w:tcPr>
          <w:p w:rsidR="00154603" w:rsidRDefault="00521409" w:rsidP="007E5C48">
            <w:pPr>
              <w:jc w:val="center"/>
            </w:pPr>
            <w:r>
              <w:t>5</w:t>
            </w:r>
            <w:r w:rsidR="00154603">
              <w:t>.</w:t>
            </w:r>
          </w:p>
        </w:tc>
        <w:tc>
          <w:tcPr>
            <w:tcW w:w="2760" w:type="dxa"/>
          </w:tcPr>
          <w:p w:rsidR="00154603" w:rsidRDefault="00154603" w:rsidP="007E5C48">
            <w:pPr>
              <w:jc w:val="center"/>
            </w:pPr>
            <w:r>
              <w:t>Оплата за 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949" w:type="dxa"/>
          </w:tcPr>
          <w:p w:rsidR="00154603" w:rsidRDefault="00154603" w:rsidP="007E5C48">
            <w:pPr>
              <w:jc w:val="center"/>
            </w:pPr>
            <w:r>
              <w:t>Администрация</w:t>
            </w:r>
          </w:p>
        </w:tc>
        <w:tc>
          <w:tcPr>
            <w:tcW w:w="2433" w:type="dxa"/>
          </w:tcPr>
          <w:p w:rsidR="00154603" w:rsidRDefault="00154603" w:rsidP="007E5C48">
            <w:pPr>
              <w:jc w:val="center"/>
            </w:pPr>
            <w:r>
              <w:t>Бюджет поселения</w:t>
            </w:r>
          </w:p>
        </w:tc>
        <w:tc>
          <w:tcPr>
            <w:tcW w:w="2433" w:type="dxa"/>
          </w:tcPr>
          <w:p w:rsidR="00154603" w:rsidRDefault="006F7411" w:rsidP="007E5C48">
            <w:pPr>
              <w:jc w:val="center"/>
            </w:pPr>
            <w:r>
              <w:t>50,0</w:t>
            </w:r>
          </w:p>
        </w:tc>
      </w:tr>
      <w:tr w:rsidR="005A2C23" w:rsidTr="00521409">
        <w:trPr>
          <w:gridAfter w:val="1"/>
          <w:wAfter w:w="222" w:type="dxa"/>
        </w:trPr>
        <w:tc>
          <w:tcPr>
            <w:tcW w:w="630" w:type="dxa"/>
          </w:tcPr>
          <w:p w:rsidR="005A2C23" w:rsidRDefault="00521409" w:rsidP="007E5C48">
            <w:pPr>
              <w:jc w:val="center"/>
            </w:pPr>
            <w:r>
              <w:t>6</w:t>
            </w:r>
            <w:r w:rsidR="005A2C23">
              <w:t>.</w:t>
            </w:r>
          </w:p>
        </w:tc>
        <w:tc>
          <w:tcPr>
            <w:tcW w:w="2760" w:type="dxa"/>
          </w:tcPr>
          <w:p w:rsidR="005A2C23" w:rsidRDefault="005A2C23" w:rsidP="007E5C48">
            <w:pPr>
              <w:jc w:val="center"/>
            </w:pPr>
            <w:r>
              <w:t>Снабжение баллонным газом население</w:t>
            </w:r>
          </w:p>
        </w:tc>
        <w:tc>
          <w:tcPr>
            <w:tcW w:w="1949" w:type="dxa"/>
          </w:tcPr>
          <w:p w:rsidR="005A2C23" w:rsidRDefault="005A2C23" w:rsidP="007E5C48">
            <w:pPr>
              <w:jc w:val="center"/>
            </w:pPr>
            <w:r>
              <w:t>Администрация</w:t>
            </w:r>
          </w:p>
        </w:tc>
        <w:tc>
          <w:tcPr>
            <w:tcW w:w="2433" w:type="dxa"/>
          </w:tcPr>
          <w:p w:rsidR="005A2C23" w:rsidRDefault="005A2C23" w:rsidP="007E5C48">
            <w:pPr>
              <w:jc w:val="center"/>
            </w:pPr>
            <w:r>
              <w:t>Бюджет поселения</w:t>
            </w:r>
          </w:p>
        </w:tc>
        <w:tc>
          <w:tcPr>
            <w:tcW w:w="2433" w:type="dxa"/>
          </w:tcPr>
          <w:p w:rsidR="005A2C23" w:rsidRDefault="005A2C23" w:rsidP="007E5C48">
            <w:pPr>
              <w:jc w:val="center"/>
            </w:pPr>
            <w:r>
              <w:t>0</w:t>
            </w:r>
          </w:p>
        </w:tc>
      </w:tr>
      <w:tr w:rsidR="00A06E76" w:rsidTr="00521409">
        <w:tblPrEx>
          <w:tblLook w:val="0000"/>
        </w:tblPrEx>
        <w:trPr>
          <w:gridAfter w:val="1"/>
          <w:wAfter w:w="222" w:type="dxa"/>
          <w:trHeight w:val="255"/>
        </w:trPr>
        <w:tc>
          <w:tcPr>
            <w:tcW w:w="10205" w:type="dxa"/>
            <w:gridSpan w:val="5"/>
          </w:tcPr>
          <w:p w:rsidR="00A06E76" w:rsidRDefault="00A06E76" w:rsidP="007E5C48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9"/>
              <w:tblW w:w="9979" w:type="dxa"/>
              <w:tblLook w:val="0000"/>
            </w:tblPr>
            <w:tblGrid>
              <w:gridCol w:w="586"/>
              <w:gridCol w:w="2596"/>
              <w:gridCol w:w="1799"/>
              <w:gridCol w:w="2786"/>
              <w:gridCol w:w="1815"/>
              <w:gridCol w:w="397"/>
            </w:tblGrid>
            <w:tr w:rsidR="007E5C48" w:rsidTr="007E5C48">
              <w:trPr>
                <w:gridBefore w:val="5"/>
                <w:wBefore w:w="9582" w:type="dxa"/>
                <w:trHeight w:val="30"/>
              </w:trPr>
              <w:tc>
                <w:tcPr>
                  <w:tcW w:w="397" w:type="dxa"/>
                  <w:tcBorders>
                    <w:tr2bl w:val="single" w:sz="4" w:space="0" w:color="auto"/>
                  </w:tcBorders>
                </w:tcPr>
                <w:p w:rsidR="007E5C48" w:rsidRDefault="007E5C48" w:rsidP="007E5C48">
                  <w:pPr>
                    <w:jc w:val="center"/>
                  </w:pPr>
                </w:p>
              </w:tc>
            </w:tr>
            <w:tr w:rsidR="007E5C48" w:rsidTr="007E5C48">
              <w:tblPrEx>
                <w:tblLook w:val="04A0"/>
              </w:tblPrEx>
              <w:trPr>
                <w:gridAfter w:val="1"/>
                <w:wAfter w:w="397" w:type="dxa"/>
              </w:trPr>
              <w:tc>
                <w:tcPr>
                  <w:tcW w:w="586" w:type="dxa"/>
                </w:tcPr>
                <w:p w:rsidR="007E5C48" w:rsidRDefault="00521409" w:rsidP="007E5C48">
                  <w:pPr>
                    <w:jc w:val="center"/>
                  </w:pPr>
                  <w:r>
                    <w:t>7</w:t>
                  </w:r>
                  <w:r w:rsidR="007E5C48">
                    <w:t>.</w:t>
                  </w:r>
                </w:p>
              </w:tc>
              <w:tc>
                <w:tcPr>
                  <w:tcW w:w="2596" w:type="dxa"/>
                </w:tcPr>
                <w:p w:rsidR="007E5C48" w:rsidRDefault="007E5C48" w:rsidP="007E5C48">
                  <w:pPr>
                    <w:jc w:val="center"/>
                  </w:pPr>
                  <w:r>
                    <w:t>Исследование воды в колодцах, скважине, водонапорной башне, колонке (все виды)</w:t>
                  </w:r>
                </w:p>
              </w:tc>
              <w:tc>
                <w:tcPr>
                  <w:tcW w:w="1799" w:type="dxa"/>
                </w:tcPr>
                <w:p w:rsidR="007E5C48" w:rsidRDefault="007E5C48" w:rsidP="007E5C48">
                  <w:pPr>
                    <w:jc w:val="center"/>
                  </w:pPr>
                  <w:r>
                    <w:t>Администрация</w:t>
                  </w:r>
                </w:p>
              </w:tc>
              <w:tc>
                <w:tcPr>
                  <w:tcW w:w="2786" w:type="dxa"/>
                </w:tcPr>
                <w:p w:rsidR="007E5C48" w:rsidRDefault="007E5C48" w:rsidP="007E5C48">
                  <w:pPr>
                    <w:jc w:val="center"/>
                  </w:pPr>
                  <w:r>
                    <w:t>Бюджет поселения</w:t>
                  </w:r>
                </w:p>
                <w:p w:rsidR="007E5C48" w:rsidRDefault="007E5C48" w:rsidP="007E5C48">
                  <w:pPr>
                    <w:jc w:val="center"/>
                  </w:pPr>
                </w:p>
              </w:tc>
              <w:tc>
                <w:tcPr>
                  <w:tcW w:w="1815" w:type="dxa"/>
                  <w:tcBorders>
                    <w:right w:val="nil"/>
                  </w:tcBorders>
                </w:tcPr>
                <w:p w:rsidR="007E5C48" w:rsidRDefault="007E5C48" w:rsidP="007E5C48">
                  <w:pPr>
                    <w:jc w:val="center"/>
                  </w:pPr>
                  <w:r>
                    <w:t>20,0</w:t>
                  </w:r>
                </w:p>
              </w:tc>
            </w:tr>
          </w:tbl>
          <w:p w:rsidR="00A06E76" w:rsidRDefault="00A06E76" w:rsidP="007E5C48">
            <w:pPr>
              <w:ind w:left="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6E76" w:rsidRDefault="00A06E76" w:rsidP="00A06E76">
      <w:pPr>
        <w:jc w:val="both"/>
      </w:pPr>
    </w:p>
    <w:tbl>
      <w:tblPr>
        <w:tblStyle w:val="a9"/>
        <w:tblW w:w="0" w:type="auto"/>
        <w:tblLook w:val="0000"/>
      </w:tblPr>
      <w:tblGrid>
        <w:gridCol w:w="587"/>
        <w:gridCol w:w="2788"/>
        <w:gridCol w:w="7"/>
        <w:gridCol w:w="1854"/>
        <w:gridCol w:w="2174"/>
        <w:gridCol w:w="2161"/>
      </w:tblGrid>
      <w:tr w:rsidR="00A06E76" w:rsidTr="009A1CAE">
        <w:trPr>
          <w:trHeight w:val="255"/>
        </w:trPr>
        <w:tc>
          <w:tcPr>
            <w:tcW w:w="9571" w:type="dxa"/>
            <w:gridSpan w:val="6"/>
          </w:tcPr>
          <w:p w:rsidR="00A06E76" w:rsidRDefault="00A06E76" w:rsidP="009A1CAE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  <w:p w:rsidR="00A06E76" w:rsidRDefault="00A06E76" w:rsidP="009A1CAE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2022год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521409" w:rsidP="009B2211">
            <w:pPr>
              <w:jc w:val="center"/>
            </w:pPr>
            <w:r>
              <w:t>1</w:t>
            </w:r>
            <w:r w:rsidR="00A06E76">
              <w:t>.</w:t>
            </w:r>
          </w:p>
        </w:tc>
        <w:tc>
          <w:tcPr>
            <w:tcW w:w="2795" w:type="dxa"/>
            <w:gridSpan w:val="2"/>
          </w:tcPr>
          <w:p w:rsidR="00A06E76" w:rsidRDefault="009B2211" w:rsidP="009A1CAE">
            <w:pPr>
              <w:jc w:val="both"/>
            </w:pPr>
            <w:r>
              <w:t>Чистка колодцев в Ромодановском</w:t>
            </w:r>
            <w:r w:rsidR="00A06E76">
              <w:t xml:space="preserve"> сельском поселении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B2211" w:rsidP="003730AB">
            <w:pPr>
              <w:jc w:val="center"/>
            </w:pPr>
            <w:r>
              <w:t>10,0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521409" w:rsidP="009B2211">
            <w:pPr>
              <w:jc w:val="center"/>
            </w:pPr>
            <w:r>
              <w:t>2</w:t>
            </w:r>
            <w:r w:rsidR="00A06E76">
              <w:t>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Сбор и вывоз ТБО</w:t>
            </w:r>
          </w:p>
        </w:tc>
        <w:tc>
          <w:tcPr>
            <w:tcW w:w="1854" w:type="dxa"/>
          </w:tcPr>
          <w:p w:rsidR="00A06E76" w:rsidRDefault="009B55E6" w:rsidP="009A1CAE">
            <w:pPr>
              <w:jc w:val="both"/>
            </w:pPr>
            <w:r>
              <w:t xml:space="preserve">Полигон ТБО </w:t>
            </w:r>
            <w:proofErr w:type="spellStart"/>
            <w:r>
              <w:t>Починковсий</w:t>
            </w:r>
            <w:proofErr w:type="spellEnd"/>
            <w:r>
              <w:t xml:space="preserve"> р-н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 xml:space="preserve"> Прочие средства</w:t>
            </w:r>
          </w:p>
        </w:tc>
        <w:tc>
          <w:tcPr>
            <w:tcW w:w="2161" w:type="dxa"/>
          </w:tcPr>
          <w:p w:rsidR="00A06E76" w:rsidRDefault="00A06E76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521409" w:rsidP="009B2211">
            <w:pPr>
              <w:jc w:val="center"/>
            </w:pPr>
            <w:r>
              <w:t>3</w:t>
            </w:r>
            <w:r w:rsidR="00A06E76">
              <w:t>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Техническое обслуживание систем уличного освещения 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B2211" w:rsidP="003730AB">
            <w:pPr>
              <w:jc w:val="center"/>
            </w:pPr>
            <w:r>
              <w:t>5,0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521409" w:rsidP="009B2211">
            <w:pPr>
              <w:jc w:val="center"/>
            </w:pPr>
            <w:r>
              <w:t>4</w:t>
            </w:r>
            <w:r w:rsidR="00A06E76">
              <w:t>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Оплата за 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B2211" w:rsidP="003730AB">
            <w:pPr>
              <w:jc w:val="center"/>
            </w:pPr>
            <w:r>
              <w:t>35,0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521409" w:rsidP="009B2211">
            <w:pPr>
              <w:jc w:val="center"/>
            </w:pPr>
            <w:r>
              <w:t>5</w:t>
            </w:r>
            <w:r w:rsidR="00A06E76">
              <w:t>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Снабжение баллонным газом население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521409" w:rsidP="009B2211">
            <w:pPr>
              <w:jc w:val="center"/>
            </w:pPr>
            <w:r>
              <w:t>6</w:t>
            </w:r>
            <w:r w:rsidR="00A06E76">
              <w:t>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Исследование воды в колодцах, скважине, водонапорной башне, колонке (все виды)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3730AB">
            <w:pPr>
              <w:jc w:val="center"/>
            </w:pPr>
            <w:r>
              <w:t>20</w:t>
            </w:r>
            <w:r w:rsidR="009B2211">
              <w:t>,0</w:t>
            </w:r>
          </w:p>
        </w:tc>
      </w:tr>
      <w:tr w:rsidR="00A06E76" w:rsidTr="009A1CAE">
        <w:trPr>
          <w:trHeight w:val="315"/>
        </w:trPr>
        <w:tc>
          <w:tcPr>
            <w:tcW w:w="9571" w:type="dxa"/>
            <w:gridSpan w:val="6"/>
          </w:tcPr>
          <w:p w:rsidR="00A06E76" w:rsidRPr="00A06E76" w:rsidRDefault="00A06E76" w:rsidP="009A1CAE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2023-2028 г.г.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A06E76" w:rsidP="009A1CAE">
            <w:pPr>
              <w:jc w:val="both"/>
            </w:pPr>
            <w:r>
              <w:lastRenderedPageBreak/>
              <w:t>1.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Ремонт </w:t>
            </w:r>
            <w:proofErr w:type="spellStart"/>
            <w:r>
              <w:t>внутрипоселковыхдорог</w:t>
            </w:r>
            <w:proofErr w:type="spellEnd"/>
            <w:r>
              <w:t xml:space="preserve"> и искусственных сооружений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По результатам аукциона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A06E76" w:rsidP="009B2211">
            <w:pPr>
              <w:jc w:val="center"/>
            </w:pPr>
            <w:r>
              <w:t>2.</w:t>
            </w:r>
          </w:p>
        </w:tc>
        <w:tc>
          <w:tcPr>
            <w:tcW w:w="2795" w:type="dxa"/>
            <w:gridSpan w:val="2"/>
          </w:tcPr>
          <w:p w:rsidR="00A06E76" w:rsidRDefault="009225D0" w:rsidP="009A1CAE">
            <w:pPr>
              <w:jc w:val="both"/>
            </w:pPr>
            <w:r>
              <w:t xml:space="preserve">Ремонт колодцев 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A06E76" w:rsidP="009B2211">
            <w:pPr>
              <w:jc w:val="center"/>
            </w:pPr>
            <w:r>
              <w:t>3.</w:t>
            </w:r>
          </w:p>
        </w:tc>
        <w:tc>
          <w:tcPr>
            <w:tcW w:w="2795" w:type="dxa"/>
            <w:gridSpan w:val="2"/>
          </w:tcPr>
          <w:p w:rsidR="00A06E76" w:rsidRDefault="009B2211" w:rsidP="009A1CAE">
            <w:pPr>
              <w:jc w:val="both"/>
            </w:pPr>
            <w:r>
              <w:t>Чистка колодцев в Ромодановском</w:t>
            </w:r>
            <w:r w:rsidR="00A06E76">
              <w:t xml:space="preserve"> сельском поселении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A06E76" w:rsidP="009B2211">
            <w:pPr>
              <w:jc w:val="center"/>
            </w:pPr>
            <w:r>
              <w:t>4.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Сбор и вывоз ТБО</w:t>
            </w:r>
          </w:p>
        </w:tc>
        <w:tc>
          <w:tcPr>
            <w:tcW w:w="1854" w:type="dxa"/>
          </w:tcPr>
          <w:p w:rsidR="00A06E76" w:rsidRDefault="009B55E6" w:rsidP="009A1CAE">
            <w:pPr>
              <w:jc w:val="both"/>
            </w:pPr>
            <w:r>
              <w:t xml:space="preserve">Полигон ТБО </w:t>
            </w:r>
            <w:proofErr w:type="spellStart"/>
            <w:r>
              <w:t>Починковский</w:t>
            </w:r>
            <w:proofErr w:type="spellEnd"/>
            <w:r>
              <w:t xml:space="preserve"> р-н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 xml:space="preserve"> Прочие средства</w:t>
            </w:r>
          </w:p>
        </w:tc>
        <w:tc>
          <w:tcPr>
            <w:tcW w:w="2161" w:type="dxa"/>
          </w:tcPr>
          <w:p w:rsidR="00A06E76" w:rsidRDefault="00A06E76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A06E76" w:rsidP="009B2211">
            <w:pPr>
              <w:jc w:val="center"/>
            </w:pPr>
            <w:r>
              <w:t>5.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Замена уличных светильников на энергосберегающие светодиодные с</w:t>
            </w:r>
            <w:r w:rsidR="009225D0">
              <w:t xml:space="preserve">ветильники 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A06E76" w:rsidP="009B2211">
            <w:pPr>
              <w:jc w:val="center"/>
            </w:pPr>
            <w:r>
              <w:t>6.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 xml:space="preserve">Техническое обслуживание систем уличного освещения 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A06E76" w:rsidP="009B2211">
            <w:pPr>
              <w:jc w:val="center"/>
            </w:pPr>
            <w:r>
              <w:t>7.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Оплата за электроэнерги</w:t>
            </w:r>
            <w:proofErr w:type="gramStart"/>
            <w:r>
              <w:t>ю(</w:t>
            </w:r>
            <w:proofErr w:type="gramEnd"/>
            <w:r>
              <w:t>уличное освещение)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A06E76" w:rsidP="009B2211">
            <w:pPr>
              <w:jc w:val="center"/>
            </w:pPr>
            <w:r>
              <w:t>8.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Техническое обслуживание газопровода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A06E76" w:rsidP="009B2211">
            <w:pPr>
              <w:jc w:val="center"/>
            </w:pPr>
            <w:r>
              <w:t>9.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Страхование газопровода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A06E76" w:rsidP="009B2211">
            <w:pPr>
              <w:jc w:val="center"/>
            </w:pPr>
            <w:r>
              <w:t>10.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Снабжение баллонным газом население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A06E76" w:rsidP="003730AB">
            <w:pPr>
              <w:jc w:val="center"/>
            </w:pPr>
            <w:r>
              <w:t>0</w:t>
            </w:r>
          </w:p>
        </w:tc>
      </w:tr>
      <w:tr w:rsidR="00A06E76" w:rsidTr="009A1CAE">
        <w:tblPrEx>
          <w:tblLook w:val="04A0"/>
        </w:tblPrEx>
        <w:tc>
          <w:tcPr>
            <w:tcW w:w="587" w:type="dxa"/>
          </w:tcPr>
          <w:p w:rsidR="00A06E76" w:rsidRDefault="00A06E76" w:rsidP="009B2211">
            <w:pPr>
              <w:jc w:val="center"/>
            </w:pPr>
            <w:r>
              <w:t>11.</w:t>
            </w:r>
          </w:p>
        </w:tc>
        <w:tc>
          <w:tcPr>
            <w:tcW w:w="2795" w:type="dxa"/>
            <w:gridSpan w:val="2"/>
          </w:tcPr>
          <w:p w:rsidR="00A06E76" w:rsidRDefault="00A06E76" w:rsidP="009A1CAE">
            <w:pPr>
              <w:jc w:val="both"/>
            </w:pPr>
            <w:r>
              <w:t>Исследование воды в колодцах, скважине, водонапорной башне, колонке (все виды)</w:t>
            </w:r>
          </w:p>
        </w:tc>
        <w:tc>
          <w:tcPr>
            <w:tcW w:w="1854" w:type="dxa"/>
          </w:tcPr>
          <w:p w:rsidR="00A06E76" w:rsidRDefault="00A06E76" w:rsidP="009A1CAE">
            <w:pPr>
              <w:jc w:val="both"/>
            </w:pPr>
            <w:r>
              <w:t>Администрация</w:t>
            </w:r>
          </w:p>
        </w:tc>
        <w:tc>
          <w:tcPr>
            <w:tcW w:w="2174" w:type="dxa"/>
          </w:tcPr>
          <w:p w:rsidR="00A06E76" w:rsidRDefault="00A06E76" w:rsidP="009A1CAE">
            <w:pPr>
              <w:jc w:val="both"/>
            </w:pPr>
            <w:r>
              <w:t>Бюджет поселения</w:t>
            </w:r>
          </w:p>
        </w:tc>
        <w:tc>
          <w:tcPr>
            <w:tcW w:w="2161" w:type="dxa"/>
          </w:tcPr>
          <w:p w:rsidR="00A06E76" w:rsidRDefault="009225D0" w:rsidP="003730AB">
            <w:pPr>
              <w:jc w:val="center"/>
            </w:pPr>
            <w:r>
              <w:t>0</w:t>
            </w:r>
          </w:p>
        </w:tc>
      </w:tr>
      <w:tr w:rsidR="009A1CAE" w:rsidTr="009A1CAE">
        <w:trPr>
          <w:trHeight w:val="255"/>
        </w:trPr>
        <w:tc>
          <w:tcPr>
            <w:tcW w:w="3375" w:type="dxa"/>
            <w:gridSpan w:val="2"/>
          </w:tcPr>
          <w:p w:rsidR="009A1CAE" w:rsidRPr="00C06EC1" w:rsidRDefault="00C06EC1" w:rsidP="009A1CAE">
            <w:pPr>
              <w:ind w:left="108"/>
              <w:jc w:val="both"/>
              <w:rPr>
                <w:b/>
              </w:rPr>
            </w:pPr>
            <w:r w:rsidRPr="00C06EC1">
              <w:rPr>
                <w:b/>
              </w:rPr>
              <w:t>Итого по программе</w:t>
            </w:r>
          </w:p>
        </w:tc>
        <w:tc>
          <w:tcPr>
            <w:tcW w:w="6196" w:type="dxa"/>
            <w:gridSpan w:val="4"/>
          </w:tcPr>
          <w:p w:rsidR="009A1CAE" w:rsidRPr="00ED09CD" w:rsidRDefault="002C15AF" w:rsidP="002C15AF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1757,2тыс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</w:t>
            </w:r>
            <w:r w:rsidR="00ED09CD" w:rsidRPr="00ED09CD">
              <w:rPr>
                <w:b/>
              </w:rPr>
              <w:t>.</w:t>
            </w:r>
          </w:p>
        </w:tc>
      </w:tr>
    </w:tbl>
    <w:p w:rsidR="00A06E76" w:rsidRDefault="00A06E76" w:rsidP="00A06E76">
      <w:pPr>
        <w:jc w:val="both"/>
      </w:pPr>
    </w:p>
    <w:p w:rsidR="00A06E76" w:rsidRDefault="00A06E76" w:rsidP="00A06E76">
      <w:pPr>
        <w:jc w:val="both"/>
      </w:pPr>
    </w:p>
    <w:p w:rsidR="00C10131" w:rsidRDefault="00C10131" w:rsidP="00720BEA">
      <w:pPr>
        <w:jc w:val="both"/>
      </w:pPr>
    </w:p>
    <w:p w:rsidR="00361BB8" w:rsidRDefault="00361BB8" w:rsidP="00720BEA">
      <w:pPr>
        <w:jc w:val="both"/>
      </w:pPr>
    </w:p>
    <w:p w:rsidR="00361BB8" w:rsidRDefault="00361BB8" w:rsidP="00720BEA">
      <w:pPr>
        <w:jc w:val="both"/>
      </w:pPr>
    </w:p>
    <w:p w:rsidR="00C10131" w:rsidRDefault="00B157E8" w:rsidP="00C10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10131">
        <w:rPr>
          <w:b/>
          <w:sz w:val="28"/>
          <w:szCs w:val="28"/>
        </w:rPr>
        <w:t>. Оценка эффективности реализации Программы</w:t>
      </w:r>
    </w:p>
    <w:p w:rsidR="00C10131" w:rsidRDefault="00C10131" w:rsidP="00C10131">
      <w:pPr>
        <w:jc w:val="both"/>
      </w:pPr>
      <w:r>
        <w:t>Успешная реализация Программы позволит:</w:t>
      </w:r>
    </w:p>
    <w:p w:rsidR="00C10131" w:rsidRDefault="00C10131" w:rsidP="00C10131">
      <w:pPr>
        <w:jc w:val="both"/>
      </w:pPr>
      <w:r>
        <w:t>-обеспечить жителей поселения бесперебойны, безопасным предоставлением коммунальных услу</w:t>
      </w:r>
      <w:proofErr w:type="gramStart"/>
      <w:r>
        <w:t>г(</w:t>
      </w:r>
      <w:proofErr w:type="gramEnd"/>
      <w:r>
        <w:t>водоснабжения, теплоснабжения);</w:t>
      </w:r>
    </w:p>
    <w:p w:rsidR="00C10131" w:rsidRDefault="00C10131" w:rsidP="00C10131">
      <w:pPr>
        <w:jc w:val="both"/>
      </w:pPr>
      <w:r>
        <w:t xml:space="preserve">-поэтапно восстановить ветхие водопроводные сети </w:t>
      </w:r>
      <w:proofErr w:type="spellStart"/>
      <w:r w:rsidR="009B2211">
        <w:t>Ромодановскоо</w:t>
      </w:r>
      <w:proofErr w:type="spellEnd"/>
      <w:r>
        <w:t xml:space="preserve"> сельского поселения </w:t>
      </w:r>
      <w:proofErr w:type="spellStart"/>
      <w:r>
        <w:t>Глинковского</w:t>
      </w:r>
      <w:proofErr w:type="spellEnd"/>
      <w:r>
        <w:t xml:space="preserve"> района;</w:t>
      </w:r>
    </w:p>
    <w:p w:rsidR="00C10131" w:rsidRDefault="00C10131" w:rsidP="00C10131">
      <w:pPr>
        <w:jc w:val="both"/>
      </w:pPr>
      <w:r>
        <w:t>-сократить ежегодные потери энергоресурсов.</w:t>
      </w:r>
    </w:p>
    <w:p w:rsidR="00C10131" w:rsidRPr="00361BB8" w:rsidRDefault="00C10131" w:rsidP="00C10131">
      <w:pPr>
        <w:jc w:val="both"/>
        <w:rPr>
          <w:b/>
        </w:rPr>
      </w:pPr>
      <w:r w:rsidRPr="00361BB8"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коммунальной инфраструктуры сельского поселения в рамках выделенных приоритетов проводится ежегодный мониторинг по основным целевым показателям социально-экономического развития территории поселения.</w:t>
      </w:r>
    </w:p>
    <w:p w:rsidR="00361BB8" w:rsidRDefault="00361BB8" w:rsidP="00720BEA">
      <w:pPr>
        <w:jc w:val="both"/>
        <w:rPr>
          <w:sz w:val="28"/>
          <w:szCs w:val="28"/>
        </w:rPr>
      </w:pPr>
    </w:p>
    <w:p w:rsidR="00720BEA" w:rsidRPr="00B157E8" w:rsidRDefault="00B157E8" w:rsidP="00720BEA">
      <w:pPr>
        <w:jc w:val="center"/>
        <w:rPr>
          <w:b/>
          <w:sz w:val="28"/>
          <w:szCs w:val="28"/>
        </w:rPr>
      </w:pPr>
      <w:r w:rsidRPr="00B157E8">
        <w:rPr>
          <w:b/>
          <w:sz w:val="28"/>
          <w:szCs w:val="28"/>
        </w:rPr>
        <w:t>9</w:t>
      </w:r>
      <w:r w:rsidR="00720BEA" w:rsidRPr="00B157E8">
        <w:rPr>
          <w:b/>
          <w:sz w:val="28"/>
          <w:szCs w:val="28"/>
        </w:rPr>
        <w:t xml:space="preserve">. Организация управления Программой и контроль </w:t>
      </w:r>
    </w:p>
    <w:p w:rsidR="00720BEA" w:rsidRPr="00B157E8" w:rsidRDefault="00720BEA" w:rsidP="00720BEA">
      <w:pPr>
        <w:jc w:val="center"/>
        <w:rPr>
          <w:b/>
          <w:sz w:val="28"/>
          <w:szCs w:val="28"/>
        </w:rPr>
      </w:pPr>
      <w:r w:rsidRPr="00B157E8">
        <w:rPr>
          <w:b/>
          <w:sz w:val="28"/>
          <w:szCs w:val="28"/>
        </w:rPr>
        <w:t>за ходом ее реализации</w:t>
      </w:r>
    </w:p>
    <w:p w:rsidR="00720BEA" w:rsidRDefault="00720BEA" w:rsidP="00720BEA">
      <w:pPr>
        <w:rPr>
          <w:b/>
        </w:rPr>
      </w:pPr>
    </w:p>
    <w:p w:rsidR="00720BEA" w:rsidRDefault="00720BEA" w:rsidP="00720BEA">
      <w:pPr>
        <w:jc w:val="both"/>
      </w:pPr>
      <w:r>
        <w:rPr>
          <w:b/>
        </w:rPr>
        <w:tab/>
      </w:r>
      <w:r>
        <w:t xml:space="preserve">Заказчиком Программы является Администрация </w:t>
      </w:r>
      <w:r w:rsidR="009B2211">
        <w:t>Ромодановского</w:t>
      </w:r>
      <w:r>
        <w:t xml:space="preserve"> сельского поселения  </w:t>
      </w:r>
      <w:proofErr w:type="spellStart"/>
      <w:r>
        <w:t>Глинковского</w:t>
      </w:r>
      <w:proofErr w:type="spellEnd"/>
      <w:r>
        <w:t xml:space="preserve"> района Смоленской области</w:t>
      </w:r>
    </w:p>
    <w:p w:rsidR="00720BEA" w:rsidRDefault="00720BEA" w:rsidP="00720BEA">
      <w:pPr>
        <w:jc w:val="both"/>
      </w:pPr>
      <w:r>
        <w:lastRenderedPageBreak/>
        <w:tab/>
        <w:t>Заказчик осуществляет:</w:t>
      </w:r>
    </w:p>
    <w:p w:rsidR="00720BEA" w:rsidRDefault="00720BEA" w:rsidP="00720BEA">
      <w:pPr>
        <w:jc w:val="both"/>
      </w:pPr>
      <w:r>
        <w:tab/>
        <w:t xml:space="preserve">- </w:t>
      </w:r>
      <w:proofErr w:type="gramStart"/>
      <w:r>
        <w:t>контроль за</w:t>
      </w:r>
      <w:proofErr w:type="gramEnd"/>
      <w:r>
        <w:t xml:space="preserve">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720BEA" w:rsidRDefault="00720BEA" w:rsidP="00720BEA">
      <w:pPr>
        <w:jc w:val="both"/>
      </w:pPr>
      <w:r>
        <w:tab/>
        <w:t xml:space="preserve">- подготовку предложений по корректировке Программы в соответствии с приоритетами социально-экономического развития поселения. </w:t>
      </w:r>
    </w:p>
    <w:p w:rsidR="00361BB8" w:rsidRPr="00361BB8" w:rsidRDefault="00361BB8" w:rsidP="00361BB8">
      <w:pPr>
        <w:spacing w:before="100" w:after="100" w:line="100" w:lineRule="atLeast"/>
        <w:jc w:val="both"/>
      </w:pPr>
      <w:proofErr w:type="gramStart"/>
      <w:r w:rsidRPr="00361BB8">
        <w:t xml:space="preserve">Ежегодный анализ реализации Программы осуществляет Администрация </w:t>
      </w:r>
      <w:proofErr w:type="spellStart"/>
      <w:r w:rsidRPr="00361BB8">
        <w:t>Глинковского</w:t>
      </w:r>
      <w:proofErr w:type="spellEnd"/>
      <w:r w:rsidRPr="00361BB8">
        <w:t xml:space="preserve"> сельского поселения, Совет депутатов поселения заслушивает ежегодно отчёт главы поселения о работе за год, в т. числе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  <w:proofErr w:type="gramEnd"/>
    </w:p>
    <w:p w:rsidR="00361BB8" w:rsidRPr="00361BB8" w:rsidRDefault="00361BB8" w:rsidP="00361BB8">
      <w:pPr>
        <w:suppressAutoHyphens w:val="0"/>
        <w:jc w:val="both"/>
        <w:rPr>
          <w:lang w:eastAsia="ru-RU"/>
        </w:rPr>
      </w:pPr>
    </w:p>
    <w:p w:rsidR="00361BB8" w:rsidRPr="00361BB8" w:rsidRDefault="00361BB8" w:rsidP="00361BB8">
      <w:pPr>
        <w:suppressAutoHyphens w:val="0"/>
        <w:jc w:val="both"/>
        <w:rPr>
          <w:lang w:eastAsia="ru-RU"/>
        </w:rPr>
      </w:pPr>
    </w:p>
    <w:p w:rsidR="00361BB8" w:rsidRPr="00361BB8" w:rsidRDefault="00361BB8" w:rsidP="00361BB8">
      <w:pPr>
        <w:suppressAutoHyphens w:val="0"/>
        <w:rPr>
          <w:lang w:eastAsia="ru-RU"/>
        </w:rPr>
      </w:pPr>
    </w:p>
    <w:p w:rsidR="00361BB8" w:rsidRDefault="00361BB8" w:rsidP="00720BEA">
      <w:pPr>
        <w:jc w:val="both"/>
      </w:pPr>
    </w:p>
    <w:p w:rsidR="001E0AC2" w:rsidRDefault="001E0AC2" w:rsidP="00720BEA"/>
    <w:sectPr w:rsidR="001E0AC2" w:rsidSect="0063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B9E4D74"/>
    <w:multiLevelType w:val="hybridMultilevel"/>
    <w:tmpl w:val="DB54AA36"/>
    <w:lvl w:ilvl="0" w:tplc="507C0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D4596"/>
    <w:multiLevelType w:val="hybridMultilevel"/>
    <w:tmpl w:val="8AE2A9C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66653"/>
    <w:multiLevelType w:val="hybridMultilevel"/>
    <w:tmpl w:val="7ADE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E5240"/>
    <w:multiLevelType w:val="hybridMultilevel"/>
    <w:tmpl w:val="5EF2E418"/>
    <w:lvl w:ilvl="0" w:tplc="20744F0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52D0A3A"/>
    <w:multiLevelType w:val="hybridMultilevel"/>
    <w:tmpl w:val="25AA3E00"/>
    <w:lvl w:ilvl="0" w:tplc="4DD8C0B2">
      <w:start w:val="1"/>
      <w:numFmt w:val="decimal"/>
      <w:lvlText w:val="%1."/>
      <w:lvlJc w:val="left"/>
      <w:pPr>
        <w:tabs>
          <w:tab w:val="num" w:pos="2220"/>
        </w:tabs>
        <w:ind w:left="22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20BEA"/>
    <w:rsid w:val="000C34F5"/>
    <w:rsid w:val="000E29C4"/>
    <w:rsid w:val="00154603"/>
    <w:rsid w:val="001E0AC2"/>
    <w:rsid w:val="001E6829"/>
    <w:rsid w:val="002C15AF"/>
    <w:rsid w:val="00361BB8"/>
    <w:rsid w:val="00365A76"/>
    <w:rsid w:val="003730AB"/>
    <w:rsid w:val="0037585A"/>
    <w:rsid w:val="003D47D7"/>
    <w:rsid w:val="00440BAC"/>
    <w:rsid w:val="00446093"/>
    <w:rsid w:val="0045750F"/>
    <w:rsid w:val="00457819"/>
    <w:rsid w:val="00470AE5"/>
    <w:rsid w:val="004E1C8F"/>
    <w:rsid w:val="00521409"/>
    <w:rsid w:val="00535576"/>
    <w:rsid w:val="005A2C23"/>
    <w:rsid w:val="00602937"/>
    <w:rsid w:val="00631090"/>
    <w:rsid w:val="006625E1"/>
    <w:rsid w:val="00692632"/>
    <w:rsid w:val="006A6B6B"/>
    <w:rsid w:val="006C7562"/>
    <w:rsid w:val="006E2FC5"/>
    <w:rsid w:val="006E4192"/>
    <w:rsid w:val="006F1E2A"/>
    <w:rsid w:val="006F7411"/>
    <w:rsid w:val="00720BEA"/>
    <w:rsid w:val="00765939"/>
    <w:rsid w:val="007B2F26"/>
    <w:rsid w:val="007B56BF"/>
    <w:rsid w:val="007E5C48"/>
    <w:rsid w:val="007F074B"/>
    <w:rsid w:val="007F3BF6"/>
    <w:rsid w:val="008242A5"/>
    <w:rsid w:val="00880584"/>
    <w:rsid w:val="00887421"/>
    <w:rsid w:val="008C5103"/>
    <w:rsid w:val="008D6627"/>
    <w:rsid w:val="00901B76"/>
    <w:rsid w:val="009225D0"/>
    <w:rsid w:val="009472CD"/>
    <w:rsid w:val="009715D6"/>
    <w:rsid w:val="00994BF7"/>
    <w:rsid w:val="00996336"/>
    <w:rsid w:val="009A1CAE"/>
    <w:rsid w:val="009B2211"/>
    <w:rsid w:val="009B55E6"/>
    <w:rsid w:val="00A01799"/>
    <w:rsid w:val="00A06E76"/>
    <w:rsid w:val="00AA27FC"/>
    <w:rsid w:val="00AD1296"/>
    <w:rsid w:val="00AD2B85"/>
    <w:rsid w:val="00B05226"/>
    <w:rsid w:val="00B157E8"/>
    <w:rsid w:val="00B412F0"/>
    <w:rsid w:val="00B86E50"/>
    <w:rsid w:val="00B8723B"/>
    <w:rsid w:val="00C06EC1"/>
    <w:rsid w:val="00C07CAB"/>
    <w:rsid w:val="00C10131"/>
    <w:rsid w:val="00C17A1A"/>
    <w:rsid w:val="00C17BD5"/>
    <w:rsid w:val="00CF21C8"/>
    <w:rsid w:val="00D64204"/>
    <w:rsid w:val="00D8300B"/>
    <w:rsid w:val="00D873EC"/>
    <w:rsid w:val="00D90846"/>
    <w:rsid w:val="00D95596"/>
    <w:rsid w:val="00DB0D1B"/>
    <w:rsid w:val="00DC0E7F"/>
    <w:rsid w:val="00DF2194"/>
    <w:rsid w:val="00E310A5"/>
    <w:rsid w:val="00E72A41"/>
    <w:rsid w:val="00ED09CD"/>
    <w:rsid w:val="00EF12AE"/>
    <w:rsid w:val="00F75E2F"/>
    <w:rsid w:val="00F94E97"/>
    <w:rsid w:val="00F9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0BEA"/>
    <w:pPr>
      <w:suppressLineNumbers/>
    </w:pPr>
  </w:style>
  <w:style w:type="paragraph" w:customStyle="1" w:styleId="consplusnormal">
    <w:name w:val="consplusnormal"/>
    <w:basedOn w:val="a"/>
    <w:rsid w:val="00720BEA"/>
    <w:pPr>
      <w:spacing w:before="54" w:after="54"/>
      <w:ind w:left="107" w:right="107"/>
      <w:jc w:val="both"/>
    </w:pPr>
    <w:rPr>
      <w:color w:val="000000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720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A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535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5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D66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6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E29C4"/>
    <w:pPr>
      <w:ind w:left="720"/>
      <w:contextualSpacing/>
    </w:pPr>
  </w:style>
  <w:style w:type="table" w:styleId="a9">
    <w:name w:val="Table Grid"/>
    <w:basedOn w:val="a1"/>
    <w:uiPriority w:val="59"/>
    <w:rsid w:val="006C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0BEA"/>
    <w:pPr>
      <w:suppressLineNumbers/>
    </w:pPr>
  </w:style>
  <w:style w:type="paragraph" w:customStyle="1" w:styleId="consplusnormal">
    <w:name w:val="consplusnormal"/>
    <w:basedOn w:val="a"/>
    <w:rsid w:val="00720BEA"/>
    <w:pPr>
      <w:spacing w:before="54" w:after="54"/>
      <w:ind w:left="107" w:right="107"/>
      <w:jc w:val="both"/>
    </w:pPr>
    <w:rPr>
      <w:color w:val="000000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720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A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535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5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D66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6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E29C4"/>
    <w:pPr>
      <w:ind w:left="720"/>
      <w:contextualSpacing/>
    </w:pPr>
  </w:style>
  <w:style w:type="table" w:styleId="a9">
    <w:name w:val="Table Grid"/>
    <w:basedOn w:val="a1"/>
    <w:uiPriority w:val="59"/>
    <w:rsid w:val="006C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09D8-8E77-4831-9B97-2D1D4661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14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2017-11-22T07:48:00Z</cp:lastPrinted>
  <dcterms:created xsi:type="dcterms:W3CDTF">2017-10-11T06:41:00Z</dcterms:created>
  <dcterms:modified xsi:type="dcterms:W3CDTF">2017-11-23T10:53:00Z</dcterms:modified>
</cp:coreProperties>
</file>