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-178435</wp:posOffset>
            </wp:positionV>
            <wp:extent cx="697865" cy="7981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D1EDB">
        <w:rPr>
          <w:rFonts w:ascii="Times New Roman" w:hAnsi="Times New Roman"/>
          <w:b/>
          <w:sz w:val="28"/>
          <w:szCs w:val="28"/>
        </w:rPr>
        <w:t>РОМОДАНОВСКОГО</w:t>
      </w:r>
      <w:r w:rsidRPr="00CF0D4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>ГЛИНКОВСКОГО РАЙОНА СМОЛЕНСКОЙ ОБЛАСТИ</w:t>
      </w:r>
    </w:p>
    <w:p w:rsidR="00CF0D4A" w:rsidRDefault="00CF0D4A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CF0D4A">
        <w:rPr>
          <w:rFonts w:ascii="Times New Roman" w:hAnsi="Times New Roman"/>
          <w:sz w:val="28"/>
          <w:szCs w:val="28"/>
        </w:rPr>
        <w:t>20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сентября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814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№_</w:t>
      </w:r>
      <w:r w:rsidR="00D814D3">
        <w:rPr>
          <w:rFonts w:ascii="Times New Roman" w:hAnsi="Times New Roman"/>
          <w:sz w:val="28"/>
          <w:szCs w:val="28"/>
        </w:rPr>
        <w:t>43</w:t>
      </w:r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174BD" wp14:editId="5BD84C60">
                <wp:simplePos x="0" y="0"/>
                <wp:positionH relativeFrom="column">
                  <wp:posOffset>-41910</wp:posOffset>
                </wp:positionH>
                <wp:positionV relativeFrom="paragraph">
                  <wp:posOffset>116205</wp:posOffset>
                </wp:positionV>
                <wp:extent cx="2827020" cy="1370330"/>
                <wp:effectExtent l="1905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FBF" w:rsidRDefault="00225FBF" w:rsidP="00225FBF">
                            <w:pPr>
                              <w:spacing w:after="0" w:line="20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 Положения о порядке</w:t>
                            </w:r>
                            <w:r w:rsidR="005969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списания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D1E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Ромоданов</w:t>
                            </w:r>
                            <w:r w:rsidR="00CF0D4A" w:rsidRPr="00CF0D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ского сельского поселения Глинковского района</w:t>
                            </w:r>
                            <w:r w:rsidR="00CF0D4A">
                              <w:rPr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Смоленской области </w:t>
                            </w:r>
                          </w:p>
                          <w:p w:rsidR="00225FBF" w:rsidRDefault="00225F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9.15pt;width:222.6pt;height:10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e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DdXpjavA6d6Amx9gG1iOmTpzp+kXh5S+aYna8Ctrdd9ywiC6LJxMTo6OOC6A&#10;rPv3msE1ZOt1BBoa24XSQTEQoANLj0dmQigUNvNFPk9zMFGwZdN5Op1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" stroked="f">
                <v:textbox>
                  <w:txbxContent>
                    <w:p w:rsidR="00225FBF" w:rsidRDefault="00225FBF" w:rsidP="00225FBF">
                      <w:pPr>
                        <w:spacing w:after="0" w:line="20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 Положения о порядке</w:t>
                      </w:r>
                      <w:r w:rsidR="005969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списания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  <w:r w:rsidR="001D1E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Ромоданов</w:t>
                      </w:r>
                      <w:r w:rsidR="00CF0D4A" w:rsidRPr="00CF0D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ского сельского поселения Глинковского района</w:t>
                      </w:r>
                      <w:r w:rsidR="00CF0D4A">
                        <w:rPr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Смоленской области </w:t>
                      </w:r>
                    </w:p>
                    <w:p w:rsidR="00225FBF" w:rsidRDefault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Администрации Смоленской области от 25.10.2011г. № 673 «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Об утверждении положения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органов исполнительной власти Смоленской области на праве хозяйственного ведения или оперативного управления</w:t>
      </w:r>
      <w:r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  <w:t>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 w:rsidR="00B17AD6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r w:rsidR="001D1EDB">
        <w:rPr>
          <w:rFonts w:ascii="Times New Roman" w:hAnsi="Times New Roman" w:cs="Times New Roman"/>
          <w:sz w:val="28"/>
          <w:szCs w:val="28"/>
        </w:rPr>
        <w:t>Ромодановского</w:t>
      </w:r>
      <w:r w:rsidR="00CF0D4A" w:rsidRPr="00CF0D4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CF0D4A">
        <w:rPr>
          <w:szCs w:val="28"/>
        </w:rPr>
        <w:t xml:space="preserve">  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B17AD6">
        <w:rPr>
          <w:rFonts w:ascii="Times New Roman" w:hAnsi="Times New Roman"/>
          <w:sz w:val="28"/>
          <w:szCs w:val="28"/>
        </w:rPr>
        <w:t>Смоленской области.</w:t>
      </w:r>
    </w:p>
    <w:p w:rsidR="00CF0D4A" w:rsidRDefault="00CF0D4A" w:rsidP="00CF0D4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AD6">
        <w:rPr>
          <w:sz w:val="28"/>
          <w:szCs w:val="28"/>
        </w:rPr>
        <w:t>.</w:t>
      </w:r>
      <w:r w:rsidRPr="00CF0D4A">
        <w:rPr>
          <w:sz w:val="28"/>
          <w:szCs w:val="28"/>
        </w:rPr>
        <w:t xml:space="preserve"> </w:t>
      </w:r>
      <w:r w:rsidRPr="00067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>
        <w:rPr>
          <w:sz w:val="28"/>
          <w:szCs w:val="28"/>
        </w:rPr>
        <w:t>Администрации муниципального образования «Глинковский район» Смоленской области.</w:t>
      </w: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D44AD" wp14:editId="01F05F1E">
                <wp:simplePos x="0" y="0"/>
                <wp:positionH relativeFrom="column">
                  <wp:posOffset>22860</wp:posOffset>
                </wp:positionH>
                <wp:positionV relativeFrom="paragraph">
                  <wp:posOffset>111125</wp:posOffset>
                </wp:positionV>
                <wp:extent cx="6448425" cy="923925"/>
                <wp:effectExtent l="0" t="190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Глава муниципального образования</w:t>
                            </w:r>
                          </w:p>
                          <w:p w:rsidR="00CF0D4A" w:rsidRPr="00CF0D4A" w:rsidRDefault="001D1EDB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Ромоданов</w:t>
                            </w:r>
                            <w:r w:rsidR="00CF0D4A"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ского сельского поселения                                        </w:t>
                            </w:r>
                          </w:p>
                          <w:p w:rsidR="00CF0D4A" w:rsidRPr="00CF0D4A" w:rsidRDefault="00CF0D4A" w:rsidP="00CF0D4A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CF0D4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Глинковского района Смоленской области                                 </w:t>
                            </w:r>
                            <w:r w:rsidR="001D1E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М.А. Леонов</w:t>
                            </w:r>
                          </w:p>
                          <w:p w:rsidR="00B17AD6" w:rsidRDefault="00B17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8pt;margin-top:8.75pt;width:507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    <v:textbox>
                  <w:txbxContent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Глава муниципального образования</w:t>
                      </w:r>
                    </w:p>
                    <w:p w:rsidR="00CF0D4A" w:rsidRPr="00CF0D4A" w:rsidRDefault="001D1EDB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Ромоданов</w:t>
                      </w:r>
                      <w:r w:rsidR="00CF0D4A"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ского сельского поселения                                        </w:t>
                      </w:r>
                    </w:p>
                    <w:p w:rsidR="00CF0D4A" w:rsidRPr="00CF0D4A" w:rsidRDefault="00CF0D4A" w:rsidP="00CF0D4A">
                      <w:pPr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CF0D4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Глинковского района Смоленской области                                 </w:t>
                      </w:r>
                      <w:r w:rsidR="001D1E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М.А. Леонов</w:t>
                      </w:r>
                    </w:p>
                    <w:p w:rsidR="00B17AD6" w:rsidRDefault="00B17AD6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D4D4B" w:rsidRDefault="004D4D4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D10099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7DB333" wp14:editId="5A50994C">
                <wp:simplePos x="0" y="0"/>
                <wp:positionH relativeFrom="column">
                  <wp:posOffset>3756660</wp:posOffset>
                </wp:positionH>
                <wp:positionV relativeFrom="paragraph">
                  <wp:posOffset>78740</wp:posOffset>
                </wp:positionV>
                <wp:extent cx="2703830" cy="1322705"/>
                <wp:effectExtent l="0" t="635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A" w:rsidRDefault="00225FBF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      </w:r>
                            <w:r w:rsidR="001D1EDB">
                              <w:rPr>
                                <w:sz w:val="28"/>
                                <w:szCs w:val="28"/>
                              </w:rPr>
                              <w:t>Ромоданов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ского сельского поселения Глинковского района Смоленской области </w:t>
                            </w:r>
                          </w:p>
                          <w:p w:rsidR="00225FBF" w:rsidRDefault="00E90F9C" w:rsidP="00CF0D4A">
                            <w:pPr>
                              <w:pStyle w:val="a4"/>
                              <w:ind w:firstLine="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>20.09.2017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 w:rsidR="00CF0D4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5FBF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D814D3">
                              <w:rPr>
                                <w:sz w:val="28"/>
                                <w:szCs w:val="28"/>
                              </w:rPr>
                              <w:t>43</w:t>
                            </w:r>
                            <w:bookmarkStart w:id="0" w:name="_GoBack"/>
                            <w:bookmarkEnd w:id="0"/>
                          </w:p>
                          <w:p w:rsidR="00225FBF" w:rsidRDefault="00225FBF" w:rsidP="00225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95.8pt;margin-top:6.2pt;width:212.9pt;height:104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+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" stroked="f">
                <v:textbox inset="0,0,0,0">
                  <w:txbxContent>
                    <w:p w:rsidR="00CF0D4A" w:rsidRDefault="00225FBF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    </w:r>
                      <w:r w:rsidR="001D1EDB">
                        <w:rPr>
                          <w:sz w:val="28"/>
                          <w:szCs w:val="28"/>
                        </w:rPr>
                        <w:t>Ромоданов</w:t>
                      </w:r>
                      <w:r w:rsidR="00CF0D4A">
                        <w:rPr>
                          <w:sz w:val="28"/>
                          <w:szCs w:val="28"/>
                        </w:rPr>
                        <w:t xml:space="preserve">ского сельского поселения Глинковского района Смоленской области </w:t>
                      </w:r>
                    </w:p>
                    <w:p w:rsidR="00225FBF" w:rsidRDefault="00E90F9C" w:rsidP="00CF0D4A">
                      <w:pPr>
                        <w:pStyle w:val="a4"/>
                        <w:ind w:firstLine="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225FBF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F0D4A">
                        <w:rPr>
                          <w:sz w:val="28"/>
                          <w:szCs w:val="28"/>
                        </w:rPr>
                        <w:t>20.09.2017</w:t>
                      </w:r>
                      <w:r w:rsidR="00225FBF">
                        <w:rPr>
                          <w:sz w:val="28"/>
                          <w:szCs w:val="28"/>
                        </w:rPr>
                        <w:t>г.</w:t>
                      </w:r>
                      <w:r w:rsidR="00CF0D4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25F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25FBF">
                        <w:rPr>
                          <w:sz w:val="28"/>
                          <w:szCs w:val="28"/>
                        </w:rPr>
                        <w:t>№</w:t>
                      </w:r>
                      <w:r w:rsidR="00D814D3">
                        <w:rPr>
                          <w:sz w:val="28"/>
                          <w:szCs w:val="28"/>
                        </w:rPr>
                        <w:t>43</w:t>
                      </w:r>
                      <w:bookmarkStart w:id="1" w:name="_GoBack"/>
                      <w:bookmarkEnd w:id="1"/>
                    </w:p>
                    <w:p w:rsidR="00225FBF" w:rsidRDefault="00225FBF" w:rsidP="00225FBF"/>
                  </w:txbxContent>
                </v:textbox>
              </v:shape>
            </w:pict>
          </mc:Fallback>
        </mc:AlternateConten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B17AD6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25FBF" w:rsidRDefault="00CF0D4A" w:rsidP="00B17AD6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списания муниципального имущества</w:t>
      </w:r>
      <w:r w:rsidR="00B17AD6">
        <w:rPr>
          <w:rFonts w:ascii="Times New Roman" w:hAnsi="Times New Roman"/>
          <w:sz w:val="28"/>
          <w:szCs w:val="28"/>
        </w:rPr>
        <w:t xml:space="preserve">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4918AF" w:rsidRPr="004918AF" w:rsidRDefault="004918AF" w:rsidP="00225FBF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225FBF" w:rsidRPr="004918AF" w:rsidRDefault="004918AF" w:rsidP="004918AF">
      <w:pPr>
        <w:spacing w:line="200" w:lineRule="atLeas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1.Настоящее Положение разработано в соответствии с </w:t>
      </w:r>
      <w:r w:rsidR="00440AA8">
        <w:rPr>
          <w:rFonts w:ascii="Times New Roman" w:eastAsia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«О бухгалтерском учете», Положением по ведению бухгалтерского учета и бухгалтерской отчетности в Российской Федерации, утвержденным приказом  Министерства финансов Российской Федерации от 29.07.98 № 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академий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наук, государственных (муниципальных) учреждений и Инструкцией по его применению, утвержденными приказом Министерства финансов Российской Федерации от 01.12.2010 № 157н, областным законом «О порядке управления и распоряжения государственной собственностью Смоленской области», Уставом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rFonts w:ascii="Times New Roman" w:eastAsia="Times New Roman" w:hAnsi="Times New Roman"/>
          <w:sz w:val="28"/>
          <w:szCs w:val="28"/>
        </w:rPr>
        <w:t>в целях упорядочения процедуры списания имущества, относящегося к основным средствам и находящегося у муниципальных унитарных предприятий (далее - предприятия) на праве хозяйственного 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праве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оперативного управления, у муниципальных бюджетных (казенных, автономных) учреждений и органов исполнительной власти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бюджетные учреждения, казенные учреждения, автономные учреждения, органы исполнительной власти) на праве оперативного управления.</w:t>
      </w:r>
    </w:p>
    <w:p w:rsidR="00CF0D4A" w:rsidRDefault="00225FBF" w:rsidP="00F22603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2.Настоящее Положение определяет порядок списания муниципального имущества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области. </w:t>
      </w:r>
    </w:p>
    <w:p w:rsidR="00F22603" w:rsidRDefault="00F22603" w:rsidP="00F22603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физического износа;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аварий, стихийных бедствий, нарушения нормальных условий эксплуатации и по другим причинам;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морально устаревшее;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иных случаях, предусмотренных законодательством Российской Федерации и </w:t>
      </w:r>
      <w:r w:rsidRPr="00F22603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          4. С бухгалтерского учета учреждений и предприятий (далее - организации) может быть списано имущество, в том числе здания, строения, сооружения, машины, оборудование, транспортные средства и другое имущество, относящееся к основным средствам, и нематериальные активы, если такие объекты бухгалтерского учета пришли в негодность или утрачены вследствие полного физического и (или) морального износа, если это не нарушит технологический цикл муниципального унитарного предприятия, муниципального казенного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>учреждения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AA8">
        <w:rPr>
          <w:rFonts w:ascii="Times New Roman" w:hAnsi="Times New Roman" w:cs="Times New Roman"/>
          <w:sz w:val="28"/>
          <w:szCs w:val="28"/>
        </w:rPr>
        <w:t>–казенное учреждение</w:t>
      </w:r>
      <w:r w:rsidRPr="00F22603">
        <w:rPr>
          <w:rFonts w:ascii="Times New Roman" w:hAnsi="Times New Roman" w:cs="Times New Roman"/>
          <w:sz w:val="28"/>
          <w:szCs w:val="28"/>
        </w:rPr>
        <w:t>), муниципального</w:t>
      </w:r>
      <w:r w:rsidR="00791050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22603"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440AA8">
        <w:rPr>
          <w:rFonts w:ascii="Times New Roman" w:hAnsi="Times New Roman" w:cs="Times New Roman"/>
          <w:sz w:val="28"/>
          <w:szCs w:val="28"/>
        </w:rPr>
        <w:t xml:space="preserve">–бюджетное </w:t>
      </w:r>
      <w:r w:rsidRPr="00F22603">
        <w:rPr>
          <w:rFonts w:ascii="Times New Roman" w:hAnsi="Times New Roman" w:cs="Times New Roman"/>
          <w:sz w:val="28"/>
          <w:szCs w:val="28"/>
        </w:rPr>
        <w:t>учреждение)</w:t>
      </w:r>
      <w:r w:rsidR="0079105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или не ухудшит экологическую обстановку; утраты при авариях, стихийных бедствиях и иных чрезвычайных ситуациях, хищения; иных неправомерных действий (бездействия) юридических и физических лиц; нарушения технических условий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нецелесообразно, а также отсутствует возможность реализации или передачи муниципальным предприятиям, учреждениям и иным организациям в установленном порядке.</w:t>
      </w:r>
    </w:p>
    <w:p w:rsidR="00F22603" w:rsidRDefault="00F22603" w:rsidP="00F226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Имущество, учитываемое </w:t>
      </w:r>
      <w:r w:rsidR="00B27C65">
        <w:rPr>
          <w:rFonts w:ascii="Times New Roman" w:hAnsi="Times New Roman" w:cs="Times New Roman"/>
          <w:sz w:val="28"/>
          <w:szCs w:val="28"/>
        </w:rPr>
        <w:t xml:space="preserve">бюджетными и казенными </w:t>
      </w:r>
      <w:r w:rsidR="00791050">
        <w:rPr>
          <w:rFonts w:ascii="Times New Roman" w:hAnsi="Times New Roman" w:cs="Times New Roman"/>
          <w:sz w:val="28"/>
          <w:szCs w:val="28"/>
        </w:rPr>
        <w:t>учреждениями,</w:t>
      </w:r>
      <w:r w:rsidR="00B27C65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 w:rsidRPr="00F22603">
        <w:rPr>
          <w:rFonts w:ascii="Times New Roman" w:hAnsi="Times New Roman" w:cs="Times New Roman"/>
          <w:sz w:val="28"/>
          <w:szCs w:val="28"/>
        </w:rPr>
        <w:t>в составе материальных запасов, списывается с учета</w:t>
      </w:r>
      <w:r w:rsidR="00B27C65">
        <w:rPr>
          <w:rFonts w:ascii="Times New Roman" w:hAnsi="Times New Roman" w:cs="Times New Roman"/>
          <w:sz w:val="28"/>
          <w:szCs w:val="28"/>
        </w:rPr>
        <w:t xml:space="preserve"> бюджетными и казенными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B27C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22603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F22603">
        <w:rPr>
          <w:rFonts w:ascii="Times New Roman" w:hAnsi="Times New Roman" w:cs="Times New Roman"/>
          <w:sz w:val="28"/>
          <w:szCs w:val="28"/>
        </w:rPr>
        <w:t xml:space="preserve">самостоятельно, без согласования с Администрацией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F226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2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2260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603">
        <w:rPr>
          <w:rFonts w:ascii="Times New Roman" w:hAnsi="Times New Roman" w:cs="Times New Roman"/>
          <w:sz w:val="28"/>
          <w:szCs w:val="28"/>
        </w:rPr>
        <w:t>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65">
        <w:rPr>
          <w:rFonts w:ascii="Times New Roman" w:hAnsi="Times New Roman" w:cs="Times New Roman"/>
          <w:sz w:val="28"/>
          <w:szCs w:val="28"/>
        </w:rPr>
        <w:t>6.</w:t>
      </w:r>
      <w:r w:rsidRPr="00F22603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  <w:r w:rsidR="00836E35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списание имущества, находящегося у них в хозяйственном ведении первоначальной стоимостью до 3000 рублей, за исключением недвижимого имущества и транспортных средств.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603">
        <w:rPr>
          <w:rFonts w:ascii="Times New Roman" w:hAnsi="Times New Roman" w:cs="Times New Roman"/>
          <w:sz w:val="28"/>
          <w:szCs w:val="28"/>
        </w:rPr>
        <w:t>. Муниципальные бюджетные учреждения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r w:rsidRPr="00F22603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 самостоятельно списывают имущество первоначальной стоимостью до 3000 рублей за единицу мягкого инвентаря, предметов хозяйственного инвентаря и библиотечного фонда при полной их изношенности на основании соответствующих актов, подписанных членами комиссии по списанию имущества и утвержденных руководителем учреждения.</w:t>
      </w:r>
    </w:p>
    <w:p w:rsidR="00F22603" w:rsidRDefault="00791050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603" w:rsidRPr="00F22603">
        <w:rPr>
          <w:rFonts w:ascii="Times New Roman" w:hAnsi="Times New Roman" w:cs="Times New Roman"/>
          <w:sz w:val="28"/>
          <w:szCs w:val="28"/>
        </w:rPr>
        <w:t>. 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22603" w:rsidRPr="00F22603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</w:t>
      </w:r>
      <w:r w:rsidR="00F22603" w:rsidRPr="00893AC9">
        <w:rPr>
          <w:rFonts w:ascii="Times New Roman" w:hAnsi="Times New Roman" w:cs="Times New Roman"/>
          <w:sz w:val="28"/>
          <w:szCs w:val="28"/>
        </w:rPr>
        <w:t>ведения и оперативного управления, осуществляются за счет средств балансодержателей.</w:t>
      </w:r>
    </w:p>
    <w:p w:rsidR="00B27C65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7C65">
        <w:rPr>
          <w:rFonts w:ascii="Times New Roman" w:hAnsi="Times New Roman" w:cs="Times New Roman"/>
          <w:sz w:val="28"/>
          <w:szCs w:val="28"/>
        </w:rPr>
        <w:t>.Списание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7C65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B27C65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балансовой стоимости основных средств до 3000 руб. – самостоятельно с</w:t>
      </w:r>
      <w:r w:rsidR="00836E35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F0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 о списании;</w:t>
      </w:r>
    </w:p>
    <w:p w:rsidR="00B27C65" w:rsidRPr="00893AC9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свыше 3000 руб. и транспортные средства – с согласования Администрации.</w:t>
      </w:r>
    </w:p>
    <w:p w:rsidR="00893AC9" w:rsidRPr="00893AC9" w:rsidRDefault="00791050" w:rsidP="00893A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3AC9" w:rsidRPr="00893AC9">
        <w:rPr>
          <w:rFonts w:ascii="Times New Roman" w:hAnsi="Times New Roman" w:cs="Times New Roman"/>
          <w:sz w:val="28"/>
          <w:szCs w:val="28"/>
        </w:rPr>
        <w:t xml:space="preserve">.При списании транспортных средств, компьютерной и оргтехники, кино-, теле-, видео-, аудиоаппаратуры, сложной бытовой и </w:t>
      </w:r>
      <w:proofErr w:type="spellStart"/>
      <w:r w:rsidR="00893AC9" w:rsidRPr="00893AC9">
        <w:rPr>
          <w:rFonts w:ascii="Times New Roman" w:hAnsi="Times New Roman" w:cs="Times New Roman"/>
          <w:sz w:val="28"/>
          <w:szCs w:val="28"/>
        </w:rPr>
        <w:t>радиоэлектронно</w:t>
      </w:r>
      <w:proofErr w:type="spellEnd"/>
      <w:r w:rsidR="00893AC9" w:rsidRPr="00893AC9">
        <w:rPr>
          <w:rFonts w:ascii="Times New Roman" w:hAnsi="Times New Roman" w:cs="Times New Roman"/>
          <w:sz w:val="28"/>
          <w:szCs w:val="28"/>
        </w:rPr>
        <w:t>-вычислител</w:t>
      </w:r>
      <w:r w:rsidR="00155175">
        <w:rPr>
          <w:rFonts w:ascii="Times New Roman" w:hAnsi="Times New Roman" w:cs="Times New Roman"/>
          <w:sz w:val="28"/>
          <w:szCs w:val="28"/>
        </w:rPr>
        <w:t xml:space="preserve">ьной аппаратуры, средств связи </w:t>
      </w:r>
      <w:r w:rsidR="00893AC9" w:rsidRPr="00893AC9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 Заключение о техническом состоянии объекта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18AF" w:rsidRDefault="00791050" w:rsidP="00893A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8AF" w:rsidRPr="004918AF">
        <w:rPr>
          <w:rFonts w:ascii="Times New Roman" w:hAnsi="Times New Roman" w:cs="Times New Roman"/>
          <w:sz w:val="28"/>
          <w:szCs w:val="28"/>
        </w:rPr>
        <w:t>. Установленная настоящим Положением процедура списания имущества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Порядок списания муниципального имущества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18AF" w:rsidRPr="004918AF">
        <w:rPr>
          <w:rFonts w:ascii="Times New Roman" w:hAnsi="Times New Roman" w:cs="Times New Roman"/>
          <w:sz w:val="28"/>
          <w:szCs w:val="28"/>
        </w:rPr>
        <w:t>. Для определения эффективности и пригодности использования имущества, возможности или целесообразности его восстановления, а также для оформления документации, необходимой для списания имущества, в учреждениях и предприятиях создаются постоянно действующие комиссии по списани</w:t>
      </w:r>
      <w:r w:rsidR="004918AF">
        <w:rPr>
          <w:rFonts w:ascii="Times New Roman" w:hAnsi="Times New Roman" w:cs="Times New Roman"/>
          <w:sz w:val="28"/>
          <w:szCs w:val="28"/>
        </w:rPr>
        <w:t>ю имущества (далее - комиссии).</w:t>
      </w: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F6E">
        <w:rPr>
          <w:rFonts w:ascii="Times New Roman" w:hAnsi="Times New Roman" w:cs="Times New Roman"/>
          <w:sz w:val="28"/>
          <w:szCs w:val="28"/>
        </w:rPr>
        <w:t>.</w:t>
      </w:r>
      <w:r w:rsidR="004918AF" w:rsidRPr="004918AF">
        <w:rPr>
          <w:rFonts w:ascii="Times New Roman" w:hAnsi="Times New Roman" w:cs="Times New Roman"/>
          <w:sz w:val="28"/>
          <w:szCs w:val="28"/>
        </w:rPr>
        <w:t>В состав комиссии, созданной в учреждениях и предприятиях, входят: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1) председатель комиссии: руководитель учреждения (предприятия) или его заместитель;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2) главный бухгалтер (заместитель главного бухгалтера);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3) лица, на которых возложена ответственность за сохранность имущества;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4) другие работники.</w:t>
      </w:r>
    </w:p>
    <w:p w:rsidR="004918AF" w:rsidRPr="00B17AD6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могут быть приглашены представители соответствующих организаций, на которые согласно законодательству возложены </w:t>
      </w:r>
      <w:r w:rsidRPr="00B17AD6">
        <w:rPr>
          <w:rFonts w:ascii="Times New Roman" w:hAnsi="Times New Roman" w:cs="Times New Roman"/>
          <w:sz w:val="28"/>
          <w:szCs w:val="28"/>
        </w:rPr>
        <w:t>функции регистрации и надзора за отдельными видами основных средств.</w:t>
      </w:r>
    </w:p>
    <w:p w:rsidR="00893AC9" w:rsidRPr="00B17AD6" w:rsidRDefault="00923277" w:rsidP="001551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0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распоряжением Администра</w:t>
      </w:r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межведомственная комиссия по списанию объекта недвижимого имущества (далее - межведомственная комиссия).</w:t>
      </w:r>
    </w:p>
    <w:p w:rsid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791050">
        <w:rPr>
          <w:rFonts w:ascii="Times New Roman" w:eastAsia="Times New Roman" w:hAnsi="Times New Roman"/>
          <w:sz w:val="28"/>
          <w:szCs w:val="28"/>
        </w:rPr>
        <w:t>16</w:t>
      </w:r>
      <w:r w:rsidR="00321F6E" w:rsidRPr="00B17AD6">
        <w:rPr>
          <w:rFonts w:ascii="Times New Roman" w:eastAsia="Times New Roman" w:hAnsi="Times New Roman"/>
          <w:sz w:val="28"/>
          <w:szCs w:val="28"/>
        </w:rPr>
        <w:t>.В состав межведомственной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включаются:</w:t>
      </w:r>
    </w:p>
    <w:p w:rsidR="00321F6E" w:rsidRPr="00321F6E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Администрации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175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структурного подразделения органа;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органа местного самоуправления муниципального образования Смоленской области, уполномоченного в сфере строительства и архитектуры, на территории которого находится объект недвижимого имущества, подлежащий списанию (по согласовани</w:t>
      </w:r>
      <w:r w:rsidR="00321F6E" w:rsidRPr="00321F6E"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входит: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непосредственный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установление причин списания основных средств (физический и моральный износ, нарушение условий эксплуатации, аварии, стихийные бедствия и иные чрезвычайные ситуации, длительное использование имущества и др.);</w:t>
      </w:r>
    </w:p>
    <w:p w:rsidR="00155175" w:rsidRPr="00321F6E" w:rsidRDefault="00155175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3)выявление лиц, по вине которых произошло преждевременное выбытие имущества, внесение руководителям учреждений (предприятий), Главе Администрации предложений о привлечении этих лиц к ответственности, установленной законодательством Российской Федерации; материалы проведенного расследования по определению причин преждевременного выбытия имущества и приказ руководителя о принятых мерах предоставляются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определение возможности продажи имущества или безвозмездной передачи на баланс других организаций;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осуществление контроля за изъятием из списываемого имущества цветных и драгоценных металлов, определение их количества, веса и сдачи на соответствующий склад;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осуществление контроля за реализацией или безвозмездной передачей узлов, материалов после демонтажа или разборки, а также направления денежных средств, полученных от реализации;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осуществление контроля за процедурой ликвидации имущества после демонтажа или его материалов (сдача в лом, утилизация или иное);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подготовка заключений по вопросам, относящимся к компетенции комиссии в соответствии с настоящим Положением;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составление акта на списание имущества с приложением необходимых документов;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lastRenderedPageBreak/>
        <w:t>11) в случаях, предусмотренных действующим законодательством, производится рыночная оценка стоимости имущества независимыми оценщиками.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оформляются актом на списание основных средств (согласно унифицированным формам первичной учетной документации основных средств), с указанием данных, характеризующих объект списания: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инвентарный номер;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год изготовления или постройки;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3) дата принятия к бухгалтерскому учету;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время ввода в эксплуатацию;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срок полезного действия;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проведенные переоценки, ремонты;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причины выбытия с обоснованием нецелесообразности использования и невозможности восстановления;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состояние основных частей, деталей, узлов, конструктивных элементов;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наличие цветных и драгоценных металлов.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1F6E" w:rsidRPr="00321F6E">
        <w:rPr>
          <w:rFonts w:ascii="Times New Roman" w:hAnsi="Times New Roman" w:cs="Times New Roman"/>
          <w:sz w:val="28"/>
          <w:szCs w:val="28"/>
        </w:rPr>
        <w:t>.Акт о списании имущества подписывается всеми членами комиссии и утверждается соответственно руководителем организации.</w:t>
      </w:r>
    </w:p>
    <w:p w:rsidR="00321F6E" w:rsidRPr="00321F6E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F6E" w:rsidRPr="00321F6E">
        <w:rPr>
          <w:rFonts w:ascii="Times New Roman" w:hAnsi="Times New Roman" w:cs="Times New Roman"/>
          <w:sz w:val="28"/>
          <w:szCs w:val="28"/>
        </w:rPr>
        <w:t>. Разборка и демонтаж объектов основных средств до согласования акта об их списании не допускаются. Детали, узлы и агрегаты списываемого движимого имущества, пригодные для дальнейшего использования, ремонта другого аналогичного имущества, а также другие материалы приходуются организацией по текущей рыночной стоимости по соответствующим счетам, а непригодные к дальнейшей эксплуатации - подлежат утилизации в установленном порядке.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</w:t>
      </w:r>
      <w:r w:rsidR="00C02A84">
        <w:rPr>
          <w:rFonts w:ascii="Times New Roman" w:hAnsi="Times New Roman" w:cs="Times New Roman"/>
          <w:sz w:val="28"/>
          <w:szCs w:val="28"/>
        </w:rPr>
        <w:t>, материалов готовой продукции.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Организации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письмо руководителя с просьбой о разрешении списания имущества, содержащее обоснование списания имущества, (для бюджетных учреждений - с отметкой о согласовании списания, полученной у главного распорядителя бюджетных средств, в ведении которого находится бюджетное учреждение);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перечень имущества, подлежащего списанию, с указанием конкретных причин списания - 2 экземпляра на бумажном носителе (подлинники, подписанные руководителем и главным бухгалтером) и на магнитном носителе;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оригиналы актов о списании основных средств (оформленные в соответствии с требованиями действующего законодательства по бухгалтерскому учету, настоящего Положения) с подписями членов комиссии, сроком давности не более 3 месяцев - 2 экземпляра. Акт утверждается руководителем;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назначении постоянно действующей комиссии по списанию объектов основных средств и нематериальных активов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5) инвентарные карточки учета основных средств установленной формы, заполненные в соответствии с действующим законодательством и заверенные подписью главного бухгалтера, печатью организации,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6) техническую документацию на основные средства - 1 экземпляр (подлинник или 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7) заключение о техническом состоянии объекта (дефектный акт) и возможности дальнейшей эксплуатации объекта, составленное и подписанное специализированной организацией, - 1 экземпляр (подлинник);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При списании имущества, утраченного вследствие кражи, пожара, аварий и других чрезвычайных ситуаций,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указанные обстоятельства: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акт об аварии, краже, пожаре, хищении, порче и других чрезвычайных ситуациях, о причиненных повреждениях, документы, подтверждающие факт стихийного бедствия или других чрезвычайных ситуаций, выданные соответствующим государственным органом,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постановление о прекращении уголовного дела, либо об отказе в возбуждении уголовного дела, либо постановление об административном правонарушении, либо протокол об административном правонарушении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объяснительные записки руководителя организации и материально ответственных лиц о факте утраты имущества с указанием сведений о возмещении ущерба виновными лицами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наказании лиц, виновных в преждевременном выб</w:t>
      </w:r>
      <w:r w:rsidR="00C02A84" w:rsidRPr="00C02A84">
        <w:rPr>
          <w:rFonts w:ascii="Times New Roman" w:hAnsi="Times New Roman" w:cs="Times New Roman"/>
          <w:sz w:val="28"/>
          <w:szCs w:val="28"/>
        </w:rPr>
        <w:t>ытии имущества из эксплуатации.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7AD6">
        <w:rPr>
          <w:rFonts w:ascii="Times New Roman" w:hAnsi="Times New Roman" w:cs="Times New Roman"/>
          <w:sz w:val="28"/>
          <w:szCs w:val="28"/>
        </w:rPr>
        <w:t>.</w:t>
      </w:r>
      <w:r w:rsidR="00147E93" w:rsidRPr="00C02A84">
        <w:rPr>
          <w:rFonts w:ascii="Times New Roman" w:hAnsi="Times New Roman" w:cs="Times New Roman"/>
          <w:sz w:val="28"/>
          <w:szCs w:val="28"/>
        </w:rPr>
        <w:t>При списании недвижимого имущества прилагаются правоустанавливающие документы на з</w:t>
      </w:r>
      <w:r w:rsidR="00C02A84" w:rsidRPr="00C02A84">
        <w:rPr>
          <w:rFonts w:ascii="Times New Roman" w:hAnsi="Times New Roman" w:cs="Times New Roman"/>
          <w:sz w:val="28"/>
          <w:szCs w:val="28"/>
        </w:rPr>
        <w:t>емельный участок (при наличии).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списанию решения о реализации списанных основных средств, нематериальных активов и материальных запасов кроме документов, указанных в </w:t>
      </w:r>
      <w:hyperlink r:id="rId8" w:history="1">
        <w:r w:rsidR="00604EB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02A84" w:rsidRPr="00C02A8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r w:rsidR="00C02A84" w:rsidRPr="00C02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учреждения и предприятия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>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1) отчет об оценке рыночной стоимости соответствующего объекта бухгалтерского учета, подготовленный в соответствии с законодательством Российской Федерации об оценочной деятельности не ранее чем за три месяца до его представления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приказ руководителя организации о списании с последующей реализацией и акты о списании;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заключенный договор купли-продажи - 1 экземпляр (подлинник).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Представленные организациями документы о списании имущества подлежат рассмотрению в течение 30 дней с момента их поступления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о списании имущества, представленных организациями,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C02A84" w:rsidRPr="00C02A84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147E93" w:rsidRPr="00C02A84">
        <w:rPr>
          <w:rFonts w:ascii="Times New Roman" w:hAnsi="Times New Roman" w:cs="Times New Roman"/>
          <w:sz w:val="28"/>
          <w:szCs w:val="28"/>
        </w:rPr>
        <w:t>о списании имущества и исключения из Реестра муниципального имущества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(далее - Реестр) либо направляет </w:t>
      </w:r>
      <w:r w:rsidR="00C02A84" w:rsidRPr="00C02A84">
        <w:rPr>
          <w:rFonts w:ascii="Times New Roman" w:hAnsi="Times New Roman" w:cs="Times New Roman"/>
          <w:sz w:val="28"/>
          <w:szCs w:val="28"/>
        </w:rPr>
        <w:t>мотивированный отказ заявителю.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47E93" w:rsidRPr="00C02A84">
        <w:rPr>
          <w:rFonts w:ascii="Times New Roman" w:hAnsi="Times New Roman" w:cs="Times New Roman"/>
          <w:sz w:val="28"/>
          <w:szCs w:val="28"/>
        </w:rPr>
        <w:t>. В списании имущества может быть отказано по следующим основаниям: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с заявлением о списании имущества обратилось ненадлежащее лицо;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документы, представленные на списание имущества, не соответствуют требованиям действующего законодательства Российской Федерации, настоящего Положения;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документы содержат недостоверную и (или) неполную информацию о предлагаемом к списанию имуществе;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в случае установления фактов умышленного искажения данных в представленных к списанию документах;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5) ареста </w:t>
      </w:r>
      <w:r w:rsidRPr="008A520E">
        <w:rPr>
          <w:rFonts w:ascii="Times New Roman" w:hAnsi="Times New Roman" w:cs="Times New Roman"/>
          <w:sz w:val="28"/>
          <w:szCs w:val="28"/>
        </w:rPr>
        <w:t>имущества организации судебными органами;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6)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</w:t>
      </w:r>
      <w:r w:rsidR="00C02A84" w:rsidRPr="008A520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Основанием для исключения основных средств из Реестра является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A84" w:rsidRPr="008A520E">
        <w:rPr>
          <w:rFonts w:ascii="Times New Roman" w:hAnsi="Times New Roman" w:cs="Times New Roman"/>
          <w:sz w:val="28"/>
          <w:szCs w:val="28"/>
        </w:rPr>
        <w:t>и акт о списании.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Имущество, кроме недвижимого имущества, автотранспорта и тракторной техники, считается списанным с момента издания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8A520E">
        <w:rPr>
          <w:rFonts w:ascii="Times New Roman" w:hAnsi="Times New Roman" w:cs="Times New Roman"/>
          <w:sz w:val="28"/>
          <w:szCs w:val="28"/>
        </w:rPr>
        <w:t>дминистрации</w:t>
      </w:r>
      <w:r w:rsidR="00C02A84" w:rsidRPr="008A520E">
        <w:rPr>
          <w:rFonts w:ascii="Times New Roman" w:hAnsi="Times New Roman" w:cs="Times New Roman"/>
          <w:sz w:val="28"/>
          <w:szCs w:val="28"/>
        </w:rPr>
        <w:t>.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Недвижимое имущество, автотранспортные средства и тракторная техника - после снятия с учета в соответствующих федеральных регистрационных службах. Исключение имущества из Реестра осуществляется после получения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уведомления от организации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Уведомление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течение пяти дней с момента выполнения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7AD6">
        <w:rPr>
          <w:rFonts w:ascii="Times New Roman" w:hAnsi="Times New Roman" w:cs="Times New Roman"/>
          <w:sz w:val="28"/>
          <w:szCs w:val="28"/>
        </w:rPr>
        <w:t xml:space="preserve">.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Балансодержатель (пользователь) списываемого имущества после получения заверенной копии </w:t>
      </w:r>
      <w:r w:rsidR="00983F67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1) в срок до 1-го числа следующего месяца отразить списание имущества в бухгалтерском учете;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2) снять с учета в соответствующих федеральных службах списанные основные средства, подлежащие учету и регистрации;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3) произвести демонтаж, л</w:t>
      </w:r>
      <w:r w:rsidR="008A520E">
        <w:rPr>
          <w:rFonts w:ascii="Times New Roman" w:hAnsi="Times New Roman" w:cs="Times New Roman"/>
          <w:sz w:val="28"/>
          <w:szCs w:val="28"/>
        </w:rPr>
        <w:t>иквидацию списанного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от утилизации списанного имущества, закрепленного на праве хозяйственного ведения,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и учреждениями от утилизации списанного имущества, закрепленного на праве оперативного управления,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147E93" w:rsidRPr="008A520E">
        <w:rPr>
          <w:rFonts w:ascii="Times New Roman" w:hAnsi="Times New Roman" w:cs="Times New Roman"/>
          <w:sz w:val="28"/>
          <w:szCs w:val="28"/>
        </w:rPr>
        <w:t>, за исключен</w:t>
      </w:r>
      <w:r w:rsidR="008A520E" w:rsidRPr="008A520E">
        <w:rPr>
          <w:rFonts w:ascii="Times New Roman" w:hAnsi="Times New Roman" w:cs="Times New Roman"/>
          <w:sz w:val="28"/>
          <w:szCs w:val="28"/>
        </w:rPr>
        <w:t>ием расходов на его утилизацию.</w:t>
      </w:r>
    </w:p>
    <w:p w:rsidR="00147E93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Балансодержатель (пользователь) обязан уведомить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и представить в адрес </w:t>
      </w:r>
      <w:r w:rsidR="00604EB9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ликвидацию списанного имущества.</w:t>
      </w:r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7E93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>Заключительные  положе</w:t>
      </w:r>
      <w:r w:rsidRPr="008A520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Организации обязаны своевременно не реже одного раза в квартал (до 10 числа месяца, следующего за отчетным кварталом) представлять информацию в </w:t>
      </w:r>
      <w:r w:rsidR="00604EB9">
        <w:rPr>
          <w:rFonts w:ascii="Times New Roman" w:hAnsi="Times New Roman" w:cs="Times New Roman"/>
          <w:sz w:val="28"/>
          <w:szCs w:val="28"/>
        </w:rPr>
        <w:lastRenderedPageBreak/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списанном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147E93" w:rsidRPr="008A520E">
        <w:rPr>
          <w:rFonts w:ascii="Times New Roman" w:hAnsi="Times New Roman" w:cs="Times New Roman"/>
          <w:sz w:val="28"/>
          <w:szCs w:val="28"/>
        </w:rPr>
        <w:t>, для внесения изменений в Реестр в части, касающейся исключения списанного имущества из перечня объектов муниципального имущества, а также в договоры о закреплении имущества на праве хозяйственного ведения, оперативного управления и в иные договоры.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в части, касающейся исключения списанного имущества из перечня объектов имущества, обеспечивает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8A520E" w:rsidRPr="008A520E">
        <w:rPr>
          <w:rFonts w:ascii="Times New Roman" w:hAnsi="Times New Roman" w:cs="Times New Roman"/>
          <w:sz w:val="28"/>
          <w:szCs w:val="28"/>
        </w:rPr>
        <w:t>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Списанное имущество исключается из Реестра после предоставления балансодержателем (пользователем) документов, подтверждающих выполнение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1EDB">
        <w:rPr>
          <w:rFonts w:ascii="Times New Roman" w:hAnsi="Times New Roman"/>
          <w:sz w:val="28"/>
          <w:szCs w:val="28"/>
        </w:rPr>
        <w:t>Ромодановского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8A520E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7E93" w:rsidRPr="008A520E">
        <w:rPr>
          <w:rFonts w:ascii="Times New Roman" w:hAnsi="Times New Roman" w:cs="Times New Roman"/>
          <w:sz w:val="28"/>
          <w:szCs w:val="28"/>
        </w:rPr>
        <w:t>. За полноту, правильность и порядок проведения мероприятий по списанию имущества несут ответственность должностные лица муниципальных предприятий, учреждений и пользователей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7E93" w:rsidRPr="008A520E">
        <w:rPr>
          <w:rFonts w:ascii="Times New Roman" w:hAnsi="Times New Roman" w:cs="Times New Roman"/>
          <w:sz w:val="28"/>
          <w:szCs w:val="28"/>
        </w:rPr>
        <w:t>.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93" w:rsidRPr="00346E85" w:rsidRDefault="00147E93" w:rsidP="00147E93">
      <w:pPr>
        <w:rPr>
          <w:sz w:val="26"/>
          <w:szCs w:val="26"/>
        </w:rPr>
      </w:pPr>
    </w:p>
    <w:p w:rsidR="00893AC9" w:rsidRDefault="00893AC9" w:rsidP="00321F6E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604E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Pr="004918AF" w:rsidRDefault="00893AC9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8A"/>
    <w:rsid w:val="000E20E0"/>
    <w:rsid w:val="00127680"/>
    <w:rsid w:val="0013000A"/>
    <w:rsid w:val="00147E93"/>
    <w:rsid w:val="00155175"/>
    <w:rsid w:val="001A0661"/>
    <w:rsid w:val="001D1EDB"/>
    <w:rsid w:val="00225FBF"/>
    <w:rsid w:val="0029073F"/>
    <w:rsid w:val="002A5F26"/>
    <w:rsid w:val="00311443"/>
    <w:rsid w:val="00321F6E"/>
    <w:rsid w:val="00440247"/>
    <w:rsid w:val="00440AA8"/>
    <w:rsid w:val="00441C48"/>
    <w:rsid w:val="004918AF"/>
    <w:rsid w:val="004C774A"/>
    <w:rsid w:val="004D4D4B"/>
    <w:rsid w:val="005969C8"/>
    <w:rsid w:val="00604EB9"/>
    <w:rsid w:val="006A0A8A"/>
    <w:rsid w:val="006C5E76"/>
    <w:rsid w:val="0075148B"/>
    <w:rsid w:val="00791050"/>
    <w:rsid w:val="00836E35"/>
    <w:rsid w:val="00893AC9"/>
    <w:rsid w:val="008A520E"/>
    <w:rsid w:val="00904277"/>
    <w:rsid w:val="00923277"/>
    <w:rsid w:val="00983F67"/>
    <w:rsid w:val="009B3223"/>
    <w:rsid w:val="00A67D03"/>
    <w:rsid w:val="00B02D4D"/>
    <w:rsid w:val="00B17AD6"/>
    <w:rsid w:val="00B27C65"/>
    <w:rsid w:val="00BD552B"/>
    <w:rsid w:val="00C02A84"/>
    <w:rsid w:val="00CF0D4A"/>
    <w:rsid w:val="00D10099"/>
    <w:rsid w:val="00D814D3"/>
    <w:rsid w:val="00DD4054"/>
    <w:rsid w:val="00DD66C0"/>
    <w:rsid w:val="00DF5F09"/>
    <w:rsid w:val="00E23758"/>
    <w:rsid w:val="00E630E3"/>
    <w:rsid w:val="00E90F9C"/>
    <w:rsid w:val="00F113D7"/>
    <w:rsid w:val="00F22603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58014;fld=134;dst=1000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01;n=58014;fld=134;dst=100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80A2-B157-435E-B9BD-89B8BFF1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7</cp:revision>
  <cp:lastPrinted>2012-03-11T11:21:00Z</cp:lastPrinted>
  <dcterms:created xsi:type="dcterms:W3CDTF">2017-09-21T11:26:00Z</dcterms:created>
  <dcterms:modified xsi:type="dcterms:W3CDTF">2017-09-26T12:44:00Z</dcterms:modified>
</cp:coreProperties>
</file>