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B4E" w:rsidRPr="00A30B4E" w:rsidRDefault="00A30B4E" w:rsidP="00A30B4E">
      <w:pPr>
        <w:suppressAutoHyphens/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63903" w:rsidRDefault="00A30B4E" w:rsidP="003676F2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</w:t>
      </w:r>
      <w:r w:rsidR="002054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ДОБРОМИНСКОГО </w:t>
      </w:r>
      <w:r w:rsidR="00205425"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</w:t>
      </w:r>
      <w:r w:rsidR="002054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ГЛИНКОВСКОГО РАЙОНА  СМОЛЕНСКОЙ ОБЛАСТИ</w:t>
      </w:r>
    </w:p>
    <w:p w:rsidR="003676F2" w:rsidRDefault="003676F2" w:rsidP="003676F2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B4E" w:rsidRDefault="00A30B4E" w:rsidP="00205425">
      <w:pPr>
        <w:tabs>
          <w:tab w:val="left" w:pos="3540"/>
          <w:tab w:val="center" w:pos="546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B15A6F" w:rsidRPr="00A30B4E" w:rsidRDefault="00B15A6F" w:rsidP="00A30B4E">
      <w:pPr>
        <w:tabs>
          <w:tab w:val="left" w:pos="3540"/>
          <w:tab w:val="center" w:pos="5462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B4E" w:rsidRPr="00A30B4E" w:rsidRDefault="00000954" w:rsidP="00367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2045AB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CE5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18E0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2021</w:t>
      </w:r>
      <w:r w:rsidR="00A30B4E"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</w:t>
      </w:r>
      <w:r w:rsidR="00CE5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№</w:t>
      </w:r>
      <w:r w:rsidR="00B205AE">
        <w:rPr>
          <w:rFonts w:ascii="Times New Roman" w:eastAsia="Times New Roman" w:hAnsi="Times New Roman" w:cs="Times New Roman"/>
          <w:sz w:val="28"/>
          <w:szCs w:val="28"/>
          <w:lang w:eastAsia="ar-SA"/>
        </w:rPr>
        <w:t>49б</w:t>
      </w:r>
      <w:r w:rsidR="00CE5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54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5827"/>
      </w:tblGrid>
      <w:tr w:rsidR="00A30B4E" w:rsidRPr="00965078" w:rsidTr="00B6545A">
        <w:tc>
          <w:tcPr>
            <w:tcW w:w="2186" w:type="pct"/>
          </w:tcPr>
          <w:p w:rsidR="00B15A6F" w:rsidRPr="00965078" w:rsidRDefault="00B15A6F" w:rsidP="0065554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30B4E" w:rsidRPr="00965078" w:rsidRDefault="00514357" w:rsidP="00A30B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50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 </w:t>
            </w:r>
            <w:r w:rsidR="002054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Доброминского </w:t>
            </w:r>
            <w:r w:rsidR="003E18E0" w:rsidRPr="009650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сельского поселения Глинковского района Смоленской области</w:t>
            </w:r>
            <w:r w:rsidR="00B67B25" w:rsidRPr="009650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на 2022 год</w:t>
            </w:r>
          </w:p>
          <w:p w:rsidR="003E18E0" w:rsidRPr="00965078" w:rsidRDefault="003E18E0" w:rsidP="00A30B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14" w:type="pct"/>
          </w:tcPr>
          <w:p w:rsidR="00A30B4E" w:rsidRPr="00965078" w:rsidRDefault="00A30B4E" w:rsidP="00A30B4E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A30B4E" w:rsidRPr="00965078" w:rsidRDefault="00B67B25" w:rsidP="00F14B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507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со  статьей 44 Федерального закона от 31 июля 2020 года 248-ФЗ «О государственном контроле (надзоре) и муниципальном контроле в Российской Федерации»</w:t>
      </w:r>
      <w:r w:rsidR="003E18E0" w:rsidRPr="009650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Уставом </w:t>
      </w:r>
      <w:r w:rsidR="00205425">
        <w:rPr>
          <w:rFonts w:ascii="Times New Roman" w:eastAsia="Times New Roman" w:hAnsi="Times New Roman" w:cs="Times New Roman"/>
          <w:sz w:val="26"/>
          <w:szCs w:val="26"/>
          <w:lang w:eastAsia="ar-SA"/>
        </w:rPr>
        <w:t>Доброминского</w:t>
      </w:r>
      <w:r w:rsidR="003E18E0" w:rsidRPr="009650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Глинковского района Смоленской области</w:t>
      </w:r>
    </w:p>
    <w:p w:rsidR="00A30B4E" w:rsidRPr="00965078" w:rsidRDefault="00A30B4E" w:rsidP="00F14B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30B4E" w:rsidRPr="00965078" w:rsidRDefault="00A30B4E" w:rsidP="00F14B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50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 </w:t>
      </w:r>
      <w:r w:rsidR="00205425" w:rsidRPr="002054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Доброминского </w:t>
      </w:r>
      <w:r w:rsidRPr="00965078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Глинковского района Смоленской области п о с т а н о в л я е т:</w:t>
      </w:r>
    </w:p>
    <w:p w:rsidR="00F14B30" w:rsidRPr="00965078" w:rsidRDefault="00F14B30" w:rsidP="00F14B3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E18E0" w:rsidRPr="00965078" w:rsidRDefault="00A30B4E" w:rsidP="003E1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5078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3E18E0" w:rsidRPr="00965078">
        <w:rPr>
          <w:sz w:val="26"/>
          <w:szCs w:val="26"/>
        </w:rPr>
        <w:t xml:space="preserve"> </w:t>
      </w:r>
      <w:r w:rsidR="00B67B25" w:rsidRPr="009650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прилагаемую  Программу </w:t>
      </w:r>
      <w:r w:rsidR="00514357" w:rsidRPr="009650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профилактики рисков причинения вреда (ущерба) охраняемым законом ценностям при осуществлении 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 </w:t>
      </w:r>
      <w:r w:rsidR="00205425" w:rsidRPr="002054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Доброминского </w:t>
      </w:r>
      <w:r w:rsidR="00514357" w:rsidRPr="00965078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Глинковского района Смоленской области на 2022 год</w:t>
      </w:r>
      <w:r w:rsidR="003E18E0" w:rsidRPr="0096507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0475E" w:rsidRPr="00965078" w:rsidRDefault="00A30B4E" w:rsidP="003E1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650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2. Настоящее постановление вступает в силу  </w:t>
      </w:r>
      <w:r w:rsidR="00000954" w:rsidRPr="009650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со дня его подписания</w:t>
      </w:r>
      <w:r w:rsidR="00CE5330" w:rsidRPr="009650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650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 подлежит </w:t>
      </w:r>
      <w:r w:rsidR="00CE5330" w:rsidRPr="009650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официальному обнародованию в соответствии со ст.40 Устава </w:t>
      </w:r>
      <w:r w:rsidR="00205425" w:rsidRPr="002054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Доброминского </w:t>
      </w:r>
      <w:r w:rsidR="00CE5330" w:rsidRPr="009650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сельского поселения Глинковского района Смоленской области</w:t>
      </w:r>
      <w:r w:rsidR="0010475E" w:rsidRPr="009650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A30B4E" w:rsidRPr="00965078" w:rsidRDefault="00CE5330" w:rsidP="0000095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650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A30B4E" w:rsidRPr="00965078" w:rsidRDefault="00A30B4E" w:rsidP="00367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650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Глава муниципального образования</w:t>
      </w:r>
    </w:p>
    <w:p w:rsidR="00A30B4E" w:rsidRPr="00965078" w:rsidRDefault="00205425" w:rsidP="00367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054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Доброминского </w:t>
      </w:r>
      <w:r w:rsidR="00A30B4E" w:rsidRPr="009650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сельского поселения</w:t>
      </w:r>
    </w:p>
    <w:p w:rsidR="003E18E0" w:rsidRPr="00965078" w:rsidRDefault="00A30B4E" w:rsidP="00367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650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Глинковского района Смоленской области                  </w:t>
      </w:r>
      <w:r w:rsidR="003676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</w:t>
      </w:r>
      <w:r w:rsidRPr="009650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</w:t>
      </w:r>
      <w:r w:rsidR="002054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Л.В. Ларионова</w:t>
      </w:r>
    </w:p>
    <w:p w:rsidR="003E18E0" w:rsidRDefault="003E18E0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 w:type="page"/>
      </w:r>
    </w:p>
    <w:tbl>
      <w:tblPr>
        <w:tblW w:w="4610" w:type="dxa"/>
        <w:tblInd w:w="5137" w:type="dxa"/>
        <w:tblLook w:val="04A0" w:firstRow="1" w:lastRow="0" w:firstColumn="1" w:lastColumn="0" w:noHBand="0" w:noVBand="1"/>
      </w:tblPr>
      <w:tblGrid>
        <w:gridCol w:w="4610"/>
      </w:tblGrid>
      <w:tr w:rsidR="003E18E0" w:rsidRPr="00574C41" w:rsidTr="003E18E0">
        <w:tc>
          <w:tcPr>
            <w:tcW w:w="4610" w:type="dxa"/>
            <w:shd w:val="clear" w:color="auto" w:fill="auto"/>
          </w:tcPr>
          <w:p w:rsidR="003E18E0" w:rsidRPr="003676F2" w:rsidRDefault="003E18E0" w:rsidP="003676F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76F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</w:t>
            </w:r>
          </w:p>
          <w:p w:rsidR="003E18E0" w:rsidRPr="003676F2" w:rsidRDefault="003E18E0" w:rsidP="003676F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76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Администрации </w:t>
            </w:r>
          </w:p>
          <w:p w:rsidR="003E18E0" w:rsidRPr="003676F2" w:rsidRDefault="00205425" w:rsidP="003676F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76F2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Доброминского </w:t>
            </w:r>
            <w:r w:rsidR="003E18E0" w:rsidRPr="003676F2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сельского поселения Глинковского района Смоленской области</w:t>
            </w:r>
          </w:p>
          <w:p w:rsidR="003E18E0" w:rsidRPr="003676F2" w:rsidRDefault="003E18E0" w:rsidP="003676F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76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2045AB" w:rsidRPr="003676F2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3676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12.2021 № </w:t>
            </w:r>
            <w:r w:rsidR="002045AB" w:rsidRPr="003676F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3676F2">
              <w:rPr>
                <w:rFonts w:ascii="Times New Roman" w:hAnsi="Times New Roman" w:cs="Times New Roman"/>
                <w:b w:val="0"/>
                <w:sz w:val="24"/>
                <w:szCs w:val="24"/>
              </w:rPr>
              <w:t>9б</w:t>
            </w:r>
          </w:p>
        </w:tc>
      </w:tr>
    </w:tbl>
    <w:p w:rsidR="003E18E0" w:rsidRPr="00574C41" w:rsidRDefault="003E18E0" w:rsidP="003E18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18E0" w:rsidRDefault="003E18E0" w:rsidP="003E18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7B25" w:rsidRPr="00B67B25" w:rsidRDefault="00B67B25" w:rsidP="00B6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7B25">
        <w:rPr>
          <w:rFonts w:ascii="Times New Roman" w:hAnsi="Times New Roman" w:cs="Times New Roman"/>
          <w:sz w:val="28"/>
          <w:szCs w:val="28"/>
        </w:rPr>
        <w:t>Программа</w:t>
      </w:r>
    </w:p>
    <w:p w:rsidR="003E18E0" w:rsidRPr="00481D54" w:rsidRDefault="00514357" w:rsidP="003B18A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 </w:t>
      </w:r>
      <w:r w:rsidR="00205425" w:rsidRPr="00205425">
        <w:rPr>
          <w:rFonts w:ascii="Times New Roman" w:hAnsi="Times New Roman"/>
          <w:b/>
          <w:bCs/>
          <w:sz w:val="28"/>
          <w:szCs w:val="28"/>
        </w:rPr>
        <w:t xml:space="preserve">Доброминского </w:t>
      </w:r>
      <w:r w:rsidRPr="00514357">
        <w:rPr>
          <w:rFonts w:ascii="Times New Roman" w:hAnsi="Times New Roman"/>
          <w:b/>
          <w:bCs/>
          <w:sz w:val="28"/>
          <w:szCs w:val="28"/>
        </w:rPr>
        <w:t>сельского поселения Глинковского района Смоленской области на 2022 год</w:t>
      </w:r>
    </w:p>
    <w:p w:rsidR="003E18E0" w:rsidRPr="00481D54" w:rsidRDefault="003E18E0" w:rsidP="003E18E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81D5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67B25" w:rsidRDefault="00514357" w:rsidP="00514357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05425" w:rsidRPr="00205425">
        <w:rPr>
          <w:rFonts w:ascii="Times New Roman" w:eastAsia="Calibri" w:hAnsi="Times New Roman" w:cs="Times New Roman"/>
          <w:sz w:val="28"/>
          <w:szCs w:val="28"/>
        </w:rPr>
        <w:t xml:space="preserve">Доброминского </w:t>
      </w:r>
      <w:r w:rsidRPr="0051435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Глинковского района Смоленской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05425" w:rsidRPr="00205425">
        <w:rPr>
          <w:rFonts w:ascii="Times New Roman" w:eastAsia="Calibri" w:hAnsi="Times New Roman" w:cs="Times New Roman"/>
          <w:sz w:val="28"/>
          <w:szCs w:val="28"/>
        </w:rPr>
        <w:t xml:space="preserve">Доброминского </w:t>
      </w:r>
      <w:r w:rsidRPr="00514357">
        <w:rPr>
          <w:rFonts w:ascii="Times New Roman" w:eastAsia="Calibri" w:hAnsi="Times New Roman" w:cs="Times New Roman"/>
          <w:sz w:val="28"/>
          <w:szCs w:val="28"/>
        </w:rPr>
        <w:t>сельского поселения Глинковского района Смоленской области (далее – муниципальный контроль).</w:t>
      </w:r>
      <w:r w:rsidR="00B425A4" w:rsidRPr="00B425A4">
        <w:rPr>
          <w:rFonts w:ascii="Times New Roman" w:eastAsia="Calibri" w:hAnsi="Times New Roman" w:cs="Times New Roman"/>
          <w:sz w:val="28"/>
          <w:szCs w:val="28"/>
        </w:rPr>
        <w:tab/>
      </w:r>
    </w:p>
    <w:p w:rsidR="00514357" w:rsidRPr="00B425A4" w:rsidRDefault="00514357" w:rsidP="00514357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B25" w:rsidRPr="00B425A4" w:rsidRDefault="00B67B25" w:rsidP="00B42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25A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425A4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25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</w:t>
      </w:r>
      <w:r w:rsidR="00205425" w:rsidRPr="002054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Доброминского </w:t>
      </w:r>
      <w:r w:rsidR="00B425A4" w:rsidRPr="00B425A4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 Глинковского района Смоленской области</w:t>
      </w:r>
      <w:r w:rsidRPr="00B425A4">
        <w:rPr>
          <w:rFonts w:ascii="Times New Roman" w:eastAsia="Calibri" w:hAnsi="Times New Roman" w:cs="Times New Roman"/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B67B25" w:rsidRPr="00B425A4" w:rsidRDefault="00B67B25" w:rsidP="00B42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357" w:rsidRPr="00514357" w:rsidRDefault="00514357" w:rsidP="00514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514357" w:rsidRPr="00514357" w:rsidRDefault="00514357" w:rsidP="00514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 xml:space="preserve">1)  деятельность,  действия  (бездействие)  контролируемых  лиц  на автомобильном транспорте, городском наземном электрическом транспорте и в дорожном хозяйстве в границах населенных пунктов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514357" w:rsidRPr="00514357" w:rsidRDefault="00514357" w:rsidP="00514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514357" w:rsidRPr="00514357" w:rsidRDefault="00514357" w:rsidP="00514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>3) автомобильные дороги общего пользования местного значения в границах населенных пунктов поселения, в том числе полосы отвода и придорожные полосы автомобильных дорог, объекты временного и капитального строительства, предназначенные для осуществления дорожной деятельности, а также объекты дорожного сервиса, размещаемые в полосе отвода и придорожных полосах автомобильных дорог, объекты дорожного сервиса, которыми контролируемые лица владеют и (или) пользуются и к которым предъявляются обязательные требования в области обеспечения сохранности автомобильных дорог общего пользования местного значения в границах населенных пунктов поселения.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B67B25" w:rsidRPr="00B425A4" w:rsidRDefault="00B67B25" w:rsidP="00514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</w:t>
      </w:r>
      <w:r w:rsidR="00205425" w:rsidRPr="002054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Доброминского </w:t>
      </w:r>
      <w:r w:rsidR="00EB6A1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Глинковского района Смоленской области</w:t>
      </w:r>
      <w:r w:rsidR="00EB6A19" w:rsidRPr="00B425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(далее — администрация) 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 </w:t>
      </w:r>
    </w:p>
    <w:p w:rsidR="00514357" w:rsidRPr="00514357" w:rsidRDefault="00514357" w:rsidP="0051435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14357">
        <w:rPr>
          <w:rFonts w:ascii="Times New Roman" w:hAnsi="Times New Roman" w:cs="Times New Roman"/>
          <w:spacing w:val="1"/>
          <w:sz w:val="28"/>
          <w:szCs w:val="28"/>
        </w:rPr>
        <w:t xml:space="preserve">В 2021  году в рамках муниципального контроля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по профилактике нарушений в 2021 году. </w:t>
      </w:r>
    </w:p>
    <w:p w:rsidR="00514357" w:rsidRDefault="00514357" w:rsidP="0051435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14357">
        <w:rPr>
          <w:rFonts w:ascii="Times New Roman" w:hAnsi="Times New Roman" w:cs="Times New Roman"/>
          <w:spacing w:val="1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 на территории муниципального образования на 2021 год не утверждался. </w:t>
      </w:r>
    </w:p>
    <w:p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B25" w:rsidRPr="00B425A4" w:rsidRDefault="00B67B25" w:rsidP="00B42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25A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425A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4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5A4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B67B25" w:rsidRPr="00B425A4" w:rsidRDefault="00B67B25" w:rsidP="00B42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4357" w:rsidRPr="00514357" w:rsidRDefault="00514357" w:rsidP="00002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514357" w:rsidRPr="00514357" w:rsidRDefault="00514357" w:rsidP="00002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14357" w:rsidRPr="00514357" w:rsidRDefault="00514357" w:rsidP="00002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4357" w:rsidRPr="00514357" w:rsidRDefault="00514357" w:rsidP="00002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4357" w:rsidRPr="00514357" w:rsidRDefault="00514357" w:rsidP="00002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 xml:space="preserve"> 2. Задачами реализации Программы являются:</w:t>
      </w:r>
    </w:p>
    <w:p w:rsidR="00514357" w:rsidRPr="00514357" w:rsidRDefault="00514357" w:rsidP="00002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514357" w:rsidRPr="00514357" w:rsidRDefault="00514357" w:rsidP="00002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>- 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4357" w:rsidRPr="00514357" w:rsidRDefault="00514357" w:rsidP="00002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>-  повышение правосознания и правовой культуры организаций и граждан в сфере рассматриваемых правоотношений;</w:t>
      </w:r>
    </w:p>
    <w:p w:rsidR="00514357" w:rsidRPr="00514357" w:rsidRDefault="00514357" w:rsidP="00002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14357" w:rsidRPr="00514357" w:rsidRDefault="00514357" w:rsidP="00002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02F7A" w:rsidRDefault="00514357" w:rsidP="00002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57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67B25" w:rsidRPr="00B425A4" w:rsidRDefault="00B67B25" w:rsidP="005143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5A4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B67B25" w:rsidRPr="00B425A4" w:rsidRDefault="00B67B25" w:rsidP="00B42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5A4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B67B25" w:rsidRPr="00B425A4" w:rsidRDefault="00B67B25" w:rsidP="00B42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</w:t>
      </w:r>
      <w:r w:rsidRPr="00B425A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B425A4">
        <w:rPr>
          <w:rFonts w:ascii="Times New Roman" w:hAnsi="Times New Roman" w:cs="Times New Roman"/>
          <w:sz w:val="28"/>
          <w:szCs w:val="28"/>
        </w:rPr>
        <w:t>муниципальном контроле в сфере благоустройства</w:t>
      </w:r>
      <w:r w:rsidRPr="00B425A4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2054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Доброминского </w:t>
      </w:r>
      <w:r w:rsidR="00EB6A1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Глинковского района Смоленской области</w:t>
      </w:r>
      <w:r w:rsidRPr="00B425A4">
        <w:rPr>
          <w:rFonts w:ascii="Times New Roman" w:hAnsi="Times New Roman" w:cs="Times New Roman"/>
          <w:sz w:val="28"/>
          <w:szCs w:val="28"/>
        </w:rPr>
        <w:t xml:space="preserve">, утвержденном решением Совета депутатов </w:t>
      </w:r>
      <w:r w:rsidR="002054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Доброминского </w:t>
      </w:r>
      <w:r w:rsidR="0040636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Глинковского района Смоленской области</w:t>
      </w:r>
      <w:r w:rsidR="0040636A" w:rsidRPr="00B425A4">
        <w:rPr>
          <w:rFonts w:ascii="Times New Roman" w:hAnsi="Times New Roman" w:cs="Times New Roman"/>
          <w:sz w:val="28"/>
          <w:szCs w:val="28"/>
        </w:rPr>
        <w:t xml:space="preserve"> </w:t>
      </w:r>
      <w:r w:rsidRPr="00B425A4">
        <w:rPr>
          <w:rFonts w:ascii="Times New Roman" w:hAnsi="Times New Roman" w:cs="Times New Roman"/>
          <w:sz w:val="28"/>
          <w:szCs w:val="28"/>
        </w:rPr>
        <w:t xml:space="preserve">от </w:t>
      </w:r>
      <w:r w:rsidR="0040636A">
        <w:rPr>
          <w:rFonts w:ascii="Times New Roman" w:hAnsi="Times New Roman" w:cs="Times New Roman"/>
          <w:sz w:val="28"/>
          <w:szCs w:val="28"/>
          <w:lang w:bidi="hi-IN"/>
        </w:rPr>
        <w:t>15.10</w:t>
      </w:r>
      <w:r w:rsidRPr="00B425A4">
        <w:rPr>
          <w:rFonts w:ascii="Times New Roman" w:hAnsi="Times New Roman" w:cs="Times New Roman"/>
          <w:sz w:val="28"/>
          <w:szCs w:val="28"/>
          <w:lang w:bidi="hi-IN"/>
        </w:rPr>
        <w:t>.2021</w:t>
      </w:r>
      <w:r w:rsidRPr="00B425A4">
        <w:rPr>
          <w:rFonts w:ascii="Times New Roman" w:hAnsi="Times New Roman" w:cs="Times New Roman"/>
          <w:sz w:val="28"/>
          <w:szCs w:val="28"/>
        </w:rPr>
        <w:t xml:space="preserve"> № </w:t>
      </w:r>
      <w:r w:rsidR="00205425">
        <w:rPr>
          <w:rFonts w:ascii="Times New Roman" w:hAnsi="Times New Roman" w:cs="Times New Roman"/>
          <w:sz w:val="28"/>
          <w:szCs w:val="28"/>
        </w:rPr>
        <w:t>24</w:t>
      </w:r>
      <w:r w:rsidRPr="00B425A4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B25" w:rsidRPr="00B425A4" w:rsidRDefault="00B67B25" w:rsidP="00B42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25A4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B25" w:rsidRPr="00B425A4" w:rsidRDefault="00B67B25" w:rsidP="00B425A4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B425A4">
        <w:rPr>
          <w:rStyle w:val="a9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67B25" w:rsidRPr="00B425A4" w:rsidRDefault="00B67B25" w:rsidP="00B425A4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15"/>
        <w:gridCol w:w="3050"/>
      </w:tblGrid>
      <w:tr w:rsidR="00B67B25" w:rsidRPr="0040636A" w:rsidTr="0099027F"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B25" w:rsidRPr="0040636A" w:rsidRDefault="00B67B25" w:rsidP="00990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25" w:rsidRPr="0040636A" w:rsidRDefault="00B67B25" w:rsidP="00990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</w:tr>
      <w:tr w:rsidR="00B67B25" w:rsidRPr="0040636A" w:rsidTr="0099027F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:rsidR="00B67B25" w:rsidRPr="0040636A" w:rsidRDefault="00205425" w:rsidP="0040636A">
            <w:pPr>
              <w:pStyle w:val="ConsPlusNormal"/>
              <w:ind w:firstLine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36A">
              <w:rPr>
                <w:rFonts w:ascii="Times New Roman" w:hAnsi="Times New Roman"/>
                <w:color w:val="000000"/>
                <w:sz w:val="24"/>
                <w:szCs w:val="24"/>
              </w:rPr>
              <w:t>Полнота информации, размещенной на сайте контрольного органа в сети «Интернет»</w:t>
            </w:r>
            <w:r w:rsidRPr="0040636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Style w:val="a8"/>
                  <w:rFonts w:ascii="Times New Roman" w:hAnsi="Times New Roman"/>
                  <w:sz w:val="24"/>
                  <w:szCs w:val="24"/>
                </w:rPr>
                <w:t>https://glinka.admin-smolensk.ru/organi-samoupravlenia/adminposelenie/dobrominskoe-selskoe-poselenie/</w:t>
              </w:r>
            </w:hyperlink>
            <w:r w:rsidRPr="00406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36A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25" w:rsidRPr="0040636A" w:rsidRDefault="00B67B25" w:rsidP="0099027F">
            <w:pPr>
              <w:pStyle w:val="aa"/>
              <w:jc w:val="center"/>
              <w:rPr>
                <w:color w:val="000000"/>
              </w:rPr>
            </w:pPr>
            <w:r w:rsidRPr="0040636A">
              <w:rPr>
                <w:color w:val="000000"/>
              </w:rPr>
              <w:t>100%</w:t>
            </w:r>
          </w:p>
        </w:tc>
      </w:tr>
      <w:tr w:rsidR="00B67B25" w:rsidRPr="0040636A" w:rsidTr="0099027F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:rsidR="00B67B25" w:rsidRPr="0040636A" w:rsidRDefault="00B67B25" w:rsidP="0040636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36A">
              <w:rPr>
                <w:rFonts w:ascii="Times New Roman" w:hAnsi="Times New Roman"/>
                <w:color w:val="000000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25" w:rsidRPr="0040636A" w:rsidRDefault="00B67B25" w:rsidP="0040636A">
            <w:pPr>
              <w:pStyle w:val="aa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40636A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B67B25" w:rsidRPr="0040636A" w:rsidRDefault="00B67B25" w:rsidP="0040636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7B25" w:rsidRDefault="00B67B25" w:rsidP="0040636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0636A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  <w:r>
        <w:rPr>
          <w:bCs/>
          <w:sz w:val="28"/>
          <w:szCs w:val="28"/>
        </w:rPr>
        <w:br w:type="page"/>
      </w:r>
    </w:p>
    <w:p w:rsidR="00B67B25" w:rsidRPr="003676F2" w:rsidRDefault="00B67B25" w:rsidP="004063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76F2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</w:p>
    <w:p w:rsidR="00B67B25" w:rsidRPr="0040636A" w:rsidRDefault="00B67B25" w:rsidP="004063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7B25" w:rsidRPr="0040636A" w:rsidRDefault="00B67B25" w:rsidP="00406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36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B67B25" w:rsidRPr="0040636A" w:rsidRDefault="00B67B25" w:rsidP="00406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36A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B67B25" w:rsidRPr="0040636A" w:rsidRDefault="00B67B25" w:rsidP="00406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3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2200"/>
        <w:gridCol w:w="3452"/>
        <w:gridCol w:w="1987"/>
        <w:gridCol w:w="2128"/>
      </w:tblGrid>
      <w:tr w:rsidR="0040636A" w:rsidRPr="0040636A" w:rsidTr="008C2006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B25" w:rsidRPr="0040636A" w:rsidRDefault="00B67B25" w:rsidP="0040636A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40636A">
              <w:rPr>
                <w:rFonts w:ascii="Times New Roman" w:eastAsia="Calibri" w:hAnsi="Times New Roman" w:cs="Times New Roman"/>
              </w:rPr>
              <w:t>№</w:t>
            </w:r>
          </w:p>
          <w:p w:rsidR="00B67B25" w:rsidRPr="0040636A" w:rsidRDefault="00B67B25" w:rsidP="0040636A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B25" w:rsidRPr="0040636A" w:rsidRDefault="00B67B25" w:rsidP="0040636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B25" w:rsidRPr="0040636A" w:rsidRDefault="00B67B25" w:rsidP="0040636A">
            <w:pPr>
              <w:widowControl w:val="0"/>
              <w:spacing w:after="0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25" w:rsidRPr="0040636A" w:rsidRDefault="00B67B25" w:rsidP="004063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Должностные  лица  </w:t>
            </w:r>
            <w:r w:rsidRPr="00406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636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администрации, ответственные за реализацию мероприятия</w:t>
            </w:r>
          </w:p>
          <w:p w:rsidR="00B67B25" w:rsidRPr="0040636A" w:rsidRDefault="00B67B25" w:rsidP="0040636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25" w:rsidRPr="0040636A" w:rsidRDefault="00B67B25" w:rsidP="0040636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40636A" w:rsidRPr="0040636A" w:rsidTr="008C2006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B25" w:rsidRPr="0040636A" w:rsidRDefault="00B67B25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B67B25" w:rsidRPr="0040636A" w:rsidRDefault="00B67B25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B25" w:rsidRPr="0040636A" w:rsidRDefault="00B67B25" w:rsidP="0040636A">
            <w:pPr>
              <w:widowControl w:val="0"/>
              <w:spacing w:after="0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B25" w:rsidRPr="0040636A" w:rsidRDefault="00B67B25" w:rsidP="003676F2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сведений, предусмотренных </w:t>
            </w:r>
            <w:hyperlink r:id="rId10">
              <w:r w:rsidRPr="0040636A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сайте администрации </w:t>
            </w:r>
            <w:r w:rsidR="003676F2">
              <w:rPr>
                <w:rFonts w:ascii="Times New Roman" w:eastAsia="Calibri" w:hAnsi="Times New Roman" w:cs="Times New Roman"/>
                <w:sz w:val="24"/>
                <w:szCs w:val="24"/>
              </w:rPr>
              <w:t>Доброминского</w:t>
            </w:r>
            <w:bookmarkStart w:id="0" w:name="_GoBack"/>
            <w:bookmarkEnd w:id="0"/>
            <w:r w:rsidR="0040636A"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Глинковского района Смоленской области </w:t>
            </w: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«Интернет»: </w:t>
            </w:r>
            <w:hyperlink r:id="rId11" w:history="1">
              <w:r w:rsidR="00205425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https://glinka.admin-smolensk.ru/organi-samoupravlenia/adminposelenie/dobrominskoe-selskoe-poselenie/</w:t>
              </w:r>
            </w:hyperlink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25" w:rsidRPr="0040636A" w:rsidRDefault="0040636A" w:rsidP="0040636A">
            <w:pPr>
              <w:pStyle w:val="aa"/>
              <w:jc w:val="both"/>
              <w:rPr>
                <w:rFonts w:eastAsia="Lucida Sans Unicode"/>
                <w:kern w:val="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lang w:eastAsia="zh-CN"/>
              </w:rPr>
              <w:t>Менеджер</w:t>
            </w:r>
            <w:r w:rsidR="00B67B25" w:rsidRPr="0040636A">
              <w:rPr>
                <w:rFonts w:eastAsia="Lucida Sans Unicode"/>
                <w:color w:val="000000"/>
                <w:kern w:val="2"/>
                <w:lang w:eastAsia="zh-CN"/>
              </w:rPr>
              <w:t xml:space="preserve"> администрации, ответственный за размещение информации на официальном сайте</w:t>
            </w:r>
          </w:p>
          <w:p w:rsidR="00B67B25" w:rsidRPr="0040636A" w:rsidRDefault="0040636A" w:rsidP="0040636A">
            <w:pPr>
              <w:pStyle w:val="aa"/>
              <w:jc w:val="both"/>
              <w:rPr>
                <w:rFonts w:eastAsia="Lucida Sans Unicode"/>
                <w:kern w:val="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lang w:eastAsia="zh-CN"/>
              </w:rPr>
              <w:t>Ведущий</w:t>
            </w:r>
            <w:r w:rsidR="00B67B25" w:rsidRPr="0040636A">
              <w:rPr>
                <w:rFonts w:eastAsia="Lucida Sans Unicode"/>
                <w:color w:val="000000"/>
                <w:kern w:val="2"/>
                <w:lang w:eastAsia="zh-CN"/>
              </w:rPr>
              <w:t xml:space="preserve"> специалист   администрации, ответственный за проведение муниципального контроля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25" w:rsidRPr="0040636A" w:rsidRDefault="00B67B25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обновляются в срок не позднее 5 рабочих дней с момента их изменения</w:t>
            </w:r>
          </w:p>
          <w:p w:rsidR="00B67B25" w:rsidRPr="0040636A" w:rsidRDefault="00B67B25" w:rsidP="0040636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6A" w:rsidRPr="0040636A" w:rsidTr="008C2006">
        <w:trPr>
          <w:trHeight w:val="1946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B25" w:rsidRPr="0040636A" w:rsidRDefault="00B67B25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B25" w:rsidRPr="0040636A" w:rsidRDefault="00B67B25" w:rsidP="0040636A">
            <w:pPr>
              <w:widowControl w:val="0"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B25" w:rsidRPr="0040636A" w:rsidRDefault="00B67B25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</w:t>
            </w:r>
            <w:r w:rsidRPr="00406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консультаций по вопросам, связанным с организацией и осуществлением муниципального контроля.</w:t>
            </w:r>
          </w:p>
          <w:p w:rsidR="00B67B25" w:rsidRPr="0040636A" w:rsidRDefault="00B67B25" w:rsidP="004063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 по телефону, посредством,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25" w:rsidRPr="0040636A" w:rsidRDefault="00B67B25" w:rsidP="0040636A">
            <w:pPr>
              <w:pStyle w:val="aa"/>
              <w:jc w:val="both"/>
              <w:rPr>
                <w:rFonts w:eastAsia="Lucida Sans Unicode"/>
                <w:kern w:val="2"/>
                <w:lang w:eastAsia="zh-CN"/>
              </w:rPr>
            </w:pPr>
            <w:r w:rsidRPr="0040636A">
              <w:rPr>
                <w:rFonts w:eastAsia="Lucida Sans Unicode"/>
                <w:color w:val="000000"/>
                <w:kern w:val="2"/>
                <w:lang w:eastAsia="zh-CN"/>
              </w:rPr>
              <w:t>Главный специалист  администрации, ответственный за проведение муниципального контроля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25" w:rsidRPr="0040636A" w:rsidRDefault="00B67B25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необходимости)</w:t>
            </w:r>
          </w:p>
          <w:p w:rsidR="00B67B25" w:rsidRPr="0040636A" w:rsidRDefault="00B67B25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E18E0" w:rsidRPr="0040636A" w:rsidRDefault="003E18E0" w:rsidP="00B67B25">
      <w:pPr>
        <w:pStyle w:val="ConsPlusTitl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E18E0" w:rsidRPr="0040636A" w:rsidSect="0022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28" w:rsidRDefault="006E0028" w:rsidP="00EB6A19">
      <w:pPr>
        <w:spacing w:after="0" w:line="240" w:lineRule="auto"/>
      </w:pPr>
      <w:r>
        <w:separator/>
      </w:r>
    </w:p>
  </w:endnote>
  <w:endnote w:type="continuationSeparator" w:id="0">
    <w:p w:rsidR="006E0028" w:rsidRDefault="006E0028" w:rsidP="00EB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28" w:rsidRDefault="006E0028" w:rsidP="00EB6A19">
      <w:pPr>
        <w:spacing w:after="0" w:line="240" w:lineRule="auto"/>
      </w:pPr>
      <w:r>
        <w:separator/>
      </w:r>
    </w:p>
  </w:footnote>
  <w:footnote w:type="continuationSeparator" w:id="0">
    <w:p w:rsidR="006E0028" w:rsidRDefault="006E0028" w:rsidP="00EB6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B4E"/>
    <w:rsid w:val="00000954"/>
    <w:rsid w:val="00002F7A"/>
    <w:rsid w:val="000A179F"/>
    <w:rsid w:val="00100311"/>
    <w:rsid w:val="0010475E"/>
    <w:rsid w:val="002045AB"/>
    <w:rsid w:val="00205425"/>
    <w:rsid w:val="00214784"/>
    <w:rsid w:val="0022706E"/>
    <w:rsid w:val="00266342"/>
    <w:rsid w:val="002A543A"/>
    <w:rsid w:val="002F0AB5"/>
    <w:rsid w:val="002F1A89"/>
    <w:rsid w:val="003010B2"/>
    <w:rsid w:val="0034296B"/>
    <w:rsid w:val="003676F2"/>
    <w:rsid w:val="003B18A0"/>
    <w:rsid w:val="003E18E0"/>
    <w:rsid w:val="0040636A"/>
    <w:rsid w:val="00453880"/>
    <w:rsid w:val="00485428"/>
    <w:rsid w:val="00487ACE"/>
    <w:rsid w:val="004A1147"/>
    <w:rsid w:val="00514357"/>
    <w:rsid w:val="00543FF4"/>
    <w:rsid w:val="00622DC2"/>
    <w:rsid w:val="006554B7"/>
    <w:rsid w:val="0065554A"/>
    <w:rsid w:val="006E0028"/>
    <w:rsid w:val="0071343B"/>
    <w:rsid w:val="00763903"/>
    <w:rsid w:val="007C3159"/>
    <w:rsid w:val="00856957"/>
    <w:rsid w:val="008748D0"/>
    <w:rsid w:val="008B0842"/>
    <w:rsid w:val="008C04DB"/>
    <w:rsid w:val="008C2006"/>
    <w:rsid w:val="008D5008"/>
    <w:rsid w:val="00965078"/>
    <w:rsid w:val="009820E3"/>
    <w:rsid w:val="009B38E4"/>
    <w:rsid w:val="009E23FF"/>
    <w:rsid w:val="00A30B4E"/>
    <w:rsid w:val="00A54CDB"/>
    <w:rsid w:val="00B15A6F"/>
    <w:rsid w:val="00B205AE"/>
    <w:rsid w:val="00B425A4"/>
    <w:rsid w:val="00B67B25"/>
    <w:rsid w:val="00C063E4"/>
    <w:rsid w:val="00C45B0F"/>
    <w:rsid w:val="00C909A1"/>
    <w:rsid w:val="00CE5330"/>
    <w:rsid w:val="00CF6B0B"/>
    <w:rsid w:val="00D82695"/>
    <w:rsid w:val="00DE5715"/>
    <w:rsid w:val="00E7159B"/>
    <w:rsid w:val="00EB6A19"/>
    <w:rsid w:val="00F14B30"/>
    <w:rsid w:val="00F612B0"/>
    <w:rsid w:val="00FC0762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4143A-E74B-4B3C-BCBA-65B90350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B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18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E1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E1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ConsPlusTitle">
    <w:name w:val="ConsPlusTitle"/>
    <w:uiPriority w:val="99"/>
    <w:rsid w:val="003E1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18E0"/>
    <w:rPr>
      <w:rFonts w:ascii="Arial" w:eastAsia="Times New Roman" w:hAnsi="Arial" w:cs="Times New Roman"/>
      <w:lang w:eastAsia="ru-RU"/>
    </w:rPr>
  </w:style>
  <w:style w:type="character" w:styleId="a8">
    <w:name w:val="Hyperlink"/>
    <w:uiPriority w:val="99"/>
    <w:unhideWhenUsed/>
    <w:rsid w:val="003E18E0"/>
    <w:rPr>
      <w:rFonts w:cs="Times New Roman"/>
      <w:color w:val="0000FF"/>
      <w:u w:val="single"/>
    </w:rPr>
  </w:style>
  <w:style w:type="character" w:customStyle="1" w:styleId="extended-textshort">
    <w:name w:val="extended-text__short"/>
    <w:rsid w:val="003E18E0"/>
    <w:rPr>
      <w:rFonts w:cs="Times New Roman"/>
    </w:rPr>
  </w:style>
  <w:style w:type="character" w:styleId="a9">
    <w:name w:val="Emphasis"/>
    <w:qFormat/>
    <w:rsid w:val="00B67B25"/>
    <w:rPr>
      <w:i/>
      <w:iCs/>
    </w:rPr>
  </w:style>
  <w:style w:type="paragraph" w:customStyle="1" w:styleId="Default">
    <w:name w:val="Default"/>
    <w:qFormat/>
    <w:rsid w:val="00B67B25"/>
    <w:pPr>
      <w:suppressAutoHyphens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B67B2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inka.admin-smolensk.ru/organi-samoupravlenia/adminposelenie/boltutinskoe-selskoe-posele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inka.admin-smolensk.ru/organi-samoupravlenia/adminposelenie/boltutinskoe-selskoe-pose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C3CF-8EB5-4AA0-ABC3-5D7C2525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2022-01-14T07:30:00Z</cp:lastPrinted>
  <dcterms:created xsi:type="dcterms:W3CDTF">2022-01-13T06:29:00Z</dcterms:created>
  <dcterms:modified xsi:type="dcterms:W3CDTF">2022-01-14T07:31:00Z</dcterms:modified>
</cp:coreProperties>
</file>