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A98D" w14:textId="77777777" w:rsidR="00046082" w:rsidRDefault="00046082" w:rsidP="0004608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5468F40" wp14:editId="5ACDD934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813EA6" w14:textId="77777777" w:rsidR="00046082" w:rsidRDefault="00046082" w:rsidP="00046082">
      <w:pPr>
        <w:jc w:val="center"/>
        <w:rPr>
          <w:b/>
          <w:sz w:val="28"/>
          <w:szCs w:val="28"/>
        </w:rPr>
      </w:pPr>
    </w:p>
    <w:p w14:paraId="104D112B" w14:textId="77777777" w:rsidR="00046082" w:rsidRDefault="00046082" w:rsidP="00046082">
      <w:pPr>
        <w:jc w:val="center"/>
        <w:rPr>
          <w:b/>
          <w:sz w:val="28"/>
          <w:szCs w:val="28"/>
        </w:rPr>
      </w:pPr>
    </w:p>
    <w:p w14:paraId="390B8068" w14:textId="329584AD" w:rsidR="00046082" w:rsidRPr="00046082" w:rsidRDefault="00046082" w:rsidP="00046082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046082">
        <w:rPr>
          <w:rFonts w:ascii="Times New Roman" w:hAnsi="Times New Roman" w:cs="Times New Roman"/>
          <w:b/>
          <w:sz w:val="28"/>
          <w:szCs w:val="28"/>
        </w:rPr>
        <w:t>АДМИНИСТРАЦИЯ  ДОБРОМИНСКОГО</w:t>
      </w:r>
      <w:proofErr w:type="gramEnd"/>
      <w:r w:rsidRPr="000460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ГЛИНКОВСКОГО РАЙОНА    СМОЛЕНСКОЙ ОБЛАСТИ</w:t>
      </w:r>
    </w:p>
    <w:p w14:paraId="6B33B30B" w14:textId="52BE8FEF" w:rsidR="00E246D0" w:rsidRPr="00046082" w:rsidRDefault="00322A60" w:rsidP="00322A60">
      <w:pPr>
        <w:tabs>
          <w:tab w:val="left" w:pos="3405"/>
          <w:tab w:val="center" w:pos="5102"/>
        </w:tabs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</w:t>
      </w:r>
      <w:r w:rsidR="00E246D0"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С Т А Н О В Л Е Н И Е</w:t>
      </w:r>
    </w:p>
    <w:p w14:paraId="7E0603A6" w14:textId="6AE24875" w:rsidR="00E246D0" w:rsidRPr="00046082" w:rsidRDefault="00046082" w:rsidP="00E246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5D6D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02</w:t>
      </w:r>
      <w:proofErr w:type="gramEnd"/>
      <w:r w:rsidR="005D6D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августа    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 г.         </w:t>
      </w:r>
      <w:r w:rsidR="005D6D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</w:t>
      </w:r>
      <w:r w:rsidR="005D6D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26</w:t>
      </w:r>
    </w:p>
    <w:p w14:paraId="03C8C38A" w14:textId="4F1A79F2" w:rsidR="000F0FC5" w:rsidRDefault="000F0FC5" w:rsidP="005D6DC5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утверждении    Порядка    управления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наемными     домами,    все   помещения   в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     находятся     в    собственности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                       образования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Доброминского      сельского       поселения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Глинковского района Смоленской   области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  являющимися   наемными </w:t>
      </w:r>
      <w:r w:rsidR="005D6DC5">
        <w:rPr>
          <w:rFonts w:ascii="Times New Roman" w:hAnsi="Times New Roman"/>
          <w:sz w:val="28"/>
          <w:szCs w:val="28"/>
        </w:rPr>
        <w:t xml:space="preserve">   домами   и </w:t>
      </w:r>
      <w:r>
        <w:rPr>
          <w:rFonts w:ascii="Times New Roman" w:hAnsi="Times New Roman"/>
          <w:sz w:val="28"/>
          <w:szCs w:val="28"/>
        </w:rPr>
        <w:t>находящихся            в            собственности муниципального                        образования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Доброминского      сельского         поселения</w:t>
      </w:r>
      <w:r w:rsidR="005D6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Глинковско</w:t>
      </w:r>
      <w:r w:rsidR="005D6DC5">
        <w:rPr>
          <w:rFonts w:ascii="Times New Roman" w:hAnsi="Times New Roman"/>
          <w:sz w:val="28"/>
          <w:szCs w:val="28"/>
        </w:rPr>
        <w:t xml:space="preserve">го района   Смоленской  области </w:t>
      </w:r>
      <w:r>
        <w:rPr>
          <w:rFonts w:ascii="Times New Roman" w:hAnsi="Times New Roman"/>
          <w:sz w:val="28"/>
          <w:szCs w:val="28"/>
        </w:rPr>
        <w:t>жилыми домами</w:t>
      </w:r>
    </w:p>
    <w:p w14:paraId="48023982" w14:textId="77777777" w:rsidR="000F0FC5" w:rsidRDefault="000F0FC5" w:rsidP="005D6DC5">
      <w:pPr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</w:p>
    <w:p w14:paraId="1A53858D" w14:textId="000E5156" w:rsidR="00E246D0" w:rsidRPr="00046082" w:rsidRDefault="000F0FC5" w:rsidP="000F0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со ст. 91.20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области,</w:t>
      </w:r>
    </w:p>
    <w:p w14:paraId="11373B6E" w14:textId="2CC55DFB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 </w:t>
      </w: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 о с </w:t>
      </w:r>
      <w:proofErr w:type="gramStart"/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</w:t>
      </w:r>
      <w:proofErr w:type="gramEnd"/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а н о в л я е т:</w:t>
      </w:r>
    </w:p>
    <w:p w14:paraId="0EEFB033" w14:textId="7901BB99" w:rsidR="00E246D0" w:rsidRPr="00046082" w:rsidRDefault="00E246D0" w:rsidP="00322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управления наемными домами, все помещения в которых находятся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 и являющимися наемными домами и находящимися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 жилыми домами (прилагается).</w:t>
      </w:r>
    </w:p>
    <w:p w14:paraId="54E77538" w14:textId="79B54F17" w:rsidR="00046082" w:rsidRPr="00046082" w:rsidRDefault="00E246D0" w:rsidP="00322A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="00046082" w:rsidRPr="0004608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F0FC5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046082" w:rsidRPr="00046082">
        <w:rPr>
          <w:rFonts w:ascii="Times New Roman" w:hAnsi="Times New Roman" w:cs="Times New Roman"/>
          <w:sz w:val="28"/>
          <w:szCs w:val="28"/>
        </w:rPr>
        <w:t>официально</w:t>
      </w:r>
      <w:r w:rsidR="000F0FC5">
        <w:rPr>
          <w:rFonts w:ascii="Times New Roman" w:hAnsi="Times New Roman" w:cs="Times New Roman"/>
          <w:sz w:val="28"/>
          <w:szCs w:val="28"/>
        </w:rPr>
        <w:t>го</w:t>
      </w:r>
      <w:r w:rsidR="00046082" w:rsidRPr="00046082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0F0FC5">
        <w:rPr>
          <w:rFonts w:ascii="Times New Roman" w:hAnsi="Times New Roman" w:cs="Times New Roman"/>
          <w:sz w:val="28"/>
          <w:szCs w:val="28"/>
        </w:rPr>
        <w:t>я</w:t>
      </w:r>
      <w:r w:rsidR="00046082" w:rsidRPr="000460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8BB23" w14:textId="7E85E596" w:rsidR="00046082" w:rsidRPr="00046082" w:rsidRDefault="00046082" w:rsidP="00322A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082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14:paraId="1C4741B6" w14:textId="6E8006BA" w:rsidR="00E246D0" w:rsidRPr="00046082" w:rsidRDefault="00E246D0" w:rsidP="00322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89913D8" w14:textId="640DFFC1" w:rsidR="00E246D0" w:rsidRPr="00046082" w:rsidRDefault="00E246D0" w:rsidP="00322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Глава муниципального образования</w:t>
      </w:r>
    </w:p>
    <w:p w14:paraId="639B1AA9" w14:textId="71930205" w:rsidR="00E246D0" w:rsidRPr="00046082" w:rsidRDefault="00046082" w:rsidP="00322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14:paraId="505AB363" w14:textId="43295A30" w:rsidR="00E246D0" w:rsidRPr="00046082" w:rsidRDefault="00046082" w:rsidP="00322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       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Л.В. Ларионова</w:t>
      </w:r>
      <w:r w:rsidR="00E246D0"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</w:p>
    <w:p w14:paraId="42A0CFAE" w14:textId="5C8BB862" w:rsidR="00E246D0" w:rsidRPr="00322A60" w:rsidRDefault="00322A60" w:rsidP="0032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</w:t>
      </w:r>
      <w:r w:rsidR="00E246D0"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риложение</w:t>
      </w:r>
    </w:p>
    <w:p w14:paraId="4B9D9146" w14:textId="77777777" w:rsidR="00046082" w:rsidRPr="00322A60" w:rsidRDefault="00046082" w:rsidP="0032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</w:t>
      </w:r>
      <w:r w:rsidR="00E246D0"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постановлению Администрации </w:t>
      </w:r>
    </w:p>
    <w:p w14:paraId="1B24F234" w14:textId="736C7600" w:rsidR="00046082" w:rsidRPr="00322A60" w:rsidRDefault="00046082" w:rsidP="0032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Доброминского </w:t>
      </w:r>
      <w:r w:rsidR="00E246D0"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14:paraId="3F7AF918" w14:textId="199F9BB3" w:rsidR="00046082" w:rsidRPr="00322A60" w:rsidRDefault="00046082" w:rsidP="0032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Глинковского</w:t>
      </w:r>
      <w:r w:rsidR="00E246D0"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 </w:t>
      </w:r>
    </w:p>
    <w:p w14:paraId="2E4C2393" w14:textId="5E7812ED" w:rsidR="00E246D0" w:rsidRPr="00322A60" w:rsidRDefault="00E246D0" w:rsidP="00322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Смоленской области</w:t>
      </w:r>
    </w:p>
    <w:p w14:paraId="4CE3C0F1" w14:textId="7CE80938" w:rsidR="00E246D0" w:rsidRPr="00322A60" w:rsidRDefault="00046082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</w:t>
      </w:r>
      <w:r w:rsidR="005D6D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от   02.08.</w:t>
      </w:r>
      <w:r w:rsidRPr="00322A6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2021   №</w:t>
      </w:r>
      <w:r w:rsidR="005D6DC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26</w:t>
      </w:r>
    </w:p>
    <w:p w14:paraId="586DBD62" w14:textId="12AF3F01" w:rsidR="00E246D0" w:rsidRPr="00046082" w:rsidRDefault="00322A6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</w:t>
      </w:r>
      <w:r w:rsidR="00E246D0"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</w:p>
    <w:p w14:paraId="05073EA8" w14:textId="53F886EC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управления наемными домами, все помещения в которых находятся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Смоленской области и являющимися наемными домами и находящимися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Смоленской области жилыми домами</w:t>
      </w:r>
    </w:p>
    <w:p w14:paraId="26DD00C7" w14:textId="6CB6A56C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Настоящий Порядок управления наемными домами, все помещения в которых находятся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 и являющимися наемными домами и находящимися в собственности муниципального образования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Доброминского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Глинковского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Смоленской области жилыми домами (далее – наемные дома, Порядок, муниципального образования сельского поселения).</w:t>
      </w:r>
    </w:p>
    <w:p w14:paraId="077390DD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Управление наемными домами осуществляется в соответствии с требованиями, установленными частями 1-1.2, 15 и 16 статьи 161 Жилищного кодекса Российской Федерации:</w:t>
      </w:r>
    </w:p>
    <w:p w14:paraId="77892C19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организацией,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управомоченной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Администрацией муниципального образования сельского поселения, уполномоченным выступать от имени муниципального образования сельского поселения в качестве собственника жилых помещений муниципального жилищного фонда муниципального образования сельского поселения, выполнять функции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наймодателя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помещений в наемном доме;</w:t>
      </w:r>
    </w:p>
    <w:p w14:paraId="646DB5AA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наймодателем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помещений в наемном доме является Администрация муниципального образования сельского поселения.</w:t>
      </w:r>
    </w:p>
    <w:p w14:paraId="5FDF1AE4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Наймодатель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помещений в наемном доме, указанный в подпункте «а» пункта 2 настоящего Порядка, несет ответственность перед Администрацией муниципального образования сельского поселения, уполномоченным выступать от имени муниципального образования сельского поселения в качестве собственника муниципального жилищного фонда муниципального образования сельского поселения, за оказание всех услуг и </w:t>
      </w: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(или) 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14:paraId="0D177865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Управляющая организация, указанная в подпункте «б» пункта 2 настоящего Порядка:</w:t>
      </w:r>
    </w:p>
    <w:p w14:paraId="58726CD1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наймодателем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указанным в подпункте «б» пункта 2 н</w:t>
      </w:r>
      <w:bookmarkStart w:id="0" w:name="_GoBack"/>
      <w:bookmarkEnd w:id="0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астоящего Порядка;</w:t>
      </w:r>
    </w:p>
    <w:p w14:paraId="38C57B9F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несет ответственность перед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наймодателем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указанным в подпункте «б» пункта 2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14:paraId="0B24599B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В случае, если управление многоквартирным наемным домом осуществляется организацией, указанной в подпункте «б» пункта 2 настоящего Порядка, выбор такой управляющей организацией осуществляется Администрацией муниципального образования сельского поселения, уполномоченной выступать от имени муниципального образования сельского поселения в качестве собственника муниципального жилищного фонда муниципального образования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C8E56CB" w14:textId="77777777" w:rsidR="00E246D0" w:rsidRPr="00046082" w:rsidRDefault="00E246D0" w:rsidP="0004608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Управление являющимися наемными домами и находящимися в собственности муниципального образования сельского поселения жилыми домами осуществляется </w:t>
      </w:r>
      <w:proofErr w:type="spellStart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наймодателем</w:t>
      </w:r>
      <w:proofErr w:type="spellEnd"/>
      <w:r w:rsidRPr="00046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sectPr w:rsidR="00E246D0" w:rsidRPr="0004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14D6"/>
    <w:multiLevelType w:val="multilevel"/>
    <w:tmpl w:val="32E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13C58"/>
    <w:multiLevelType w:val="hybridMultilevel"/>
    <w:tmpl w:val="525610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7342C"/>
    <w:multiLevelType w:val="hybridMultilevel"/>
    <w:tmpl w:val="CC3496E8"/>
    <w:lvl w:ilvl="0" w:tplc="367C8B6A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41D0260"/>
    <w:multiLevelType w:val="multilevel"/>
    <w:tmpl w:val="8A1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07F41"/>
    <w:multiLevelType w:val="hybridMultilevel"/>
    <w:tmpl w:val="932C8146"/>
    <w:lvl w:ilvl="0" w:tplc="B608CC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D0"/>
    <w:rsid w:val="00046082"/>
    <w:rsid w:val="000F0FC5"/>
    <w:rsid w:val="00322A60"/>
    <w:rsid w:val="005D6DC5"/>
    <w:rsid w:val="00B94809"/>
    <w:rsid w:val="00E246D0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0BAC"/>
  <w15:chartTrackingRefBased/>
  <w15:docId w15:val="{E4F49AE7-0DEF-4997-B63E-5D3DA4C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7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ЛИ</dc:creator>
  <cp:keywords/>
  <dc:description/>
  <cp:lastModifiedBy>User</cp:lastModifiedBy>
  <cp:revision>8</cp:revision>
  <cp:lastPrinted>2021-08-02T07:14:00Z</cp:lastPrinted>
  <dcterms:created xsi:type="dcterms:W3CDTF">2021-07-30T07:42:00Z</dcterms:created>
  <dcterms:modified xsi:type="dcterms:W3CDTF">2021-08-02T07:14:00Z</dcterms:modified>
</cp:coreProperties>
</file>