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A40" w:rsidRDefault="00D64A40" w:rsidP="00D64A40">
      <w:pPr>
        <w:jc w:val="center"/>
        <w:rPr>
          <w:sz w:val="26"/>
          <w:szCs w:val="26"/>
        </w:rPr>
      </w:pPr>
      <w:r w:rsidRPr="00D64A40">
        <w:rPr>
          <w:sz w:val="40"/>
          <w:szCs w:val="40"/>
        </w:rPr>
        <w:t>ОТЧЁТ</w:t>
      </w:r>
      <w:r>
        <w:rPr>
          <w:sz w:val="26"/>
          <w:szCs w:val="26"/>
        </w:rPr>
        <w:t xml:space="preserve"> </w:t>
      </w:r>
    </w:p>
    <w:p w:rsidR="00D64A40" w:rsidRPr="00D64A40" w:rsidRDefault="00D64A40" w:rsidP="00D64A40">
      <w:pPr>
        <w:jc w:val="center"/>
        <w:rPr>
          <w:sz w:val="28"/>
          <w:szCs w:val="28"/>
        </w:rPr>
      </w:pPr>
      <w:r w:rsidRPr="00D64A40">
        <w:rPr>
          <w:sz w:val="28"/>
          <w:szCs w:val="28"/>
        </w:rPr>
        <w:t>об итогах месячника по благоустройству,   обеспечени</w:t>
      </w:r>
      <w:r>
        <w:rPr>
          <w:sz w:val="28"/>
          <w:szCs w:val="28"/>
        </w:rPr>
        <w:t>ю</w:t>
      </w:r>
      <w:r w:rsidRPr="00D64A40">
        <w:rPr>
          <w:sz w:val="28"/>
          <w:szCs w:val="28"/>
        </w:rPr>
        <w:t xml:space="preserve"> чистоты и порядка</w:t>
      </w:r>
    </w:p>
    <w:p w:rsidR="00D64A40" w:rsidRDefault="00D64A40" w:rsidP="00D64A40">
      <w:pPr>
        <w:jc w:val="center"/>
        <w:rPr>
          <w:sz w:val="28"/>
          <w:szCs w:val="28"/>
        </w:rPr>
      </w:pPr>
      <w:r w:rsidRPr="00D64A40">
        <w:rPr>
          <w:sz w:val="28"/>
          <w:szCs w:val="28"/>
        </w:rPr>
        <w:t xml:space="preserve">на территории Доброминского  сельского поселения </w:t>
      </w:r>
    </w:p>
    <w:p w:rsidR="00D64A40" w:rsidRPr="00D64A40" w:rsidRDefault="00D64A40" w:rsidP="00D64A40">
      <w:pPr>
        <w:jc w:val="center"/>
        <w:rPr>
          <w:sz w:val="28"/>
          <w:szCs w:val="28"/>
        </w:rPr>
      </w:pPr>
      <w:r w:rsidRPr="00D64A40">
        <w:rPr>
          <w:sz w:val="28"/>
          <w:szCs w:val="28"/>
        </w:rPr>
        <w:t>Глинковского района   Смоленской области</w:t>
      </w:r>
    </w:p>
    <w:p w:rsidR="00D64A40" w:rsidRDefault="00D64A40" w:rsidP="00D64A40">
      <w:pPr>
        <w:jc w:val="center"/>
        <w:rPr>
          <w:sz w:val="26"/>
          <w:szCs w:val="26"/>
        </w:rPr>
      </w:pPr>
    </w:p>
    <w:p w:rsidR="009875ED" w:rsidRDefault="00D64A40" w:rsidP="00D64A40">
      <w:pPr>
        <w:ind w:firstLine="1134"/>
        <w:rPr>
          <w:sz w:val="28"/>
          <w:szCs w:val="28"/>
        </w:rPr>
      </w:pPr>
      <w:r w:rsidRPr="00D64A40">
        <w:rPr>
          <w:sz w:val="28"/>
          <w:szCs w:val="28"/>
        </w:rPr>
        <w:t>По решению Совета депутатов Доброминского сельского поселения</w:t>
      </w:r>
      <w:r>
        <w:rPr>
          <w:sz w:val="28"/>
          <w:szCs w:val="28"/>
        </w:rPr>
        <w:t xml:space="preserve"> на территории поселения прошел </w:t>
      </w:r>
      <w:r w:rsidRPr="00D64A40">
        <w:rPr>
          <w:sz w:val="28"/>
          <w:szCs w:val="28"/>
        </w:rPr>
        <w:t>месячник по благоустройству</w:t>
      </w:r>
      <w:r>
        <w:rPr>
          <w:sz w:val="28"/>
          <w:szCs w:val="28"/>
        </w:rPr>
        <w:t xml:space="preserve"> территории</w:t>
      </w:r>
      <w:r w:rsidRPr="00D64A40">
        <w:rPr>
          <w:sz w:val="28"/>
          <w:szCs w:val="28"/>
        </w:rPr>
        <w:t xml:space="preserve">,  </w:t>
      </w:r>
      <w:r>
        <w:rPr>
          <w:sz w:val="28"/>
          <w:szCs w:val="28"/>
        </w:rPr>
        <w:t>о</w:t>
      </w:r>
      <w:r w:rsidRPr="00D64A40">
        <w:rPr>
          <w:sz w:val="28"/>
          <w:szCs w:val="28"/>
        </w:rPr>
        <w:t>беспечени</w:t>
      </w:r>
      <w:r>
        <w:rPr>
          <w:sz w:val="28"/>
          <w:szCs w:val="28"/>
        </w:rPr>
        <w:t>ю</w:t>
      </w:r>
      <w:r w:rsidRPr="00D64A40">
        <w:rPr>
          <w:sz w:val="28"/>
          <w:szCs w:val="28"/>
        </w:rPr>
        <w:t xml:space="preserve"> чистоты и порядка</w:t>
      </w:r>
      <w:r>
        <w:rPr>
          <w:sz w:val="28"/>
          <w:szCs w:val="28"/>
        </w:rPr>
        <w:t xml:space="preserve"> в нашей родной деревне. </w:t>
      </w:r>
    </w:p>
    <w:p w:rsidR="00D64A40" w:rsidRDefault="00D64A40" w:rsidP="00D64A40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Прежде всего хотелось навести чистоту и </w:t>
      </w:r>
      <w:proofErr w:type="gramStart"/>
      <w:r>
        <w:rPr>
          <w:sz w:val="28"/>
          <w:szCs w:val="28"/>
        </w:rPr>
        <w:t>порядок  на</w:t>
      </w:r>
      <w:proofErr w:type="gramEnd"/>
      <w:r>
        <w:rPr>
          <w:sz w:val="28"/>
          <w:szCs w:val="28"/>
        </w:rPr>
        <w:t xml:space="preserve"> всех улицах, убрать территории возле домов, как-то украсить улицы нашего села, убрать мусор, вычистить  помойки, которые образовались за зиму.</w:t>
      </w:r>
    </w:p>
    <w:p w:rsidR="00D64A40" w:rsidRDefault="00D64A40" w:rsidP="00D64A40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Конечно, откликнулись не все, но кто хотел, тот работал на славу.</w:t>
      </w:r>
      <w:r w:rsidR="00C0168D">
        <w:rPr>
          <w:sz w:val="28"/>
          <w:szCs w:val="28"/>
        </w:rPr>
        <w:t xml:space="preserve"> Работники детского сада наводили идеальную чистоту во дворе, казалось, не осталось уже и соринки.</w:t>
      </w:r>
    </w:p>
    <w:p w:rsidR="00D64A40" w:rsidRDefault="00D64A40" w:rsidP="00D64A40">
      <w:pPr>
        <w:ind w:firstLine="1134"/>
        <w:rPr>
          <w:sz w:val="28"/>
          <w:szCs w:val="28"/>
        </w:rPr>
      </w:pPr>
    </w:p>
    <w:p w:rsidR="00D64A40" w:rsidRDefault="00C0168D" w:rsidP="00C016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6925" cy="3518617"/>
            <wp:effectExtent l="19050" t="19050" r="9525" b="247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7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518617"/>
                    </a:xfrm>
                    <a:prstGeom prst="rect">
                      <a:avLst/>
                    </a:prstGeom>
                    <a:ln w="3175" cmpd="dbl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68D" w:rsidRDefault="00C0168D" w:rsidP="00C0168D">
      <w:pPr>
        <w:rPr>
          <w:sz w:val="28"/>
          <w:szCs w:val="28"/>
        </w:rPr>
      </w:pPr>
    </w:p>
    <w:p w:rsidR="00C0168D" w:rsidRDefault="00C0168D" w:rsidP="00C0168D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Но надо, чтобы маленькие дети могли спокойно гулять во дворе, где работниками детского сада сделаны различные фигуры из подручного материала: вот лебедь подняла свои крылья, чтобы взлететь, а вот зеленые крокодильчики из огромных охотничьих сапог, а чуть в сторонке пригорюнилась расписная избушка.</w:t>
      </w:r>
    </w:p>
    <w:p w:rsidR="00C0168D" w:rsidRDefault="00C0168D" w:rsidP="00C0168D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Прямо хочется приходить сюда и просто смотреть на эту красоту!</w:t>
      </w:r>
    </w:p>
    <w:p w:rsidR="00C0168D" w:rsidRDefault="00C0168D" w:rsidP="00C016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56635"/>
            <wp:effectExtent l="19050" t="19050" r="22225" b="247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7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635"/>
                    </a:xfrm>
                    <a:prstGeom prst="rect">
                      <a:avLst/>
                    </a:prstGeom>
                    <a:ln w="6350" cmpd="dbl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53E6" w:rsidRDefault="008D53E6" w:rsidP="00C0168D">
      <w:pPr>
        <w:rPr>
          <w:sz w:val="28"/>
          <w:szCs w:val="28"/>
        </w:rPr>
      </w:pPr>
    </w:p>
    <w:p w:rsidR="008D53E6" w:rsidRDefault="008D53E6" w:rsidP="00C0168D">
      <w:pPr>
        <w:rPr>
          <w:sz w:val="28"/>
          <w:szCs w:val="28"/>
        </w:rPr>
      </w:pPr>
      <w:r>
        <w:rPr>
          <w:sz w:val="28"/>
          <w:szCs w:val="28"/>
        </w:rPr>
        <w:t>Работники Доброминского сельского дома культуры убирали территорию возле дома культуры.</w:t>
      </w:r>
    </w:p>
    <w:p w:rsidR="008D53E6" w:rsidRDefault="008D53E6" w:rsidP="00C0168D">
      <w:pPr>
        <w:rPr>
          <w:sz w:val="28"/>
          <w:szCs w:val="28"/>
        </w:rPr>
      </w:pPr>
    </w:p>
    <w:p w:rsidR="00C0168D" w:rsidRDefault="00C0168D" w:rsidP="00C0168D">
      <w:pPr>
        <w:rPr>
          <w:sz w:val="28"/>
          <w:szCs w:val="28"/>
        </w:rPr>
      </w:pPr>
    </w:p>
    <w:p w:rsidR="00C0168D" w:rsidRDefault="00C0168D" w:rsidP="00C0168D">
      <w:pPr>
        <w:rPr>
          <w:sz w:val="28"/>
          <w:szCs w:val="28"/>
        </w:rPr>
      </w:pPr>
    </w:p>
    <w:p w:rsidR="00C0168D" w:rsidRDefault="00C0168D" w:rsidP="00C016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56635"/>
            <wp:effectExtent l="19050" t="19050" r="22225" b="247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7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635"/>
                    </a:xfrm>
                    <a:prstGeom prst="rect">
                      <a:avLst/>
                    </a:prstGeom>
                    <a:ln w="6350" cmpd="dbl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68D" w:rsidRDefault="00C0168D" w:rsidP="00C0168D">
      <w:pPr>
        <w:rPr>
          <w:sz w:val="28"/>
          <w:szCs w:val="28"/>
        </w:rPr>
      </w:pPr>
    </w:p>
    <w:p w:rsidR="00C0168D" w:rsidRDefault="00C0168D" w:rsidP="00C016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56635"/>
            <wp:effectExtent l="19050" t="19050" r="22225" b="24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7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635"/>
                    </a:xfrm>
                    <a:prstGeom prst="rect">
                      <a:avLst/>
                    </a:prstGeom>
                    <a:ln w="6350" cmpd="dbl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53E6" w:rsidRDefault="008D53E6" w:rsidP="00C0168D">
      <w:pPr>
        <w:rPr>
          <w:sz w:val="28"/>
          <w:szCs w:val="28"/>
        </w:rPr>
      </w:pPr>
    </w:p>
    <w:p w:rsidR="008D53E6" w:rsidRDefault="008D53E6" w:rsidP="00C0168D">
      <w:pPr>
        <w:rPr>
          <w:sz w:val="28"/>
          <w:szCs w:val="28"/>
        </w:rPr>
      </w:pPr>
      <w:r>
        <w:rPr>
          <w:sz w:val="28"/>
          <w:szCs w:val="28"/>
        </w:rPr>
        <w:t>Сияет чистотой территория возле здания Администрации Доброминского сельского поселения.</w:t>
      </w:r>
    </w:p>
    <w:p w:rsidR="008D53E6" w:rsidRDefault="008D53E6" w:rsidP="00C0168D">
      <w:pPr>
        <w:rPr>
          <w:sz w:val="28"/>
          <w:szCs w:val="28"/>
        </w:rPr>
      </w:pPr>
    </w:p>
    <w:p w:rsidR="008D53E6" w:rsidRDefault="008D53E6" w:rsidP="00C0168D">
      <w:pPr>
        <w:rPr>
          <w:sz w:val="28"/>
          <w:szCs w:val="28"/>
        </w:rPr>
      </w:pPr>
    </w:p>
    <w:p w:rsidR="008D53E6" w:rsidRDefault="008D53E6" w:rsidP="00C0168D">
      <w:pPr>
        <w:rPr>
          <w:sz w:val="28"/>
          <w:szCs w:val="28"/>
        </w:rPr>
      </w:pPr>
    </w:p>
    <w:p w:rsidR="008D53E6" w:rsidRDefault="008D53E6" w:rsidP="00C016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56635"/>
            <wp:effectExtent l="19050" t="19050" r="22225" b="247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07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635"/>
                    </a:xfrm>
                    <a:prstGeom prst="rect">
                      <a:avLst/>
                    </a:prstGeom>
                    <a:ln w="6350" cmpd="dbl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53E6" w:rsidRDefault="008D53E6" w:rsidP="00C0168D">
      <w:pPr>
        <w:rPr>
          <w:sz w:val="28"/>
          <w:szCs w:val="28"/>
        </w:rPr>
      </w:pPr>
    </w:p>
    <w:p w:rsidR="008D53E6" w:rsidRDefault="008D53E6" w:rsidP="00C0168D">
      <w:pPr>
        <w:rPr>
          <w:sz w:val="28"/>
          <w:szCs w:val="28"/>
        </w:rPr>
      </w:pPr>
    </w:p>
    <w:p w:rsidR="008D53E6" w:rsidRDefault="008D53E6" w:rsidP="008D53E6">
      <w:pPr>
        <w:ind w:firstLine="1418"/>
        <w:rPr>
          <w:sz w:val="28"/>
          <w:szCs w:val="28"/>
        </w:rPr>
      </w:pPr>
      <w:r>
        <w:rPr>
          <w:sz w:val="28"/>
          <w:szCs w:val="28"/>
        </w:rPr>
        <w:t>Не осталось без внимания и наше кладбище, где были убраны не только могилы умерших, но и вся территория.</w:t>
      </w:r>
    </w:p>
    <w:p w:rsidR="008D53E6" w:rsidRDefault="008D53E6" w:rsidP="00C0168D">
      <w:pPr>
        <w:rPr>
          <w:sz w:val="28"/>
          <w:szCs w:val="28"/>
        </w:rPr>
      </w:pPr>
    </w:p>
    <w:p w:rsidR="008D53E6" w:rsidRDefault="008D53E6" w:rsidP="00C016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56635"/>
            <wp:effectExtent l="19050" t="19050" r="22225" b="247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07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635"/>
                    </a:xfrm>
                    <a:prstGeom prst="rect">
                      <a:avLst/>
                    </a:prstGeom>
                    <a:ln w="6350" cmpd="dbl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398B" w:rsidRDefault="0079398B" w:rsidP="00C0168D">
      <w:pPr>
        <w:rPr>
          <w:sz w:val="28"/>
          <w:szCs w:val="28"/>
        </w:rPr>
      </w:pPr>
    </w:p>
    <w:p w:rsidR="0079398B" w:rsidRDefault="0079398B" w:rsidP="00C0168D">
      <w:pPr>
        <w:rPr>
          <w:sz w:val="28"/>
          <w:szCs w:val="28"/>
        </w:rPr>
      </w:pPr>
      <w:r>
        <w:rPr>
          <w:sz w:val="28"/>
          <w:szCs w:val="28"/>
        </w:rPr>
        <w:t>Мусор вывозили телегами.</w:t>
      </w:r>
    </w:p>
    <w:p w:rsidR="0079398B" w:rsidRDefault="0079398B" w:rsidP="00C0168D">
      <w:pPr>
        <w:rPr>
          <w:sz w:val="28"/>
          <w:szCs w:val="28"/>
        </w:rPr>
      </w:pPr>
    </w:p>
    <w:p w:rsidR="0079398B" w:rsidRDefault="0079398B" w:rsidP="00C016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56635"/>
            <wp:effectExtent l="19050" t="19050" r="22225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07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635"/>
                    </a:xfrm>
                    <a:prstGeom prst="rect">
                      <a:avLst/>
                    </a:prstGeom>
                    <a:ln w="6350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53E6" w:rsidRDefault="008D53E6" w:rsidP="00C0168D">
      <w:pPr>
        <w:rPr>
          <w:sz w:val="28"/>
          <w:szCs w:val="28"/>
        </w:rPr>
      </w:pPr>
    </w:p>
    <w:p w:rsidR="008D53E6" w:rsidRPr="00D64A40" w:rsidRDefault="008D53E6" w:rsidP="0079398B">
      <w:pPr>
        <w:pStyle w:val="P4"/>
        <w:ind w:firstLine="1418"/>
      </w:pPr>
      <w:r>
        <w:rPr>
          <w:rFonts w:ascii="Times New Roman" w:hAnsi="Times New Roman" w:cs="Times New Roman"/>
        </w:rPr>
        <w:t>В общем, все потрудились на славу, хотя проделали огромную работу</w:t>
      </w:r>
      <w:r w:rsidRPr="008D53E6">
        <w:rPr>
          <w:rFonts w:ascii="Times New Roman" w:hAnsi="Times New Roman" w:cs="Times New Roman"/>
        </w:rPr>
        <w:t>. Но по окончании работы приятно было видеть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как </w:t>
      </w:r>
      <w:proofErr w:type="gramStart"/>
      <w:r>
        <w:rPr>
          <w:rFonts w:ascii="Times New Roman" w:hAnsi="Times New Roman" w:cs="Times New Roman"/>
        </w:rPr>
        <w:t xml:space="preserve">преобразилось </w:t>
      </w:r>
      <w:r w:rsidRPr="008D53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родное</w:t>
      </w:r>
      <w:proofErr w:type="gramEnd"/>
      <w:r>
        <w:rPr>
          <w:rFonts w:ascii="Times New Roman" w:hAnsi="Times New Roman" w:cs="Times New Roman"/>
        </w:rPr>
        <w:t xml:space="preserve"> </w:t>
      </w:r>
      <w:r w:rsidRPr="008D53E6">
        <w:rPr>
          <w:rFonts w:ascii="Times New Roman" w:hAnsi="Times New Roman" w:cs="Times New Roman"/>
        </w:rPr>
        <w:t xml:space="preserve"> село</w:t>
      </w:r>
      <w:r>
        <w:rPr>
          <w:rFonts w:ascii="Times New Roman" w:hAnsi="Times New Roman" w:cs="Times New Roman"/>
        </w:rPr>
        <w:t>. Конечно, такая полезная работа должна и будет продолжена и в следующем году.</w:t>
      </w:r>
    </w:p>
    <w:sectPr w:rsidR="008D53E6" w:rsidRPr="00D64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Times New Roman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A40"/>
    <w:rsid w:val="0079398B"/>
    <w:rsid w:val="008D53E6"/>
    <w:rsid w:val="009875ED"/>
    <w:rsid w:val="009F58E7"/>
    <w:rsid w:val="00C0168D"/>
    <w:rsid w:val="00D6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6D8BB9-A8C2-4A39-A24B-BDD12E8E2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A4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6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68D"/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customStyle="1" w:styleId="P4">
    <w:name w:val="P4"/>
    <w:basedOn w:val="a"/>
    <w:uiPriority w:val="99"/>
    <w:rsid w:val="008D53E6"/>
    <w:pPr>
      <w:suppressAutoHyphens w:val="0"/>
      <w:autoSpaceDN w:val="0"/>
      <w:adjustRightInd w:val="0"/>
      <w:spacing w:after="200" w:line="276" w:lineRule="auto"/>
    </w:pPr>
    <w:rPr>
      <w:rFonts w:ascii="Cambria" w:eastAsiaTheme="minorEastAsia" w:hAnsi="Cambria" w:cs="Cambria"/>
      <w:kern w:val="0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FEC35-D6BA-44A6-A3E0-40738C9F2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2016-06-14T18:12:00Z</dcterms:created>
  <dcterms:modified xsi:type="dcterms:W3CDTF">2016-06-15T07:29:00Z</dcterms:modified>
</cp:coreProperties>
</file>