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B4E" w:rsidRPr="00A30B4E" w:rsidRDefault="00A30B4E" w:rsidP="00A30B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689610" cy="786130"/>
            <wp:effectExtent l="19050" t="0" r="0" b="0"/>
            <wp:wrapTight wrapText="bothSides">
              <wp:wrapPolygon edited="0">
                <wp:start x="-597" y="0"/>
                <wp:lineTo x="-597" y="20937"/>
                <wp:lineTo x="21481" y="20937"/>
                <wp:lineTo x="21481" y="0"/>
                <wp:lineTo x="-597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786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0B4E" w:rsidRPr="00A30B4E" w:rsidRDefault="00A30B4E" w:rsidP="00A30B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30B4E" w:rsidRPr="00A30B4E" w:rsidRDefault="00A30B4E" w:rsidP="00A30B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30B4E" w:rsidRPr="00A30B4E" w:rsidRDefault="00A30B4E" w:rsidP="00A30B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30B4E" w:rsidRPr="00A30B4E" w:rsidRDefault="00A30B4E" w:rsidP="00A30B4E">
      <w:pPr>
        <w:suppressAutoHyphens/>
        <w:spacing w:after="0" w:line="240" w:lineRule="auto"/>
        <w:ind w:left="993" w:hanging="993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4840C9" w:rsidRPr="004840C9" w:rsidRDefault="004840C9" w:rsidP="004840C9">
      <w:pPr>
        <w:suppressAutoHyphens/>
        <w:spacing w:after="0" w:line="240" w:lineRule="auto"/>
        <w:ind w:left="993" w:hanging="99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840C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ДОБРОМИНСКОГО</w:t>
      </w:r>
    </w:p>
    <w:p w:rsidR="004840C9" w:rsidRPr="004840C9" w:rsidRDefault="004840C9" w:rsidP="004840C9">
      <w:pPr>
        <w:suppressAutoHyphens/>
        <w:spacing w:after="0" w:line="240" w:lineRule="auto"/>
        <w:ind w:left="993" w:hanging="99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840C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СЕЛЬСКОГО ПОСЕЛЕНИЯ ГЛИНКОВСКОГО РАЙОНА</w:t>
      </w:r>
    </w:p>
    <w:p w:rsidR="00A30B4E" w:rsidRPr="00A30B4E" w:rsidRDefault="004840C9" w:rsidP="004840C9">
      <w:pPr>
        <w:suppressAutoHyphens/>
        <w:spacing w:after="0" w:line="240" w:lineRule="auto"/>
        <w:ind w:left="993" w:hanging="99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840C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СМОЛЕНСКОЙ ОБЛАСТИ</w:t>
      </w:r>
    </w:p>
    <w:p w:rsidR="00A30B4E" w:rsidRPr="00A30B4E" w:rsidRDefault="00A30B4E" w:rsidP="004840C9">
      <w:pPr>
        <w:tabs>
          <w:tab w:val="left" w:pos="3405"/>
          <w:tab w:val="center" w:pos="5102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  <w:t xml:space="preserve">                                                                                        </w:t>
      </w:r>
    </w:p>
    <w:p w:rsidR="00A30B4E" w:rsidRPr="00A30B4E" w:rsidRDefault="00A30B4E" w:rsidP="00A30B4E">
      <w:pPr>
        <w:tabs>
          <w:tab w:val="left" w:pos="3540"/>
          <w:tab w:val="center" w:pos="5462"/>
        </w:tabs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П О С Т А Н О В Л Е Н И Е</w:t>
      </w:r>
    </w:p>
    <w:p w:rsidR="00A30B4E" w:rsidRPr="00A30B4E" w:rsidRDefault="00A30B4E" w:rsidP="00A30B4E">
      <w:pPr>
        <w:tabs>
          <w:tab w:val="left" w:pos="3540"/>
          <w:tab w:val="center" w:pos="5462"/>
        </w:tabs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30B4E" w:rsidRPr="008565FC" w:rsidRDefault="00000954" w:rsidP="00A30B4E">
      <w:pPr>
        <w:suppressAutoHyphens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565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8565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 </w:t>
      </w:r>
      <w:r w:rsidR="00411F16">
        <w:rPr>
          <w:rFonts w:ascii="Times New Roman" w:eastAsia="Times New Roman" w:hAnsi="Times New Roman" w:cs="Times New Roman"/>
          <w:sz w:val="28"/>
          <w:szCs w:val="28"/>
          <w:lang w:eastAsia="ar-SA"/>
        </w:rPr>
        <w:t>10</w:t>
      </w:r>
      <w:proofErr w:type="gramEnd"/>
      <w:r w:rsidR="00411F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апреля</w:t>
      </w:r>
      <w:r w:rsidR="00A30B4E" w:rsidRPr="008565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11F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2023 </w:t>
      </w:r>
      <w:r w:rsidR="00A30B4E" w:rsidRPr="008565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г.                              </w:t>
      </w:r>
      <w:r w:rsidR="00C223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</w:t>
      </w:r>
      <w:r w:rsidR="00CE5330" w:rsidRPr="008565FC">
        <w:rPr>
          <w:rFonts w:ascii="Times New Roman" w:eastAsia="Times New Roman" w:hAnsi="Times New Roman" w:cs="Times New Roman"/>
          <w:sz w:val="28"/>
          <w:szCs w:val="28"/>
          <w:lang w:eastAsia="ar-SA"/>
        </w:rPr>
        <w:t>№</w:t>
      </w:r>
      <w:r w:rsidR="008E7A8D" w:rsidRPr="008565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2237A">
        <w:rPr>
          <w:rFonts w:ascii="Times New Roman" w:eastAsia="Times New Roman" w:hAnsi="Times New Roman" w:cs="Times New Roman"/>
          <w:sz w:val="28"/>
          <w:szCs w:val="28"/>
          <w:lang w:eastAsia="ar-SA"/>
        </w:rPr>
        <w:t>25</w:t>
      </w:r>
      <w:r w:rsidR="00CE5330" w:rsidRPr="008565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A30B4E" w:rsidRPr="008565FC" w:rsidRDefault="00A30B4E" w:rsidP="00A30B4E">
      <w:pPr>
        <w:suppressAutoHyphens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Style w:val="a3"/>
        <w:tblW w:w="561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5828"/>
      </w:tblGrid>
      <w:tr w:rsidR="00A30B4E" w:rsidRPr="008565FC" w:rsidTr="004840C9">
        <w:tc>
          <w:tcPr>
            <w:tcW w:w="2291" w:type="pct"/>
          </w:tcPr>
          <w:p w:rsidR="00A30B4E" w:rsidRPr="008565FC" w:rsidRDefault="00B240ED" w:rsidP="00596B9E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565F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 внесении изменений в постановление Администрации Доброминского сельского поселения Глинковского района Смоленской области  от </w:t>
            </w:r>
            <w:r w:rsidR="00596B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25.10.2014</w:t>
            </w:r>
            <w:r w:rsidR="00886C0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8565F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г. № </w:t>
            </w:r>
            <w:r w:rsidR="00596B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41в</w:t>
            </w:r>
          </w:p>
        </w:tc>
        <w:tc>
          <w:tcPr>
            <w:tcW w:w="2709" w:type="pct"/>
          </w:tcPr>
          <w:p w:rsidR="00A30B4E" w:rsidRPr="008565FC" w:rsidRDefault="00A30B4E" w:rsidP="00A30B4E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A30B4E" w:rsidRPr="008565FC" w:rsidRDefault="00A30B4E" w:rsidP="00A30B4E">
      <w:pPr>
        <w:suppressAutoHyphens/>
        <w:spacing w:after="0" w:line="240" w:lineRule="auto"/>
        <w:ind w:firstLine="24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B4E" w:rsidRPr="008565FC" w:rsidRDefault="00A30B4E" w:rsidP="004840C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565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целях приведения нормативного правового акта </w:t>
      </w:r>
      <w:r w:rsidR="00C223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соответствие </w:t>
      </w:r>
      <w:bookmarkStart w:id="0" w:name="_GoBack"/>
      <w:bookmarkEnd w:id="0"/>
      <w:r w:rsidRPr="008565FC">
        <w:rPr>
          <w:rFonts w:ascii="Times New Roman" w:eastAsia="Times New Roman" w:hAnsi="Times New Roman" w:cs="Times New Roman"/>
          <w:sz w:val="28"/>
          <w:szCs w:val="28"/>
          <w:lang w:eastAsia="ar-SA"/>
        </w:rPr>
        <w:t>с действующим законодательством Российской Федерации</w:t>
      </w:r>
    </w:p>
    <w:p w:rsidR="00A30B4E" w:rsidRPr="008565FC" w:rsidRDefault="00A30B4E" w:rsidP="004840C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B4E" w:rsidRPr="008565FC" w:rsidRDefault="00A30B4E" w:rsidP="004840C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565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8565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Администрация  </w:t>
      </w:r>
      <w:r w:rsidR="004840C9" w:rsidRPr="008565FC">
        <w:rPr>
          <w:rFonts w:ascii="Times New Roman" w:eastAsia="Times New Roman" w:hAnsi="Times New Roman" w:cs="Times New Roman"/>
          <w:sz w:val="28"/>
          <w:szCs w:val="28"/>
          <w:lang w:eastAsia="ar-SA"/>
        </w:rPr>
        <w:t>Доброминского</w:t>
      </w:r>
      <w:proofErr w:type="gramEnd"/>
      <w:r w:rsidR="004840C9" w:rsidRPr="008565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8565FC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 поселения Глинковского района Смоленской области п о с т а н о в л я е т:</w:t>
      </w:r>
    </w:p>
    <w:p w:rsidR="00F14B30" w:rsidRPr="008565FC" w:rsidRDefault="00F14B30" w:rsidP="004840C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B4E" w:rsidRPr="008565FC" w:rsidRDefault="00A30B4E" w:rsidP="00596B9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565FC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4840C9" w:rsidRPr="008565FC">
        <w:rPr>
          <w:rFonts w:ascii="Times New Roman" w:hAnsi="Times New Roman"/>
          <w:sz w:val="28"/>
          <w:szCs w:val="28"/>
        </w:rPr>
        <w:t xml:space="preserve"> </w:t>
      </w:r>
      <w:r w:rsidR="00B240ED" w:rsidRPr="008565FC">
        <w:rPr>
          <w:rFonts w:ascii="Times New Roman" w:hAnsi="Times New Roman"/>
          <w:sz w:val="28"/>
          <w:szCs w:val="28"/>
        </w:rPr>
        <w:t xml:space="preserve">Внести в постановление Администрации </w:t>
      </w:r>
      <w:r w:rsidR="00B240ED" w:rsidRPr="008565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Доброминского </w:t>
      </w:r>
      <w:r w:rsidR="00B240ED" w:rsidRPr="008565FC">
        <w:rPr>
          <w:rFonts w:ascii="Times New Roman" w:hAnsi="Times New Roman"/>
          <w:sz w:val="28"/>
          <w:szCs w:val="28"/>
        </w:rPr>
        <w:t xml:space="preserve">сельского поселения Глинковского района Смоленской области от </w:t>
      </w:r>
      <w:r w:rsidR="00596B9E">
        <w:rPr>
          <w:rFonts w:ascii="Times New Roman" w:eastAsia="Times New Roman" w:hAnsi="Times New Roman" w:cs="Times New Roman"/>
          <w:sz w:val="28"/>
          <w:szCs w:val="28"/>
          <w:lang w:eastAsia="ar-SA"/>
        </w:rPr>
        <w:t>25.10.2014</w:t>
      </w:r>
      <w:r w:rsidR="00775BE0" w:rsidRPr="008565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 № </w:t>
      </w:r>
      <w:r w:rsidR="00596B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41в </w:t>
      </w:r>
      <w:r w:rsidR="00B240ED" w:rsidRPr="008565FC">
        <w:rPr>
          <w:rFonts w:ascii="Times New Roman" w:hAnsi="Times New Roman"/>
          <w:sz w:val="28"/>
          <w:szCs w:val="28"/>
        </w:rPr>
        <w:t xml:space="preserve"> </w:t>
      </w:r>
      <w:r w:rsidR="00886C08">
        <w:rPr>
          <w:rFonts w:ascii="Times New Roman" w:hAnsi="Times New Roman"/>
          <w:sz w:val="28"/>
          <w:szCs w:val="28"/>
        </w:rPr>
        <w:t>«</w:t>
      </w:r>
      <w:r w:rsidR="00596B9E" w:rsidRPr="00596B9E">
        <w:rPr>
          <w:rFonts w:ascii="Times New Roman" w:hAnsi="Times New Roman"/>
          <w:sz w:val="28"/>
          <w:szCs w:val="28"/>
        </w:rPr>
        <w:t>Об утверждении административного</w:t>
      </w:r>
      <w:r w:rsidR="00596B9E">
        <w:rPr>
          <w:rFonts w:ascii="Times New Roman" w:hAnsi="Times New Roman"/>
          <w:sz w:val="28"/>
          <w:szCs w:val="28"/>
        </w:rPr>
        <w:t xml:space="preserve"> </w:t>
      </w:r>
      <w:r w:rsidR="00596B9E" w:rsidRPr="00596B9E">
        <w:rPr>
          <w:rFonts w:ascii="Times New Roman" w:hAnsi="Times New Roman"/>
          <w:sz w:val="28"/>
          <w:szCs w:val="28"/>
        </w:rPr>
        <w:t>регламента  предоставления</w:t>
      </w:r>
      <w:r w:rsidR="00596B9E">
        <w:rPr>
          <w:rFonts w:ascii="Times New Roman" w:hAnsi="Times New Roman"/>
          <w:sz w:val="28"/>
          <w:szCs w:val="28"/>
        </w:rPr>
        <w:t xml:space="preserve"> </w:t>
      </w:r>
      <w:r w:rsidR="00596B9E" w:rsidRPr="00596B9E">
        <w:rPr>
          <w:rFonts w:ascii="Times New Roman" w:hAnsi="Times New Roman"/>
          <w:sz w:val="28"/>
          <w:szCs w:val="28"/>
        </w:rPr>
        <w:t>муниципальной услуги</w:t>
      </w:r>
      <w:r w:rsidR="00596B9E">
        <w:rPr>
          <w:rFonts w:ascii="Times New Roman" w:hAnsi="Times New Roman"/>
          <w:sz w:val="28"/>
          <w:szCs w:val="28"/>
        </w:rPr>
        <w:t xml:space="preserve"> </w:t>
      </w:r>
      <w:r w:rsidR="00596B9E" w:rsidRPr="00596B9E">
        <w:rPr>
          <w:rFonts w:ascii="Times New Roman" w:hAnsi="Times New Roman"/>
          <w:sz w:val="28"/>
          <w:szCs w:val="28"/>
        </w:rPr>
        <w:t xml:space="preserve"> « Перевод жилого помещения</w:t>
      </w:r>
      <w:r w:rsidR="00596B9E">
        <w:rPr>
          <w:rFonts w:ascii="Times New Roman" w:hAnsi="Times New Roman"/>
          <w:sz w:val="28"/>
          <w:szCs w:val="28"/>
        </w:rPr>
        <w:t xml:space="preserve"> </w:t>
      </w:r>
      <w:r w:rsidR="00596B9E" w:rsidRPr="00596B9E">
        <w:rPr>
          <w:rFonts w:ascii="Times New Roman" w:hAnsi="Times New Roman"/>
          <w:sz w:val="28"/>
          <w:szCs w:val="28"/>
        </w:rPr>
        <w:t>в нежилое помещение и нежилого</w:t>
      </w:r>
      <w:r w:rsidR="00596B9E">
        <w:rPr>
          <w:rFonts w:ascii="Times New Roman" w:hAnsi="Times New Roman"/>
          <w:sz w:val="28"/>
          <w:szCs w:val="28"/>
        </w:rPr>
        <w:t xml:space="preserve"> </w:t>
      </w:r>
      <w:r w:rsidR="00596B9E" w:rsidRPr="00596B9E">
        <w:rPr>
          <w:rFonts w:ascii="Times New Roman" w:hAnsi="Times New Roman"/>
          <w:sz w:val="28"/>
          <w:szCs w:val="28"/>
        </w:rPr>
        <w:t>помещения в жилое помещение»</w:t>
      </w:r>
      <w:r w:rsidR="00886C08" w:rsidRPr="00886C08">
        <w:rPr>
          <w:rFonts w:ascii="Times New Roman" w:hAnsi="Times New Roman"/>
          <w:sz w:val="28"/>
          <w:szCs w:val="28"/>
        </w:rPr>
        <w:t xml:space="preserve">» </w:t>
      </w:r>
      <w:r w:rsidRPr="008565FC">
        <w:rPr>
          <w:rFonts w:ascii="Times New Roman" w:eastAsia="Times New Roman" w:hAnsi="Times New Roman" w:cs="Times New Roman"/>
          <w:sz w:val="28"/>
          <w:szCs w:val="28"/>
          <w:lang w:eastAsia="ar-SA"/>
        </w:rPr>
        <w:t>следующие изменения:</w:t>
      </w:r>
    </w:p>
    <w:p w:rsidR="00411F16" w:rsidRDefault="00CF740B" w:rsidP="00411F16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1.1.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411F1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дополнить Регламент пунктом 2.</w:t>
      </w:r>
      <w:r w:rsidR="00596B9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4</w:t>
      </w:r>
      <w:r w:rsidR="00411F1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  <w:r w:rsidR="00411F16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ar-SA"/>
        </w:rPr>
        <w:t xml:space="preserve">1  </w:t>
      </w:r>
      <w:r w:rsidR="00411F1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</w:t>
      </w:r>
      <w:r w:rsidR="00411F16" w:rsidRPr="00E7159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Организация предоставления муниципальных услуг в упреждающем (</w:t>
      </w:r>
      <w:proofErr w:type="spellStart"/>
      <w:r w:rsidR="00411F16" w:rsidRPr="00E7159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проактивном</w:t>
      </w:r>
      <w:proofErr w:type="spellEnd"/>
      <w:r w:rsidR="00411F16" w:rsidRPr="00E7159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) режиме</w:t>
      </w:r>
      <w:r w:rsidR="00411F1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» следующего содержания:</w:t>
      </w:r>
    </w:p>
    <w:p w:rsidR="00411F16" w:rsidRDefault="00411F16" w:rsidP="00411F16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2.</w:t>
      </w:r>
      <w:r w:rsidR="00596B9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4</w:t>
      </w:r>
      <w:r w:rsidRPr="00D8269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.</w:t>
      </w:r>
      <w:r w:rsidRPr="00E7159B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ar-SA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Организация предоставления муниципальных услуг в упреждающем (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проактивном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) режиме</w:t>
      </w:r>
    </w:p>
    <w:p w:rsidR="00411F16" w:rsidRDefault="00411F16" w:rsidP="00411F16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D8269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При наступлении событий, являющихся основанием для предоставления  муниципальных услуг, орган, предоставляющий муниципальную услугу, вправе:</w:t>
      </w:r>
    </w:p>
    <w:p w:rsidR="00411F16" w:rsidRPr="00D82695" w:rsidRDefault="00411F16" w:rsidP="00411F16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proofErr w:type="gramStart"/>
      <w:r w:rsidRPr="00D8269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1)проводить</w:t>
      </w:r>
      <w:proofErr w:type="gramEnd"/>
      <w:r w:rsidRPr="00D8269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мероприятия, направленные на подготовку результатов предоставления  муниципальных услуг, в том числе направлять межведомственные запросы, получать на них ответы,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услуги;</w:t>
      </w:r>
    </w:p>
    <w:p w:rsidR="00411F16" w:rsidRDefault="00411F16" w:rsidP="00411F16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D8269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>2)при условии наличия запроса заявителя о предоставлении  муниципальных услуг,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мероприятиях.</w:t>
      </w:r>
    </w:p>
    <w:p w:rsidR="00CF740B" w:rsidRDefault="00411F16" w:rsidP="00411F16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D8269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Случаи и порядок предоставления муниципальных услуг в упреждающем (</w:t>
      </w:r>
      <w:proofErr w:type="spellStart"/>
      <w:r w:rsidRPr="00D8269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проактивном</w:t>
      </w:r>
      <w:proofErr w:type="spellEnd"/>
      <w:r w:rsidRPr="00D8269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) режиме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устанавливаются действующим законодательством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и </w:t>
      </w:r>
      <w:r w:rsidRPr="00D8269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административным</w:t>
      </w:r>
      <w:proofErr w:type="gramEnd"/>
      <w:r w:rsidRPr="00D8269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регламентом.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»</w:t>
      </w:r>
    </w:p>
    <w:p w:rsidR="00A30B4E" w:rsidRPr="008565FC" w:rsidRDefault="00A30B4E" w:rsidP="004840C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565F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2. Настоящее постановление вступает в силу  </w:t>
      </w:r>
      <w:r w:rsidR="00000954" w:rsidRPr="008565F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со дня его подписания</w:t>
      </w:r>
      <w:r w:rsidR="00CE5330" w:rsidRPr="008565F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8565F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и подлежит </w:t>
      </w:r>
      <w:r w:rsidR="00CE5330" w:rsidRPr="008565F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официальному обнародованию в соответствии со ст.40 Устава </w:t>
      </w:r>
      <w:r w:rsidR="004840C9" w:rsidRPr="008565FC">
        <w:rPr>
          <w:rFonts w:ascii="Times New Roman" w:hAnsi="Times New Roman"/>
          <w:sz w:val="28"/>
          <w:szCs w:val="28"/>
        </w:rPr>
        <w:t xml:space="preserve">Доброминского </w:t>
      </w:r>
      <w:r w:rsidR="00CE5330" w:rsidRPr="008565F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сельского поселения Глинковского района Смоленской области </w:t>
      </w:r>
    </w:p>
    <w:p w:rsidR="00A30B4E" w:rsidRPr="008565FC" w:rsidRDefault="00A30B4E" w:rsidP="00A30B4E">
      <w:pPr>
        <w:suppressAutoHyphens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A30B4E" w:rsidRPr="008565FC" w:rsidRDefault="00A30B4E" w:rsidP="00A30B4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565F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</w:p>
    <w:p w:rsidR="004840C9" w:rsidRPr="008565FC" w:rsidRDefault="004840C9" w:rsidP="004840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565F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Глава муниципального образования</w:t>
      </w:r>
    </w:p>
    <w:p w:rsidR="004840C9" w:rsidRPr="008565FC" w:rsidRDefault="004840C9" w:rsidP="004840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565F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Доброминского сельского поселения</w:t>
      </w:r>
    </w:p>
    <w:p w:rsidR="000A179F" w:rsidRPr="008565FC" w:rsidRDefault="004840C9" w:rsidP="004840C9">
      <w:pPr>
        <w:suppressAutoHyphens/>
        <w:spacing w:after="0" w:line="240" w:lineRule="auto"/>
        <w:jc w:val="both"/>
        <w:rPr>
          <w:sz w:val="28"/>
          <w:szCs w:val="28"/>
        </w:rPr>
      </w:pPr>
      <w:r w:rsidRPr="008565F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Глинковского района Смоленской области                                 Л.В. Ларионова</w:t>
      </w:r>
    </w:p>
    <w:sectPr w:rsidR="000A179F" w:rsidRPr="008565FC" w:rsidSect="00227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30B4E"/>
    <w:rsid w:val="00000954"/>
    <w:rsid w:val="000415CF"/>
    <w:rsid w:val="000A179F"/>
    <w:rsid w:val="0022706E"/>
    <w:rsid w:val="002875E1"/>
    <w:rsid w:val="003010B2"/>
    <w:rsid w:val="003529CA"/>
    <w:rsid w:val="00357A07"/>
    <w:rsid w:val="00411F16"/>
    <w:rsid w:val="004840C9"/>
    <w:rsid w:val="004A1147"/>
    <w:rsid w:val="00596B9E"/>
    <w:rsid w:val="00775BE0"/>
    <w:rsid w:val="008565FC"/>
    <w:rsid w:val="00886C08"/>
    <w:rsid w:val="008E7A8D"/>
    <w:rsid w:val="009820E3"/>
    <w:rsid w:val="00A30B4E"/>
    <w:rsid w:val="00B240ED"/>
    <w:rsid w:val="00C2237A"/>
    <w:rsid w:val="00CE5330"/>
    <w:rsid w:val="00CF740B"/>
    <w:rsid w:val="00DE5715"/>
    <w:rsid w:val="00F1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025BB3-35D5-4655-B0A5-63ED251BE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0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0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01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10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E1052-CD6C-4C76-87F5-DBCDB1360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2023-04-10T08:02:00Z</cp:lastPrinted>
  <dcterms:created xsi:type="dcterms:W3CDTF">2023-04-10T07:08:00Z</dcterms:created>
  <dcterms:modified xsi:type="dcterms:W3CDTF">2023-04-10T08:03:00Z</dcterms:modified>
</cp:coreProperties>
</file>