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Гришиной Любови Васильевне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Гришина Любовь Васильевна</w:t>
            </w:r>
          </w:p>
        </w:tc>
        <w:tc>
          <w:tcPr>
            <w:tcW w:w="1836" w:type="dxa"/>
          </w:tcPr>
          <w:p w:rsidR="000E1ED2" w:rsidRPr="00D668E3" w:rsidRDefault="00B87C4C" w:rsidP="001C3ADA">
            <w:pPr>
              <w:autoSpaceDE w:val="0"/>
              <w:autoSpaceDN w:val="0"/>
              <w:adjustRightInd w:val="0"/>
              <w:jc w:val="center"/>
            </w:pPr>
            <w:r>
              <w:t>140871,77</w:t>
            </w:r>
          </w:p>
        </w:tc>
        <w:tc>
          <w:tcPr>
            <w:tcW w:w="1484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Участок под ИЖС</w:t>
            </w:r>
          </w:p>
        </w:tc>
        <w:tc>
          <w:tcPr>
            <w:tcW w:w="1040" w:type="dxa"/>
          </w:tcPr>
          <w:p w:rsidR="000E1ED2" w:rsidRPr="00D668E3" w:rsidRDefault="00B87C4C" w:rsidP="00FD111D">
            <w:pPr>
              <w:autoSpaceDE w:val="0"/>
              <w:autoSpaceDN w:val="0"/>
              <w:adjustRightInd w:val="0"/>
              <w:jc w:val="center"/>
            </w:pPr>
            <w:r>
              <w:t>1065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B87C4C" w:rsidP="001C3ADA">
            <w:pPr>
              <w:autoSpaceDE w:val="0"/>
              <w:autoSpaceDN w:val="0"/>
              <w:adjustRightInd w:val="0"/>
              <w:jc w:val="center"/>
            </w:pPr>
            <w:r>
              <w:t>34708,04</w:t>
            </w:r>
          </w:p>
        </w:tc>
        <w:tc>
          <w:tcPr>
            <w:tcW w:w="1484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ЗАЗ 11020627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ЮМЗ </w:t>
            </w:r>
          </w:p>
          <w:p w:rsidR="00B87C4C" w:rsidRPr="00D668E3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>
      <w:bookmarkStart w:id="0" w:name="_GoBack"/>
      <w:bookmarkEnd w:id="0"/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36E4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2016-04-10T17:00:00Z</dcterms:created>
  <dcterms:modified xsi:type="dcterms:W3CDTF">2016-04-10T17:21:00Z</dcterms:modified>
</cp:coreProperties>
</file>