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CA41EF">
        <w:rPr>
          <w:sz w:val="28"/>
          <w:szCs w:val="28"/>
        </w:rPr>
        <w:t>20</w:t>
      </w:r>
      <w:r w:rsidR="00936930">
        <w:rPr>
          <w:sz w:val="28"/>
          <w:szCs w:val="28"/>
        </w:rPr>
        <w:t xml:space="preserve"> </w:t>
      </w:r>
      <w:r w:rsidR="00CA41EF">
        <w:rPr>
          <w:sz w:val="28"/>
          <w:szCs w:val="28"/>
        </w:rPr>
        <w:t>сентября</w:t>
      </w:r>
      <w:r w:rsidR="00F02241">
        <w:rPr>
          <w:sz w:val="28"/>
          <w:szCs w:val="28"/>
        </w:rPr>
        <w:t xml:space="preserve"> 2022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bookmarkStart w:id="0" w:name="_GoBack"/>
      <w:bookmarkEnd w:id="0"/>
      <w:r w:rsidR="00217526">
        <w:rPr>
          <w:sz w:val="28"/>
          <w:szCs w:val="28"/>
        </w:rPr>
        <w:t>47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A3E51" w:rsidP="00F43AD5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 Администрации Болтутинского сельского поселения Глинковского района Смоленской области от </w:t>
            </w:r>
            <w:r w:rsidR="00F43AD5">
              <w:rPr>
                <w:sz w:val="28"/>
                <w:szCs w:val="28"/>
              </w:rPr>
              <w:t>11.12.2015</w:t>
            </w:r>
            <w:r>
              <w:rPr>
                <w:sz w:val="28"/>
                <w:szCs w:val="28"/>
              </w:rPr>
              <w:t xml:space="preserve"> г. №</w:t>
            </w:r>
            <w:r w:rsidR="00F43AD5">
              <w:rPr>
                <w:sz w:val="28"/>
                <w:szCs w:val="28"/>
              </w:rPr>
              <w:t xml:space="preserve"> 54</w:t>
            </w:r>
            <w:r>
              <w:rPr>
                <w:sz w:val="28"/>
                <w:szCs w:val="28"/>
              </w:rPr>
              <w:t xml:space="preserve"> «</w:t>
            </w:r>
            <w:r w:rsidR="00F43AD5" w:rsidRPr="00F43AD5"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proofErr w:type="gramStart"/>
      <w:r w:rsidR="001A3E51" w:rsidRPr="001A3E51">
        <w:rPr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от </w:t>
      </w:r>
      <w:r w:rsidR="00F43AD5">
        <w:rPr>
          <w:sz w:val="28"/>
          <w:szCs w:val="28"/>
        </w:rPr>
        <w:t>11.12.2015 г. № 54 «</w:t>
      </w:r>
      <w:r w:rsidR="00F43AD5" w:rsidRPr="00F43AD5">
        <w:rPr>
          <w:sz w:val="28"/>
          <w:szCs w:val="28"/>
        </w:rPr>
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</w:r>
      <w:r w:rsidR="001A3E51" w:rsidRPr="001A3E51">
        <w:rPr>
          <w:sz w:val="28"/>
          <w:szCs w:val="28"/>
        </w:rPr>
        <w:t xml:space="preserve"> (редакции постановления от </w:t>
      </w:r>
      <w:r w:rsidR="00F43AD5">
        <w:rPr>
          <w:sz w:val="28"/>
          <w:szCs w:val="28"/>
        </w:rPr>
        <w:t>25.06.2019  г. № 25</w:t>
      </w:r>
      <w:r w:rsidR="001A3E51" w:rsidRPr="001A3E51">
        <w:rPr>
          <w:sz w:val="28"/>
          <w:szCs w:val="28"/>
        </w:rPr>
        <w:t xml:space="preserve">, от </w:t>
      </w:r>
      <w:r w:rsidR="00F43AD5">
        <w:rPr>
          <w:sz w:val="28"/>
          <w:szCs w:val="28"/>
        </w:rPr>
        <w:t>24.09.2019 г. № 35</w:t>
      </w:r>
      <w:r w:rsidR="00F02241">
        <w:rPr>
          <w:sz w:val="28"/>
          <w:szCs w:val="28"/>
        </w:rPr>
        <w:t>, 09.03.2021 г</w:t>
      </w:r>
      <w:proofErr w:type="gramEnd"/>
      <w:r w:rsidR="00F02241">
        <w:rPr>
          <w:sz w:val="28"/>
          <w:szCs w:val="28"/>
        </w:rPr>
        <w:t xml:space="preserve">. № </w:t>
      </w:r>
      <w:proofErr w:type="gramStart"/>
      <w:r w:rsidR="00F02241">
        <w:rPr>
          <w:sz w:val="28"/>
          <w:szCs w:val="28"/>
        </w:rPr>
        <w:t>6</w:t>
      </w:r>
      <w:r w:rsidR="00CA41EF">
        <w:rPr>
          <w:sz w:val="28"/>
          <w:szCs w:val="28"/>
        </w:rPr>
        <w:t>, 04.03.2022 г. № 15</w:t>
      </w:r>
      <w:r w:rsidR="001A3E51" w:rsidRPr="001A3E51">
        <w:rPr>
          <w:sz w:val="28"/>
          <w:szCs w:val="28"/>
        </w:rPr>
        <w:t>) следующие изменения:</w:t>
      </w:r>
      <w:proofErr w:type="gramEnd"/>
    </w:p>
    <w:p w:rsidR="00CA41EF" w:rsidRPr="0006640E" w:rsidRDefault="00CA41EF" w:rsidP="00CA41EF">
      <w:pPr>
        <w:pStyle w:val="a3"/>
        <w:suppressAutoHyphens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06640E">
        <w:rPr>
          <w:bCs/>
          <w:sz w:val="28"/>
          <w:szCs w:val="28"/>
        </w:rPr>
        <w:t xml:space="preserve">.1.  </w:t>
      </w:r>
      <w:r>
        <w:rPr>
          <w:bCs/>
          <w:sz w:val="28"/>
          <w:szCs w:val="28"/>
        </w:rPr>
        <w:t>дополнить Регламент пунктом 2.15</w:t>
      </w:r>
      <w:r w:rsidRPr="0006640E">
        <w:rPr>
          <w:bCs/>
          <w:sz w:val="28"/>
          <w:szCs w:val="28"/>
        </w:rPr>
        <w:t>.</w:t>
      </w:r>
      <w:r w:rsidRPr="0006640E">
        <w:rPr>
          <w:bCs/>
          <w:sz w:val="28"/>
          <w:szCs w:val="28"/>
          <w:vertAlign w:val="superscript"/>
        </w:rPr>
        <w:t>1</w:t>
      </w:r>
      <w:r w:rsidRPr="0006640E">
        <w:rPr>
          <w:bCs/>
          <w:sz w:val="28"/>
          <w:szCs w:val="28"/>
        </w:rPr>
        <w:t xml:space="preserve">  «Организация предоставления муниципальных услуг в упреждающем (</w:t>
      </w:r>
      <w:proofErr w:type="spellStart"/>
      <w:r w:rsidRPr="0006640E">
        <w:rPr>
          <w:bCs/>
          <w:sz w:val="28"/>
          <w:szCs w:val="28"/>
        </w:rPr>
        <w:t>проактивном</w:t>
      </w:r>
      <w:proofErr w:type="spellEnd"/>
      <w:r w:rsidRPr="0006640E">
        <w:rPr>
          <w:bCs/>
          <w:sz w:val="28"/>
          <w:szCs w:val="28"/>
        </w:rPr>
        <w:t>) режиме» следующего содержания:</w:t>
      </w:r>
    </w:p>
    <w:p w:rsidR="00CA41EF" w:rsidRPr="0006640E" w:rsidRDefault="00CA41EF" w:rsidP="00CA41EF">
      <w:pPr>
        <w:pStyle w:val="a3"/>
        <w:suppressAutoHyphens w:val="0"/>
        <w:ind w:left="0" w:firstLine="851"/>
        <w:jc w:val="both"/>
        <w:rPr>
          <w:bCs/>
          <w:sz w:val="28"/>
          <w:szCs w:val="28"/>
        </w:rPr>
      </w:pPr>
      <w:r w:rsidRPr="0006640E">
        <w:rPr>
          <w:bCs/>
          <w:sz w:val="28"/>
          <w:szCs w:val="28"/>
        </w:rPr>
        <w:t>«</w:t>
      </w:r>
      <w:r w:rsidRPr="0006640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15</w:t>
      </w:r>
      <w:r w:rsidRPr="0006640E">
        <w:rPr>
          <w:b/>
          <w:bCs/>
          <w:sz w:val="28"/>
          <w:szCs w:val="28"/>
        </w:rPr>
        <w:t>.</w:t>
      </w:r>
      <w:r w:rsidRPr="0006640E">
        <w:rPr>
          <w:b/>
          <w:bCs/>
          <w:sz w:val="28"/>
          <w:szCs w:val="28"/>
          <w:vertAlign w:val="superscript"/>
        </w:rPr>
        <w:t xml:space="preserve">1 </w:t>
      </w:r>
      <w:r w:rsidRPr="0006640E">
        <w:rPr>
          <w:b/>
          <w:bCs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 w:rsidRPr="0006640E">
        <w:rPr>
          <w:b/>
          <w:bCs/>
          <w:sz w:val="28"/>
          <w:szCs w:val="28"/>
        </w:rPr>
        <w:t>проактивном</w:t>
      </w:r>
      <w:proofErr w:type="spellEnd"/>
      <w:r w:rsidRPr="0006640E">
        <w:rPr>
          <w:b/>
          <w:bCs/>
          <w:sz w:val="28"/>
          <w:szCs w:val="28"/>
        </w:rPr>
        <w:t>) режиме</w:t>
      </w:r>
    </w:p>
    <w:p w:rsidR="00CA41EF" w:rsidRPr="0006640E" w:rsidRDefault="00CA41EF" w:rsidP="00CA41EF">
      <w:pPr>
        <w:pStyle w:val="a3"/>
        <w:suppressAutoHyphens w:val="0"/>
        <w:ind w:left="0" w:firstLine="851"/>
        <w:jc w:val="both"/>
        <w:rPr>
          <w:bCs/>
          <w:sz w:val="28"/>
          <w:szCs w:val="28"/>
        </w:rPr>
      </w:pPr>
      <w:r w:rsidRPr="0006640E">
        <w:rPr>
          <w:bCs/>
          <w:sz w:val="28"/>
          <w:szCs w:val="28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CA41EF" w:rsidRPr="0006640E" w:rsidRDefault="00CA41EF" w:rsidP="00CA41EF">
      <w:pPr>
        <w:pStyle w:val="a3"/>
        <w:suppressAutoHyphens w:val="0"/>
        <w:ind w:left="0" w:firstLine="851"/>
        <w:jc w:val="both"/>
        <w:rPr>
          <w:bCs/>
          <w:sz w:val="28"/>
          <w:szCs w:val="28"/>
        </w:rPr>
      </w:pPr>
      <w:r w:rsidRPr="0006640E">
        <w:rPr>
          <w:bCs/>
          <w:sz w:val="28"/>
          <w:szCs w:val="28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6640E">
        <w:rPr>
          <w:bCs/>
          <w:sz w:val="28"/>
          <w:szCs w:val="28"/>
        </w:rPr>
        <w:t>запрос</w:t>
      </w:r>
      <w:proofErr w:type="gramEnd"/>
      <w:r w:rsidRPr="0006640E">
        <w:rPr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A41EF" w:rsidRPr="0006640E" w:rsidRDefault="00CA41EF" w:rsidP="00CA41EF">
      <w:pPr>
        <w:pStyle w:val="a3"/>
        <w:suppressAutoHyphens w:val="0"/>
        <w:ind w:left="0" w:firstLine="851"/>
        <w:jc w:val="both"/>
        <w:rPr>
          <w:bCs/>
          <w:sz w:val="28"/>
          <w:szCs w:val="28"/>
        </w:rPr>
      </w:pPr>
      <w:proofErr w:type="gramStart"/>
      <w:r w:rsidRPr="0006640E">
        <w:rPr>
          <w:bCs/>
          <w:sz w:val="28"/>
          <w:szCs w:val="28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06640E">
        <w:rPr>
          <w:bCs/>
          <w:sz w:val="28"/>
          <w:szCs w:val="28"/>
        </w:rPr>
        <w:t xml:space="preserve"> и уведомлять заявителя о проведенных мероприятиях.</w:t>
      </w:r>
    </w:p>
    <w:p w:rsidR="00CA41EF" w:rsidRDefault="00CA41EF" w:rsidP="00CA41EF">
      <w:pPr>
        <w:pStyle w:val="a3"/>
        <w:ind w:left="0" w:firstLine="851"/>
        <w:jc w:val="both"/>
        <w:rPr>
          <w:bCs/>
          <w:sz w:val="28"/>
          <w:szCs w:val="28"/>
        </w:rPr>
      </w:pPr>
      <w:r w:rsidRPr="0006640E">
        <w:rPr>
          <w:bCs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6640E">
        <w:rPr>
          <w:bCs/>
          <w:sz w:val="28"/>
          <w:szCs w:val="28"/>
        </w:rPr>
        <w:t>проактивном</w:t>
      </w:r>
      <w:proofErr w:type="spellEnd"/>
      <w:r w:rsidRPr="0006640E">
        <w:rPr>
          <w:bCs/>
          <w:sz w:val="28"/>
          <w:szCs w:val="28"/>
        </w:rPr>
        <w:t>) режиме устанавливаются действующим законодательством и  административным регламентом</w:t>
      </w:r>
      <w:proofErr w:type="gramStart"/>
      <w:r w:rsidRPr="0006640E">
        <w:rPr>
          <w:bCs/>
          <w:sz w:val="28"/>
          <w:szCs w:val="28"/>
        </w:rPr>
        <w:t>.»</w:t>
      </w:r>
      <w:proofErr w:type="gramEnd"/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54" w:rsidRDefault="00CF0B54" w:rsidP="00BE1CBC">
      <w:r>
        <w:separator/>
      </w:r>
    </w:p>
  </w:endnote>
  <w:endnote w:type="continuationSeparator" w:id="0">
    <w:p w:rsidR="00CF0B54" w:rsidRDefault="00CF0B54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54" w:rsidRDefault="00CF0B54" w:rsidP="00BE1CBC">
      <w:r>
        <w:separator/>
      </w:r>
    </w:p>
  </w:footnote>
  <w:footnote w:type="continuationSeparator" w:id="0">
    <w:p w:rsidR="00CF0B54" w:rsidRDefault="00CF0B54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17526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D6BFE"/>
    <w:rsid w:val="00BE1CBC"/>
    <w:rsid w:val="00BE226F"/>
    <w:rsid w:val="00C20C65"/>
    <w:rsid w:val="00CA41EF"/>
    <w:rsid w:val="00CB4065"/>
    <w:rsid w:val="00CB617E"/>
    <w:rsid w:val="00CB74DD"/>
    <w:rsid w:val="00CC04FA"/>
    <w:rsid w:val="00CC264D"/>
    <w:rsid w:val="00CD1765"/>
    <w:rsid w:val="00CE22F4"/>
    <w:rsid w:val="00CF0B5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0FC9-A8EE-46CA-9F50-916EB9B2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2022-09-27T06:12:00Z</dcterms:created>
  <dcterms:modified xsi:type="dcterms:W3CDTF">2022-09-27T06:12:00Z</dcterms:modified>
</cp:coreProperties>
</file>