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E" w:rsidRPr="008E38C5" w:rsidRDefault="00BD59AE" w:rsidP="003258DD">
      <w:pPr>
        <w:pStyle w:val="a4"/>
        <w:shd w:val="clear" w:color="auto" w:fill="FFFFFF"/>
        <w:ind w:left="-426" w:right="-284" w:firstLine="426"/>
        <w:rPr>
          <w:rStyle w:val="a5"/>
          <w:sz w:val="28"/>
          <w:szCs w:val="28"/>
        </w:rPr>
      </w:pPr>
    </w:p>
    <w:p w:rsidR="00BD59AE" w:rsidRPr="008E38C5" w:rsidRDefault="0022156C" w:rsidP="00BD59AE">
      <w:pPr>
        <w:pStyle w:val="a4"/>
        <w:shd w:val="clear" w:color="auto" w:fill="FFFFFF"/>
        <w:rPr>
          <w:rStyle w:val="a5"/>
          <w:sz w:val="28"/>
          <w:szCs w:val="28"/>
        </w:rPr>
      </w:pPr>
      <w:r w:rsidRPr="008E38C5">
        <w:rPr>
          <w:noProof/>
        </w:rPr>
        <w:drawing>
          <wp:anchor distT="0" distB="0" distL="114300" distR="114300" simplePos="0" relativeHeight="251659264" behindDoc="0" locked="0" layoutInCell="1" allowOverlap="1" wp14:anchorId="51CB05DD" wp14:editId="74ACD569">
            <wp:simplePos x="0" y="0"/>
            <wp:positionH relativeFrom="page">
              <wp:posOffset>3747135</wp:posOffset>
            </wp:positionH>
            <wp:positionV relativeFrom="paragraph">
              <wp:posOffset>-441960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86" w:rsidRPr="008E38C5" w:rsidRDefault="00B55486" w:rsidP="008E38C5">
      <w:pPr>
        <w:pStyle w:val="a4"/>
        <w:shd w:val="clear" w:color="auto" w:fill="FFFFFF"/>
        <w:ind w:right="-143" w:hanging="567"/>
        <w:jc w:val="center"/>
        <w:rPr>
          <w:sz w:val="28"/>
          <w:szCs w:val="28"/>
        </w:rPr>
      </w:pPr>
      <w:r w:rsidRPr="008E38C5">
        <w:rPr>
          <w:rStyle w:val="a5"/>
          <w:sz w:val="28"/>
          <w:szCs w:val="28"/>
        </w:rPr>
        <w:t xml:space="preserve">АДМИНИСТРАЦИЯ </w:t>
      </w:r>
      <w:r w:rsidR="0049260A">
        <w:rPr>
          <w:rStyle w:val="a5"/>
          <w:sz w:val="28"/>
          <w:szCs w:val="28"/>
        </w:rPr>
        <w:t>БОЛТУТИНСКОГО</w:t>
      </w:r>
      <w:r w:rsidR="003258DD" w:rsidRPr="008E38C5">
        <w:rPr>
          <w:rStyle w:val="a5"/>
          <w:sz w:val="28"/>
          <w:szCs w:val="28"/>
        </w:rPr>
        <w:t xml:space="preserve"> </w:t>
      </w:r>
      <w:r w:rsidRPr="008E38C5">
        <w:rPr>
          <w:rStyle w:val="a5"/>
          <w:sz w:val="28"/>
          <w:szCs w:val="28"/>
        </w:rPr>
        <w:t xml:space="preserve">СЕЛЬСКОГО </w:t>
      </w:r>
      <w:r w:rsidR="008E38C5">
        <w:rPr>
          <w:rStyle w:val="a5"/>
          <w:sz w:val="28"/>
          <w:szCs w:val="28"/>
        </w:rPr>
        <w:t xml:space="preserve"> П</w:t>
      </w:r>
      <w:r w:rsidRPr="008E38C5">
        <w:rPr>
          <w:rStyle w:val="a5"/>
          <w:sz w:val="28"/>
          <w:szCs w:val="28"/>
        </w:rPr>
        <w:t>ОСЕЛЕНИЯ</w:t>
      </w:r>
      <w:r w:rsidR="008E38C5">
        <w:rPr>
          <w:rStyle w:val="a5"/>
          <w:sz w:val="28"/>
          <w:szCs w:val="28"/>
        </w:rPr>
        <w:t xml:space="preserve"> </w:t>
      </w:r>
      <w:r w:rsidR="00BD59AE" w:rsidRPr="008E38C5">
        <w:rPr>
          <w:rStyle w:val="a5"/>
          <w:sz w:val="28"/>
          <w:szCs w:val="28"/>
        </w:rPr>
        <w:t>ГЛИНКОВ</w:t>
      </w:r>
      <w:r w:rsidRPr="008E38C5">
        <w:rPr>
          <w:rStyle w:val="a5"/>
          <w:sz w:val="28"/>
          <w:szCs w:val="28"/>
        </w:rPr>
        <w:t>СКОГО РАЙОНА СМОЛЕНСКОЙ ОБЛАСТИ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rStyle w:val="a5"/>
          <w:sz w:val="28"/>
          <w:szCs w:val="28"/>
        </w:rPr>
        <w:t>ПОСТАНОВЛЕНИЕ</w:t>
      </w:r>
    </w:p>
    <w:p w:rsidR="00B55486" w:rsidRPr="008E38C5" w:rsidRDefault="00B55486" w:rsidP="00BD59AE">
      <w:pPr>
        <w:pStyle w:val="a4"/>
        <w:shd w:val="clear" w:color="auto" w:fill="FFFFFF"/>
        <w:rPr>
          <w:b/>
          <w:sz w:val="28"/>
          <w:szCs w:val="28"/>
        </w:rPr>
      </w:pPr>
      <w:r w:rsidRPr="008E38C5">
        <w:rPr>
          <w:rStyle w:val="a5"/>
          <w:b w:val="0"/>
          <w:sz w:val="28"/>
          <w:szCs w:val="28"/>
        </w:rPr>
        <w:t xml:space="preserve">от </w:t>
      </w:r>
      <w:r w:rsidR="00940713">
        <w:rPr>
          <w:rStyle w:val="a5"/>
          <w:b w:val="0"/>
          <w:sz w:val="28"/>
          <w:szCs w:val="28"/>
        </w:rPr>
        <w:t>«23»</w:t>
      </w:r>
      <w:r w:rsidRPr="008E38C5">
        <w:rPr>
          <w:rStyle w:val="a5"/>
          <w:b w:val="0"/>
          <w:sz w:val="28"/>
          <w:szCs w:val="28"/>
        </w:rPr>
        <w:t xml:space="preserve"> </w:t>
      </w:r>
      <w:r w:rsidR="003258DD" w:rsidRPr="008E38C5">
        <w:rPr>
          <w:rStyle w:val="a5"/>
          <w:b w:val="0"/>
          <w:sz w:val="28"/>
          <w:szCs w:val="28"/>
        </w:rPr>
        <w:t>сентября</w:t>
      </w:r>
      <w:r w:rsidRPr="008E38C5">
        <w:rPr>
          <w:rStyle w:val="a5"/>
          <w:b w:val="0"/>
          <w:sz w:val="28"/>
          <w:szCs w:val="28"/>
        </w:rPr>
        <w:t xml:space="preserve"> 2017 года</w:t>
      </w:r>
      <w:r w:rsidR="003258DD" w:rsidRPr="008E38C5">
        <w:rPr>
          <w:rStyle w:val="a5"/>
          <w:b w:val="0"/>
          <w:sz w:val="28"/>
          <w:szCs w:val="28"/>
        </w:rPr>
        <w:t xml:space="preserve">                </w:t>
      </w:r>
      <w:r w:rsidR="0049260A">
        <w:rPr>
          <w:rStyle w:val="a5"/>
          <w:b w:val="0"/>
          <w:sz w:val="28"/>
          <w:szCs w:val="28"/>
        </w:rPr>
        <w:t xml:space="preserve">                                        </w:t>
      </w:r>
      <w:r w:rsidR="003258DD" w:rsidRPr="008E38C5">
        <w:rPr>
          <w:rStyle w:val="a5"/>
          <w:b w:val="0"/>
          <w:sz w:val="28"/>
          <w:szCs w:val="28"/>
        </w:rPr>
        <w:t xml:space="preserve">  </w:t>
      </w:r>
      <w:r w:rsidRPr="008E38C5">
        <w:rPr>
          <w:rStyle w:val="a5"/>
          <w:b w:val="0"/>
          <w:sz w:val="28"/>
          <w:szCs w:val="28"/>
        </w:rPr>
        <w:t xml:space="preserve"> </w:t>
      </w:r>
      <w:r w:rsidR="00940713">
        <w:rPr>
          <w:rStyle w:val="a5"/>
          <w:b w:val="0"/>
          <w:sz w:val="28"/>
          <w:szCs w:val="28"/>
        </w:rPr>
        <w:t>№51</w:t>
      </w:r>
      <w:bookmarkStart w:id="0" w:name="_GoBack"/>
      <w:bookmarkEnd w:id="0"/>
    </w:p>
    <w:p w:rsidR="00B55486" w:rsidRPr="008E38C5" w:rsidRDefault="0049260A" w:rsidP="008E38C5">
      <w:pPr>
        <w:pStyle w:val="a4"/>
        <w:shd w:val="clear" w:color="auto" w:fill="FFFFFF"/>
        <w:ind w:right="3543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Об утверждении А</w:t>
      </w:r>
      <w:r w:rsidR="00B55486" w:rsidRPr="008E38C5">
        <w:rPr>
          <w:rStyle w:val="a5"/>
          <w:b w:val="0"/>
          <w:sz w:val="28"/>
          <w:szCs w:val="28"/>
        </w:rPr>
        <w:t>дминистративного регламента по предоставлению муниципальной услуги «Предоставление информации об объектах</w:t>
      </w:r>
      <w:r w:rsidR="008E38C5">
        <w:rPr>
          <w:rStyle w:val="a5"/>
          <w:b w:val="0"/>
          <w:sz w:val="28"/>
          <w:szCs w:val="28"/>
        </w:rPr>
        <w:t xml:space="preserve"> </w:t>
      </w:r>
      <w:r w:rsidR="00B55486" w:rsidRPr="008E38C5">
        <w:rPr>
          <w:rStyle w:val="a5"/>
          <w:b w:val="0"/>
          <w:sz w:val="28"/>
          <w:szCs w:val="28"/>
        </w:rPr>
        <w:t>учёта,</w:t>
      </w:r>
      <w:r w:rsidR="008E38C5">
        <w:rPr>
          <w:rStyle w:val="a5"/>
          <w:b w:val="0"/>
          <w:sz w:val="28"/>
          <w:szCs w:val="28"/>
        </w:rPr>
        <w:t xml:space="preserve"> с</w:t>
      </w:r>
      <w:r w:rsidR="00B55486" w:rsidRPr="008E38C5">
        <w:rPr>
          <w:rStyle w:val="a5"/>
          <w:b w:val="0"/>
          <w:sz w:val="28"/>
          <w:szCs w:val="28"/>
        </w:rPr>
        <w:t>одержащихся в реестре муниципальной</w:t>
      </w:r>
      <w:r w:rsidR="008E38C5">
        <w:rPr>
          <w:rStyle w:val="a5"/>
          <w:b w:val="0"/>
          <w:sz w:val="28"/>
          <w:szCs w:val="28"/>
        </w:rPr>
        <w:t xml:space="preserve"> </w:t>
      </w:r>
      <w:r w:rsidR="00B55486" w:rsidRPr="008E38C5">
        <w:rPr>
          <w:rStyle w:val="a5"/>
          <w:b w:val="0"/>
          <w:sz w:val="28"/>
          <w:szCs w:val="28"/>
        </w:rPr>
        <w:t>собственности</w:t>
      </w:r>
      <w:r w:rsidR="009E390B">
        <w:rPr>
          <w:rStyle w:val="a5"/>
          <w:b w:val="0"/>
          <w:sz w:val="28"/>
          <w:szCs w:val="28"/>
        </w:rPr>
        <w:t xml:space="preserve"> Болтутинского</w:t>
      </w:r>
      <w:r w:rsidR="00BD59AE" w:rsidRPr="008E38C5">
        <w:rPr>
          <w:rStyle w:val="a5"/>
          <w:b w:val="0"/>
          <w:sz w:val="28"/>
          <w:szCs w:val="28"/>
        </w:rPr>
        <w:t xml:space="preserve"> сельского</w:t>
      </w:r>
      <w:r w:rsidR="00B55486" w:rsidRPr="008E38C5">
        <w:rPr>
          <w:rStyle w:val="a5"/>
          <w:b w:val="0"/>
          <w:sz w:val="28"/>
          <w:szCs w:val="28"/>
        </w:rPr>
        <w:t xml:space="preserve"> поселения»</w:t>
      </w:r>
    </w:p>
    <w:p w:rsidR="003258DD" w:rsidRPr="008E38C5" w:rsidRDefault="00B55486" w:rsidP="008E38C5">
      <w:pPr>
        <w:pStyle w:val="a4"/>
        <w:shd w:val="clear" w:color="auto" w:fill="FFFFFF"/>
        <w:ind w:firstLine="993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на основании постановления Администрации </w:t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поселения, </w:t>
      </w:r>
    </w:p>
    <w:p w:rsidR="008E38C5" w:rsidRPr="008E38C5" w:rsidRDefault="0049260A" w:rsidP="008E3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8E38C5"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 о с т а н о в л я е т:</w:t>
      </w:r>
    </w:p>
    <w:p w:rsidR="00940713" w:rsidRDefault="0049260A" w:rsidP="00940713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</w:t>
      </w:r>
      <w:r w:rsidR="00B55486" w:rsidRPr="008E38C5">
        <w:rPr>
          <w:sz w:val="28"/>
          <w:szCs w:val="28"/>
        </w:rPr>
        <w:t xml:space="preserve">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="00B55486" w:rsidRPr="008E38C5">
        <w:rPr>
          <w:sz w:val="28"/>
          <w:szCs w:val="28"/>
        </w:rPr>
        <w:t xml:space="preserve"> поселения" согласно приложению.</w:t>
      </w:r>
    </w:p>
    <w:p w:rsidR="00B55486" w:rsidRPr="008E38C5" w:rsidRDefault="00940713" w:rsidP="00940713">
      <w:pPr>
        <w:pStyle w:val="a4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Болтутинского сельского поселения от 14.06.2013г № 55 считать утратившим силу.</w:t>
      </w:r>
      <w:r w:rsidR="00B55486" w:rsidRPr="008E38C5">
        <w:rPr>
          <w:sz w:val="28"/>
          <w:szCs w:val="28"/>
        </w:rPr>
        <w:br/>
        <w:t xml:space="preserve">2. Настоящее постановление вступает в силу со дня его принятия и подлежит размещению </w:t>
      </w:r>
      <w:r w:rsidR="003258DD" w:rsidRPr="008E38C5">
        <w:rPr>
          <w:sz w:val="28"/>
          <w:szCs w:val="28"/>
        </w:rPr>
        <w:t>в сети «Интернет»</w:t>
      </w:r>
      <w:r w:rsidR="0049260A">
        <w:rPr>
          <w:sz w:val="28"/>
          <w:szCs w:val="28"/>
        </w:rPr>
        <w:t xml:space="preserve"> на официальном сайте Администрации муниципального образования «Глинковский район» Смоленской области в разделе «Администрация»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Глава муниципального образования </w:t>
      </w:r>
      <w:r w:rsidRPr="008E38C5">
        <w:rPr>
          <w:sz w:val="28"/>
          <w:szCs w:val="28"/>
        </w:rPr>
        <w:br/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BD59AE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BD59AE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br/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</w:t>
      </w:r>
      <w:r w:rsidR="00BD59AE" w:rsidRPr="008E38C5">
        <w:rPr>
          <w:sz w:val="28"/>
          <w:szCs w:val="28"/>
        </w:rPr>
        <w:t xml:space="preserve">                          </w:t>
      </w:r>
      <w:r w:rsidR="0049260A">
        <w:rPr>
          <w:sz w:val="28"/>
          <w:szCs w:val="28"/>
        </w:rPr>
        <w:t>О.П.Антипова</w:t>
      </w:r>
    </w:p>
    <w:p w:rsidR="008E38C5" w:rsidRPr="008E38C5" w:rsidRDefault="008E38C5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3258DD">
      <w:pPr>
        <w:pStyle w:val="a4"/>
        <w:shd w:val="clear" w:color="auto" w:fill="FFFFFF"/>
        <w:jc w:val="center"/>
        <w:rPr>
          <w:caps/>
          <w:sz w:val="28"/>
          <w:szCs w:val="28"/>
        </w:rPr>
      </w:pPr>
      <w:r w:rsidRPr="008E38C5">
        <w:rPr>
          <w:rStyle w:val="a5"/>
          <w:caps/>
          <w:sz w:val="28"/>
          <w:szCs w:val="28"/>
        </w:rPr>
        <w:t>АДМИНИСТРАТИВНЫЙ РЕГЛАМЕНТ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>ПО ПРЕДОСТАВЛЕНИЮ МУНИЦИПАЛЬНОЙ УСЛУГИ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"ПРЕДОСТАВЛЕНИЕ ИНФОРМАЦИИ ОБ ОБЪЕКТАХ УЧЕТА, 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СОДЕРЖАЩИХСЯ В РЕЕСТРЕ МУНИЦИПАЛЬНОЙ СОБСТВЕННОСТИ </w:t>
      </w:r>
      <w:r w:rsidR="00940713">
        <w:rPr>
          <w:rStyle w:val="a5"/>
          <w:caps/>
          <w:sz w:val="28"/>
          <w:szCs w:val="28"/>
        </w:rPr>
        <w:t xml:space="preserve"> </w:t>
      </w:r>
      <w:r w:rsidR="0049260A">
        <w:rPr>
          <w:rStyle w:val="a5"/>
          <w:caps/>
          <w:sz w:val="28"/>
          <w:szCs w:val="28"/>
        </w:rPr>
        <w:t>БОЛТУТИНСКОГО</w:t>
      </w:r>
      <w:r w:rsidR="00BD59AE" w:rsidRPr="008E38C5">
        <w:rPr>
          <w:rStyle w:val="a5"/>
          <w:caps/>
          <w:sz w:val="28"/>
          <w:szCs w:val="28"/>
        </w:rPr>
        <w:t xml:space="preserve"> СЕЛЬСКОГО</w:t>
      </w:r>
      <w:r w:rsidRPr="008E38C5">
        <w:rPr>
          <w:rStyle w:val="a5"/>
          <w:caps/>
          <w:sz w:val="28"/>
          <w:szCs w:val="28"/>
        </w:rPr>
        <w:t xml:space="preserve"> ПОСЕЛЕНИЯ"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sz w:val="28"/>
          <w:szCs w:val="28"/>
        </w:rPr>
        <w:t>Раздел 1. ОБЩИЕ ПОЛОЖЕНИЯ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1.1. Предмет регулирования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r w:rsidRPr="008E38C5">
        <w:rPr>
          <w:sz w:val="28"/>
          <w:szCs w:val="28"/>
        </w:rPr>
        <w:br/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муниципальная услуга).</w:t>
      </w:r>
      <w:r w:rsidRPr="008E38C5">
        <w:rPr>
          <w:sz w:val="28"/>
          <w:szCs w:val="28"/>
        </w:rPr>
        <w:br/>
        <w:t>1.2. Получатели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  <w:r w:rsidRPr="008E38C5">
        <w:rPr>
          <w:sz w:val="28"/>
          <w:szCs w:val="28"/>
        </w:rPr>
        <w:br/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1.3. Требования к порядку предоставления информации о муниципальной услуге</w:t>
      </w:r>
    </w:p>
    <w:p w:rsidR="00525AF2" w:rsidRPr="008E38C5" w:rsidRDefault="00B55486" w:rsidP="00525AF2">
      <w:pPr>
        <w:rPr>
          <w:rFonts w:ascii="Times New Roman" w:hAnsi="Times New Roman" w:cs="Times New Roman"/>
          <w:b/>
        </w:rPr>
      </w:pPr>
      <w:r w:rsidRPr="008E38C5">
        <w:rPr>
          <w:rFonts w:ascii="Times New Roman" w:hAnsi="Times New Roman" w:cs="Times New Roman"/>
          <w:sz w:val="28"/>
          <w:szCs w:val="28"/>
        </w:rPr>
        <w:t>1.3.1. Информацию о порядке предоставл</w:t>
      </w:r>
      <w:r w:rsidR="00525AF2" w:rsidRPr="008E38C5">
        <w:rPr>
          <w:rFonts w:ascii="Times New Roman" w:hAnsi="Times New Roman" w:cs="Times New Roman"/>
          <w:sz w:val="28"/>
          <w:szCs w:val="28"/>
        </w:rPr>
        <w:t xml:space="preserve">ения муниципальной услуги можно </w:t>
      </w:r>
      <w:r w:rsidRPr="008E38C5">
        <w:rPr>
          <w:rFonts w:ascii="Times New Roman" w:hAnsi="Times New Roman" w:cs="Times New Roman"/>
          <w:sz w:val="28"/>
          <w:szCs w:val="28"/>
        </w:rPr>
        <w:t>получить:</w:t>
      </w:r>
      <w:r w:rsidRPr="008E38C5">
        <w:rPr>
          <w:rFonts w:ascii="Times New Roman" w:hAnsi="Times New Roman" w:cs="Times New Roman"/>
          <w:sz w:val="28"/>
          <w:szCs w:val="28"/>
        </w:rPr>
        <w:br/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  <w:r w:rsidRPr="008E38C5">
        <w:rPr>
          <w:rFonts w:ascii="Times New Roman" w:hAnsi="Times New Roman" w:cs="Times New Roman"/>
          <w:sz w:val="28"/>
          <w:szCs w:val="28"/>
        </w:rPr>
        <w:br/>
      </w:r>
      <w:r w:rsidRPr="008E38C5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стенде, размещенном в Администрации;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- на сайте Администрации сельского поселения. </w:t>
      </w:r>
      <w:r w:rsidRPr="008E38C5">
        <w:rPr>
          <w:rFonts w:ascii="Times New Roman" w:hAnsi="Times New Roman" w:cs="Times New Roman"/>
          <w:sz w:val="28"/>
          <w:szCs w:val="28"/>
        </w:rPr>
        <w:br/>
        <w:t>1.3.2. Информация о порядке предоставления муниципальной услуги должна содержать:</w:t>
      </w:r>
      <w:r w:rsidRPr="008E38C5">
        <w:rPr>
          <w:rFonts w:ascii="Times New Roman" w:hAnsi="Times New Roman" w:cs="Times New Roman"/>
          <w:sz w:val="28"/>
          <w:szCs w:val="28"/>
        </w:rPr>
        <w:br/>
        <w:t>- адрес места приема заявлений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график приема заявителей;</w:t>
      </w:r>
      <w:r w:rsidRPr="008E38C5">
        <w:rPr>
          <w:rFonts w:ascii="Times New Roman" w:hAnsi="Times New Roman" w:cs="Times New Roman"/>
          <w:sz w:val="28"/>
          <w:szCs w:val="28"/>
        </w:rPr>
        <w:br/>
        <w:t>- сведения о порядке и сроках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форму запроса о предоставлении муниципальной услуги и образец его заполнения;</w:t>
      </w:r>
      <w:r w:rsidRPr="008E38C5">
        <w:rPr>
          <w:rFonts w:ascii="Times New Roman" w:hAnsi="Times New Roman" w:cs="Times New Roman"/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блок-схему описания последовательности административных процедур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извлечения из настоящего Административного регламента.</w:t>
      </w:r>
      <w:r w:rsidRPr="008E38C5">
        <w:rPr>
          <w:rFonts w:ascii="Times New Roman" w:hAnsi="Times New Roman" w:cs="Times New Roman"/>
          <w:sz w:val="28"/>
          <w:szCs w:val="28"/>
        </w:rPr>
        <w:br/>
        <w:t>1.3.3. Местонахождение Администрации:</w:t>
      </w:r>
      <w:r w:rsidRPr="008E38C5">
        <w:rPr>
          <w:rFonts w:ascii="Times New Roman" w:hAnsi="Times New Roman" w:cs="Times New Roman"/>
          <w:sz w:val="28"/>
          <w:szCs w:val="28"/>
        </w:rPr>
        <w:br/>
        <w:t>Прием заявителей осуществляется по адресу: 21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="009E390B">
        <w:rPr>
          <w:rFonts w:ascii="Times New Roman" w:hAnsi="Times New Roman" w:cs="Times New Roman"/>
          <w:sz w:val="28"/>
          <w:szCs w:val="28"/>
        </w:rPr>
        <w:t>301</w:t>
      </w:r>
      <w:r w:rsidRPr="008E38C5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258DD" w:rsidRPr="008E38C5">
        <w:rPr>
          <w:rFonts w:ascii="Times New Roman" w:hAnsi="Times New Roman" w:cs="Times New Roman"/>
          <w:sz w:val="28"/>
          <w:szCs w:val="28"/>
        </w:rPr>
        <w:t>Глинков</w:t>
      </w:r>
      <w:r w:rsidRPr="008E38C5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3258DD" w:rsidRPr="008E38C5">
        <w:rPr>
          <w:rFonts w:ascii="Times New Roman" w:hAnsi="Times New Roman" w:cs="Times New Roman"/>
          <w:sz w:val="28"/>
          <w:szCs w:val="28"/>
        </w:rPr>
        <w:t xml:space="preserve">д. </w:t>
      </w:r>
      <w:r w:rsidR="009E390B">
        <w:rPr>
          <w:rFonts w:ascii="Times New Roman" w:hAnsi="Times New Roman" w:cs="Times New Roman"/>
          <w:sz w:val="28"/>
          <w:szCs w:val="28"/>
        </w:rPr>
        <w:t>Болтутино</w:t>
      </w:r>
      <w:r w:rsidRPr="008E38C5">
        <w:rPr>
          <w:rFonts w:ascii="Times New Roman" w:hAnsi="Times New Roman" w:cs="Times New Roman"/>
          <w:sz w:val="28"/>
          <w:szCs w:val="28"/>
        </w:rPr>
        <w:t xml:space="preserve">, </w:t>
      </w:r>
      <w:r w:rsidR="008E38C5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r w:rsidRPr="008E38C5">
        <w:rPr>
          <w:rFonts w:ascii="Times New Roman" w:hAnsi="Times New Roman" w:cs="Times New Roman"/>
          <w:sz w:val="28"/>
          <w:szCs w:val="28"/>
        </w:rPr>
        <w:t>д.</w:t>
      </w:r>
      <w:r w:rsidR="008E38C5">
        <w:rPr>
          <w:rFonts w:ascii="Times New Roman" w:hAnsi="Times New Roman" w:cs="Times New Roman"/>
          <w:sz w:val="28"/>
          <w:szCs w:val="28"/>
        </w:rPr>
        <w:t>3</w:t>
      </w:r>
      <w:r w:rsidR="009E390B">
        <w:rPr>
          <w:rFonts w:ascii="Times New Roman" w:hAnsi="Times New Roman" w:cs="Times New Roman"/>
          <w:sz w:val="28"/>
          <w:szCs w:val="28"/>
        </w:rPr>
        <w:t>7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Телефон/факс: (8 48 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Pr="008E38C5">
        <w:rPr>
          <w:rFonts w:ascii="Times New Roman" w:hAnsi="Times New Roman" w:cs="Times New Roman"/>
          <w:sz w:val="28"/>
          <w:szCs w:val="28"/>
        </w:rPr>
        <w:t xml:space="preserve">5) </w:t>
      </w:r>
      <w:r w:rsidR="003258DD" w:rsidRPr="008E38C5">
        <w:rPr>
          <w:rFonts w:ascii="Times New Roman" w:hAnsi="Times New Roman" w:cs="Times New Roman"/>
          <w:sz w:val="28"/>
          <w:szCs w:val="28"/>
        </w:rPr>
        <w:t>2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9E390B">
        <w:rPr>
          <w:rFonts w:ascii="Times New Roman" w:hAnsi="Times New Roman" w:cs="Times New Roman"/>
          <w:sz w:val="28"/>
          <w:szCs w:val="28"/>
        </w:rPr>
        <w:t>35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9E390B">
        <w:rPr>
          <w:rFonts w:ascii="Times New Roman" w:hAnsi="Times New Roman" w:cs="Times New Roman"/>
          <w:sz w:val="28"/>
          <w:szCs w:val="28"/>
        </w:rPr>
        <w:t>44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График работы: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258DD" w:rsidRPr="008E38C5">
        <w:rPr>
          <w:rFonts w:ascii="Times New Roman" w:hAnsi="Times New Roman" w:cs="Times New Roman"/>
          <w:sz w:val="28"/>
          <w:szCs w:val="28"/>
        </w:rPr>
        <w:t>9</w:t>
      </w:r>
      <w:r w:rsidRPr="008E38C5">
        <w:rPr>
          <w:rFonts w:ascii="Times New Roman" w:hAnsi="Times New Roman" w:cs="Times New Roman"/>
          <w:sz w:val="28"/>
          <w:szCs w:val="28"/>
        </w:rPr>
        <w:t>-00 до 17-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Выходные дни: суббота, воскресенье. </w:t>
      </w:r>
      <w:r w:rsidRPr="008E38C5">
        <w:rPr>
          <w:rFonts w:ascii="Times New Roman" w:hAnsi="Times New Roman" w:cs="Times New Roman"/>
          <w:sz w:val="28"/>
          <w:szCs w:val="28"/>
        </w:rPr>
        <w:br/>
        <w:t>Перерыв на обед с 1</w:t>
      </w:r>
      <w:r w:rsidR="003258DD" w:rsidRPr="008E38C5">
        <w:rPr>
          <w:rFonts w:ascii="Times New Roman" w:hAnsi="Times New Roman" w:cs="Times New Roman"/>
          <w:sz w:val="28"/>
          <w:szCs w:val="28"/>
        </w:rPr>
        <w:t>3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 до 14.00.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 Администрации, на которую может быть направлено обращение гражданина в форме электронного документа: </w:t>
      </w:r>
      <w:r w:rsidR="009E390B">
        <w:rPr>
          <w:rFonts w:ascii="Times New Roman" w:hAnsi="Times New Roman" w:cs="Times New Roman"/>
          <w:b/>
          <w:lang w:val="en-US"/>
        </w:rPr>
        <w:t>boltutino</w:t>
      </w:r>
      <w:r w:rsidR="00525AF2" w:rsidRPr="008E38C5">
        <w:rPr>
          <w:rFonts w:ascii="Times New Roman" w:hAnsi="Times New Roman" w:cs="Times New Roman"/>
          <w:b/>
        </w:rPr>
        <w:t>.</w:t>
      </w:r>
      <w:r w:rsidR="00525AF2" w:rsidRPr="008E38C5">
        <w:rPr>
          <w:rFonts w:ascii="Times New Roman" w:hAnsi="Times New Roman" w:cs="Times New Roman"/>
          <w:b/>
          <w:lang w:val="en-US"/>
        </w:rPr>
        <w:t>cel</w:t>
      </w:r>
      <w:r w:rsidR="00525AF2" w:rsidRPr="008E38C5">
        <w:rPr>
          <w:rFonts w:ascii="Times New Roman" w:hAnsi="Times New Roman" w:cs="Times New Roman"/>
          <w:b/>
        </w:rPr>
        <w:t>.</w:t>
      </w:r>
      <w:r w:rsidR="00525AF2" w:rsidRPr="008E38C5">
        <w:rPr>
          <w:rFonts w:ascii="Times New Roman" w:hAnsi="Times New Roman" w:cs="Times New Roman"/>
          <w:b/>
          <w:lang w:val="en-US"/>
        </w:rPr>
        <w:t>poselenie</w:t>
      </w:r>
      <w:r w:rsidR="00525AF2" w:rsidRPr="008E38C5">
        <w:rPr>
          <w:rFonts w:ascii="Times New Roman" w:hAnsi="Times New Roman" w:cs="Times New Roman"/>
          <w:b/>
        </w:rPr>
        <w:t>@</w:t>
      </w:r>
      <w:r w:rsidR="00525AF2" w:rsidRPr="008E38C5">
        <w:rPr>
          <w:rFonts w:ascii="Times New Roman" w:hAnsi="Times New Roman" w:cs="Times New Roman"/>
          <w:b/>
          <w:lang w:val="en-US"/>
        </w:rPr>
        <w:t>mail</w:t>
      </w:r>
      <w:r w:rsidR="00525AF2" w:rsidRPr="008E38C5">
        <w:rPr>
          <w:rFonts w:ascii="Times New Roman" w:hAnsi="Times New Roman" w:cs="Times New Roman"/>
          <w:b/>
        </w:rPr>
        <w:t>.</w:t>
      </w:r>
      <w:r w:rsidR="00525AF2" w:rsidRPr="008E38C5">
        <w:rPr>
          <w:rFonts w:ascii="Times New Roman" w:hAnsi="Times New Roman" w:cs="Times New Roman"/>
          <w:b/>
          <w:lang w:val="en-US"/>
        </w:rPr>
        <w:t>ru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1.3.4. Прием документов осуществляется Администраци</w:t>
      </w:r>
      <w:r w:rsidR="00525AF2" w:rsidRPr="008E38C5">
        <w:rPr>
          <w:sz w:val="28"/>
          <w:szCs w:val="28"/>
        </w:rPr>
        <w:t>ей</w:t>
      </w:r>
      <w:r w:rsidRPr="008E38C5">
        <w:rPr>
          <w:sz w:val="28"/>
          <w:szCs w:val="28"/>
        </w:rPr>
        <w:t xml:space="preserve"> по адресу и в соответствии с режимом работы, установленным пунктом 1.3.3 настоящего Административного регламента.</w:t>
      </w:r>
      <w:r w:rsidRPr="008E38C5">
        <w:rPr>
          <w:sz w:val="28"/>
          <w:szCs w:val="28"/>
        </w:rPr>
        <w:br/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  <w:r w:rsidRPr="008E38C5">
        <w:rPr>
          <w:sz w:val="28"/>
          <w:szCs w:val="28"/>
        </w:rPr>
        <w:br/>
        <w:t>1.3.6. При ответах на телефонные звонки и устные обращения специалист подробно и в вежливой форме информируют заявителя по интересующим его вопросам.</w:t>
      </w:r>
      <w:r w:rsidRPr="008E38C5">
        <w:rPr>
          <w:sz w:val="28"/>
          <w:szCs w:val="28"/>
        </w:rPr>
        <w:br/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</w:t>
      </w:r>
      <w:r w:rsidRPr="008E38C5">
        <w:rPr>
          <w:sz w:val="28"/>
          <w:szCs w:val="28"/>
        </w:rPr>
        <w:lastRenderedPageBreak/>
        <w:t>отчестве и должности специалиста Администрации, принявшего звонок.</w:t>
      </w:r>
      <w:r w:rsidRPr="008E38C5">
        <w:rPr>
          <w:sz w:val="28"/>
          <w:szCs w:val="28"/>
        </w:rPr>
        <w:br/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2. СТАНДАРТ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2.1. Наименование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".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2.2.1. Муниципальную услугу предоставляет администрация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="00525AF2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Смоленской области.</w:t>
      </w:r>
      <w:r w:rsidRPr="008E38C5">
        <w:rPr>
          <w:sz w:val="28"/>
          <w:szCs w:val="28"/>
        </w:rPr>
        <w:br/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 Результат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2.3.1. Результатом предоставления муниципальной услуги является:</w:t>
      </w:r>
      <w:r w:rsidRPr="008E38C5">
        <w:rPr>
          <w:sz w:val="28"/>
          <w:szCs w:val="28"/>
        </w:rPr>
        <w:br/>
        <w:t xml:space="preserve">- предоставление информации об объектах учета, содержащихся в реестре муниципальной собственности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Реестр), в форме выписки из Реестра;</w:t>
      </w:r>
      <w:r w:rsidRPr="008E38C5">
        <w:rPr>
          <w:sz w:val="28"/>
          <w:szCs w:val="28"/>
        </w:rPr>
        <w:br/>
        <w:t>- предоставление информации об отсутствии сведений о заявленном объекте в Реестре в форме уведомления;</w:t>
      </w:r>
      <w:r w:rsidRPr="008E38C5">
        <w:rPr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2.4. Сроки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заявления о предоставлении муниципальной услуги с приложением необходимых документов и выдачи заявителю ведущим специалистом (бухгалтером) Администрации выписки из реестра муниципальной </w:t>
      </w:r>
      <w:r w:rsidRPr="008E38C5">
        <w:rPr>
          <w:sz w:val="28"/>
          <w:szCs w:val="28"/>
        </w:rPr>
        <w:lastRenderedPageBreak/>
        <w:t>собственности.</w:t>
      </w:r>
      <w:r w:rsidRPr="008E38C5">
        <w:rPr>
          <w:sz w:val="28"/>
          <w:szCs w:val="28"/>
        </w:rPr>
        <w:br/>
        <w:t>2.5. Правовые основания для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  <w:r w:rsidRPr="008E38C5">
        <w:rPr>
          <w:sz w:val="28"/>
          <w:szCs w:val="28"/>
        </w:rPr>
        <w:br/>
        <w:t>- Гражданским кодексом РФ (часть первая) от 30.11.1994 N 51-ФЗ;</w:t>
      </w:r>
      <w:r w:rsidRPr="008E38C5">
        <w:rPr>
          <w:sz w:val="28"/>
          <w:szCs w:val="28"/>
        </w:rPr>
        <w:br/>
        <w:t>- Жилищным кодексом Российской Федерации от 29.12.2004 N 189-ФЗ;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8E38C5">
        <w:rPr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r w:rsidRPr="008E38C5">
        <w:rPr>
          <w:sz w:val="28"/>
          <w:szCs w:val="28"/>
        </w:rPr>
        <w:br/>
        <w:t xml:space="preserve">- Положением о порядке управления и распоряжения имуществом, находящемся в муниципальной собственности </w:t>
      </w:r>
      <w:r w:rsidR="00BD59AE" w:rsidRPr="008E38C5">
        <w:rPr>
          <w:sz w:val="28"/>
          <w:szCs w:val="28"/>
        </w:rPr>
        <w:t>Ромодановского сельского</w:t>
      </w:r>
      <w:r w:rsidRPr="008E38C5">
        <w:rPr>
          <w:sz w:val="28"/>
          <w:szCs w:val="28"/>
        </w:rPr>
        <w:t xml:space="preserve"> поселения, утвержденным решением Совета депутатов </w:t>
      </w:r>
      <w:r w:rsidR="00BD59AE" w:rsidRPr="008E38C5">
        <w:rPr>
          <w:sz w:val="28"/>
          <w:szCs w:val="28"/>
        </w:rPr>
        <w:t>Ромодановского сельского</w:t>
      </w:r>
      <w:r w:rsidRPr="008E38C5">
        <w:rPr>
          <w:sz w:val="28"/>
          <w:szCs w:val="28"/>
        </w:rPr>
        <w:t xml:space="preserve"> поселения от 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>.12.20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 xml:space="preserve"> № </w:t>
      </w:r>
      <w:r w:rsidR="00525AF2" w:rsidRPr="008E38C5">
        <w:rPr>
          <w:sz w:val="28"/>
          <w:szCs w:val="28"/>
        </w:rPr>
        <w:t>18</w:t>
      </w:r>
      <w:r w:rsidRPr="008E38C5">
        <w:rPr>
          <w:sz w:val="28"/>
          <w:szCs w:val="28"/>
        </w:rPr>
        <w:t>;</w:t>
      </w:r>
      <w:r w:rsidRPr="008E38C5">
        <w:rPr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услуг",</w:t>
      </w:r>
      <w:r w:rsidRPr="008E38C5">
        <w:rPr>
          <w:sz w:val="28"/>
          <w:szCs w:val="28"/>
        </w:rPr>
        <w:br/>
        <w:t xml:space="preserve">- Уставом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области"</w:t>
      </w:r>
      <w:r w:rsidRPr="008E38C5"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8E38C5">
        <w:rPr>
          <w:sz w:val="28"/>
          <w:szCs w:val="28"/>
        </w:rPr>
        <w:br/>
        <w:t>2.6. Перечень документов, необходимых для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 w:rsidRPr="008E38C5">
        <w:rPr>
          <w:sz w:val="28"/>
          <w:szCs w:val="28"/>
        </w:rPr>
        <w:br/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  <w:r w:rsidRPr="008E38C5">
        <w:rPr>
          <w:sz w:val="28"/>
          <w:szCs w:val="28"/>
        </w:rPr>
        <w:br/>
        <w:t>1) запрос на получение информации об объектах учета для заявителя - физического лица должен содержать:</w:t>
      </w:r>
      <w:r w:rsidRPr="008E38C5">
        <w:rPr>
          <w:sz w:val="28"/>
          <w:szCs w:val="28"/>
        </w:rPr>
        <w:br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адрес проживания (пребывания) заявителя;</w:t>
      </w:r>
      <w:r w:rsidRPr="008E38C5">
        <w:rPr>
          <w:sz w:val="28"/>
          <w:szCs w:val="28"/>
        </w:rPr>
        <w:br/>
        <w:t>- дату документа;</w:t>
      </w:r>
      <w:r w:rsidRPr="008E38C5">
        <w:rPr>
          <w:sz w:val="28"/>
          <w:szCs w:val="28"/>
        </w:rPr>
        <w:br/>
        <w:t xml:space="preserve">- подпись заявителя или его уполномоченного представителя (если интересы </w:t>
      </w:r>
      <w:r w:rsidRPr="008E38C5">
        <w:rPr>
          <w:sz w:val="28"/>
          <w:szCs w:val="28"/>
        </w:rPr>
        <w:lastRenderedPageBreak/>
        <w:t>заявителя представляет уполномоченный представитель);</w:t>
      </w:r>
      <w:r w:rsidRPr="008E38C5">
        <w:rPr>
          <w:sz w:val="28"/>
          <w:szCs w:val="28"/>
        </w:rPr>
        <w:br/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  <w:r w:rsidRPr="008E38C5">
        <w:rPr>
          <w:sz w:val="28"/>
          <w:szCs w:val="28"/>
        </w:rPr>
        <w:br/>
        <w:t>При обращении представителя юридического лица запрос должен содержать:</w:t>
      </w:r>
      <w:r w:rsidRPr="008E38C5">
        <w:rPr>
          <w:sz w:val="28"/>
          <w:szCs w:val="28"/>
        </w:rPr>
        <w:br/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  <w:r w:rsidRPr="008E38C5">
        <w:rPr>
          <w:sz w:val="28"/>
          <w:szCs w:val="28"/>
        </w:rPr>
        <w:br/>
        <w:t>- реквизиты документа, удостоверяющего личность уполномоченного представителя заявителя;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заявителя;</w:t>
      </w:r>
      <w:r w:rsidRPr="008E38C5">
        <w:rPr>
          <w:sz w:val="28"/>
          <w:szCs w:val="28"/>
        </w:rPr>
        <w:br/>
        <w:t>- юридический адрес (место регистрации);</w:t>
      </w:r>
      <w:r w:rsidRPr="008E38C5">
        <w:rPr>
          <w:sz w:val="28"/>
          <w:szCs w:val="28"/>
        </w:rPr>
        <w:br/>
        <w:t>- дату и регистрационный номер документа;</w:t>
      </w:r>
      <w:r w:rsidRPr="008E38C5">
        <w:rPr>
          <w:sz w:val="28"/>
          <w:szCs w:val="28"/>
        </w:rPr>
        <w:br/>
        <w:t>- подпись уполномоченного представителя заявителя;</w:t>
      </w:r>
      <w:r w:rsidRPr="008E38C5">
        <w:rPr>
          <w:sz w:val="28"/>
          <w:szCs w:val="28"/>
        </w:rPr>
        <w:br/>
        <w:t>3) обязательные сведения:</w:t>
      </w:r>
      <w:r w:rsidRPr="008E38C5">
        <w:rPr>
          <w:sz w:val="28"/>
          <w:szCs w:val="28"/>
        </w:rPr>
        <w:br/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  <w:r w:rsidRPr="008E38C5">
        <w:rPr>
          <w:sz w:val="28"/>
          <w:szCs w:val="28"/>
        </w:rPr>
        <w:br/>
        <w:t>- цель получения информации;</w:t>
      </w:r>
      <w:r w:rsidRPr="008E38C5">
        <w:rPr>
          <w:sz w:val="28"/>
          <w:szCs w:val="28"/>
        </w:rPr>
        <w:br/>
        <w:t>- способ получения результатов услуги (почтовое отправление, личное обращение);</w:t>
      </w:r>
      <w:r w:rsidRPr="008E38C5">
        <w:rPr>
          <w:sz w:val="28"/>
          <w:szCs w:val="28"/>
        </w:rPr>
        <w:br/>
        <w:t>- отметка о наличии приложения.</w:t>
      </w:r>
      <w:r w:rsidRPr="008E38C5">
        <w:rPr>
          <w:sz w:val="28"/>
          <w:szCs w:val="28"/>
        </w:rPr>
        <w:br/>
        <w:t>2.6.3. Перечень документов, представляемых заявителем (его уполномоченным представителем) при обращении:</w:t>
      </w:r>
      <w:r w:rsidRPr="008E38C5">
        <w:rPr>
          <w:sz w:val="28"/>
          <w:szCs w:val="28"/>
        </w:rPr>
        <w:br/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 w:rsidRPr="008E38C5">
        <w:rPr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  <w:r w:rsidRPr="008E38C5">
        <w:rPr>
          <w:sz w:val="28"/>
          <w:szCs w:val="28"/>
        </w:rPr>
        <w:br/>
        <w:t>- копия документа, подтверждающего полномочия представителя (при обращении представителя физического или юридического лица).</w:t>
      </w:r>
      <w:r w:rsidRPr="008E38C5">
        <w:rPr>
          <w:sz w:val="28"/>
          <w:szCs w:val="28"/>
        </w:rPr>
        <w:br/>
        <w:t>2.6.4. Рекомендуемая форма запроса представлена в приложении № 1 к настоящему Административному регламенту.</w:t>
      </w:r>
      <w:r w:rsidRPr="008E38C5">
        <w:rPr>
          <w:sz w:val="28"/>
          <w:szCs w:val="28"/>
        </w:rPr>
        <w:br/>
        <w:t>2.6.5. Документы, представляемые заявителем, должны соответствовать следующим требованиям:</w:t>
      </w:r>
      <w:r w:rsidRPr="008E38C5">
        <w:rPr>
          <w:sz w:val="28"/>
          <w:szCs w:val="28"/>
        </w:rPr>
        <w:br/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  <w:r w:rsidRPr="008E38C5">
        <w:rPr>
          <w:sz w:val="28"/>
          <w:szCs w:val="28"/>
        </w:rPr>
        <w:br/>
        <w:t>- тексты документов написаны разборчиво от руки или при помощи средств электронно-вычислительной техники;</w:t>
      </w:r>
      <w:r w:rsidRPr="008E38C5">
        <w:rPr>
          <w:sz w:val="28"/>
          <w:szCs w:val="28"/>
        </w:rPr>
        <w:br/>
        <w:t>- фамилия, имя и отчество (наименование) заявителя, его место жительства (место нахождения), телефон написаны полностью;</w:t>
      </w:r>
      <w:r w:rsidRPr="008E38C5">
        <w:rPr>
          <w:sz w:val="28"/>
          <w:szCs w:val="28"/>
        </w:rPr>
        <w:br/>
        <w:t>- в документах отсутствуют неоговоренные исправления;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документы не исполнены карандашом;</w:t>
      </w:r>
      <w:r w:rsidRPr="008E38C5">
        <w:rPr>
          <w:sz w:val="28"/>
          <w:szCs w:val="28"/>
        </w:rPr>
        <w:br/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  <w:r w:rsidRPr="008E38C5">
        <w:rPr>
          <w:sz w:val="28"/>
          <w:szCs w:val="28"/>
        </w:rPr>
        <w:br/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  <w:r w:rsidRPr="008E38C5">
        <w:rPr>
          <w:sz w:val="28"/>
          <w:szCs w:val="28"/>
        </w:rPr>
        <w:br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 w:rsidRPr="008E38C5">
        <w:rPr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Pr="008E38C5">
        <w:rPr>
          <w:sz w:val="28"/>
          <w:szCs w:val="28"/>
        </w:rPr>
        <w:br/>
        <w:t>- отсутствия документа, удостоверяющего личность заинтересованного лица или его уполномоченного представителя;</w:t>
      </w:r>
      <w:r w:rsidRPr="008E38C5">
        <w:rPr>
          <w:sz w:val="28"/>
          <w:szCs w:val="28"/>
        </w:rPr>
        <w:br/>
        <w:t>- отсутствия документа, подтверждающего полномочия представителя заинтересованного лица.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2.9.1. Муниципальная услуга предоставляется бесплатно.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lastRenderedPageBreak/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  <w:r w:rsidRPr="008E38C5">
        <w:rPr>
          <w:sz w:val="28"/>
          <w:szCs w:val="28"/>
        </w:rPr>
        <w:br/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Pr="008E38C5">
        <w:rPr>
          <w:sz w:val="28"/>
          <w:szCs w:val="28"/>
        </w:rPr>
        <w:br/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  <w:r w:rsidRPr="008E38C5">
        <w:rPr>
          <w:sz w:val="28"/>
          <w:szCs w:val="28"/>
        </w:rPr>
        <w:br/>
        <w:t>- Места для приема заявителей должны быть снабжены стулом, иметь место для письма и раскладки документов.</w:t>
      </w:r>
      <w:r w:rsidRPr="008E38C5">
        <w:rPr>
          <w:sz w:val="28"/>
          <w:szCs w:val="28"/>
        </w:rPr>
        <w:br/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8E38C5">
        <w:rPr>
          <w:sz w:val="28"/>
          <w:szCs w:val="28"/>
        </w:rPr>
        <w:br/>
        <w:t>- Места ожидания оборудуются стульями и столами для возможности оформления документов.</w:t>
      </w:r>
      <w:r w:rsidRPr="008E38C5">
        <w:rPr>
          <w:sz w:val="28"/>
          <w:szCs w:val="28"/>
        </w:rPr>
        <w:br/>
        <w:t>- Места для информирования и заполнения необходимых документов оборудуются информа</w:t>
      </w:r>
      <w:r w:rsidR="00525AF2" w:rsidRPr="008E38C5">
        <w:rPr>
          <w:sz w:val="28"/>
          <w:szCs w:val="28"/>
        </w:rPr>
        <w:t>ц</w:t>
      </w:r>
      <w:r w:rsidRPr="008E38C5">
        <w:rPr>
          <w:sz w:val="28"/>
          <w:szCs w:val="28"/>
        </w:rPr>
        <w:t>ионными стендами, стульями и столами либо стойками для оформления документов.</w:t>
      </w:r>
      <w:r w:rsidRPr="008E38C5">
        <w:rPr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 Показатели доступности и качества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2.13.1. Показателями оценки доступности муниципальной услуги являются:</w:t>
      </w:r>
      <w:r w:rsidRPr="008E38C5">
        <w:rPr>
          <w:sz w:val="28"/>
          <w:szCs w:val="28"/>
        </w:rPr>
        <w:br/>
        <w:t>- транспортная доступность мест предоставления муниципальной услуги;</w:t>
      </w:r>
      <w:r w:rsidRPr="008E38C5">
        <w:rPr>
          <w:sz w:val="28"/>
          <w:szCs w:val="28"/>
        </w:rPr>
        <w:br/>
        <w:t>- размещение информации о порядке предоставления муниципальной услуги на едином портале государственных и муниципальных услуг;</w:t>
      </w:r>
      <w:r w:rsidRPr="008E38C5">
        <w:rPr>
          <w:sz w:val="28"/>
          <w:szCs w:val="28"/>
        </w:rPr>
        <w:br/>
        <w:t>- возможность получить услугу в Администрации;</w:t>
      </w:r>
      <w:r w:rsidRPr="008E38C5">
        <w:rPr>
          <w:sz w:val="28"/>
          <w:szCs w:val="28"/>
        </w:rPr>
        <w:br/>
        <w:t>- возможность сдать в Администрацию заявление по предварительной записи;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размещение информации на электронном сайте, размещение форм бланков и заявлений на информационном стенде Администрации;</w:t>
      </w:r>
      <w:r w:rsidRPr="008E38C5">
        <w:rPr>
          <w:sz w:val="28"/>
          <w:szCs w:val="28"/>
        </w:rPr>
        <w:br/>
        <w:t>- наличие приоритетного порядка подачи заявления для ветеранов Великой Отечественной войны и инвалидов 1-й и 2-й групп.</w:t>
      </w:r>
      <w:r w:rsidRPr="008E38C5">
        <w:rPr>
          <w:sz w:val="28"/>
          <w:szCs w:val="28"/>
        </w:rPr>
        <w:br/>
        <w:t>2.13.2. Показателями оценки качества предоставления муниципальной услуги являются:</w:t>
      </w:r>
      <w:r w:rsidRPr="008E38C5">
        <w:rPr>
          <w:sz w:val="28"/>
          <w:szCs w:val="28"/>
        </w:rPr>
        <w:br/>
        <w:t>- соблюдение срока предоставления муниципальной услуги;</w:t>
      </w:r>
      <w:r w:rsidRPr="008E38C5">
        <w:rPr>
          <w:sz w:val="28"/>
          <w:szCs w:val="28"/>
        </w:rPr>
        <w:br/>
        <w:t>- соблюдение сроков ожидания в очереди при предоставлении муниципальной услуги;</w:t>
      </w:r>
      <w:r w:rsidRPr="008E38C5">
        <w:rPr>
          <w:sz w:val="28"/>
          <w:szCs w:val="28"/>
        </w:rPr>
        <w:br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Иные требования, в том числе учитывающие особенности</w:t>
      </w:r>
      <w:r w:rsidRPr="008E38C5">
        <w:rPr>
          <w:sz w:val="28"/>
          <w:szCs w:val="28"/>
        </w:rPr>
        <w:br/>
        <w:t>предоставления муниципальных услуг 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Раздел 3. АДМИНИСТРАТИВНЫЕ ПРОЦЕДУРЫ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  <w:r w:rsidRPr="008E38C5">
        <w:rPr>
          <w:sz w:val="28"/>
          <w:szCs w:val="28"/>
        </w:rPr>
        <w:br/>
        <w:t>- прием и регистрация запроса и документов заявителя в Администрации;</w:t>
      </w:r>
      <w:r w:rsidRPr="008E38C5">
        <w:rPr>
          <w:sz w:val="28"/>
          <w:szCs w:val="28"/>
        </w:rPr>
        <w:br/>
        <w:t>- рассмотрение документов заявителя и оформление результата предоставления муниципальной услуги;</w:t>
      </w:r>
      <w:r w:rsidRPr="008E38C5">
        <w:rPr>
          <w:sz w:val="28"/>
          <w:szCs w:val="28"/>
        </w:rPr>
        <w:br/>
        <w:t>- выдача документов заявителю.</w:t>
      </w:r>
      <w:r w:rsidRPr="008E38C5">
        <w:rPr>
          <w:sz w:val="28"/>
          <w:szCs w:val="28"/>
        </w:rPr>
        <w:br/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  <w:r w:rsidRPr="008E38C5">
        <w:rPr>
          <w:sz w:val="28"/>
          <w:szCs w:val="28"/>
        </w:rPr>
        <w:br/>
        <w:t>3.2.2. Специалист Администрации, ответственный за прием документов:</w:t>
      </w:r>
      <w:r w:rsidRPr="008E38C5">
        <w:rPr>
          <w:sz w:val="28"/>
          <w:szCs w:val="28"/>
        </w:rPr>
        <w:br/>
        <w:t xml:space="preserve">- Проверяет документы, удостоверяющие личность заявителя, полномочия заявителя, в том числе полномочия представителя, наличие всех </w:t>
      </w:r>
      <w:r w:rsidRPr="008E38C5">
        <w:rPr>
          <w:sz w:val="28"/>
          <w:szCs w:val="28"/>
        </w:rPr>
        <w:lastRenderedPageBreak/>
        <w:t>необходимых документов, проверяет соответствие представленных документов требованиям пункта 2.6.5 Административного регламента.</w:t>
      </w:r>
      <w:r w:rsidRPr="008E38C5">
        <w:rPr>
          <w:sz w:val="28"/>
          <w:szCs w:val="28"/>
        </w:rPr>
        <w:br/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  <w:r w:rsidRPr="008E38C5">
        <w:rPr>
          <w:sz w:val="28"/>
          <w:szCs w:val="28"/>
        </w:rPr>
        <w:br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  <w:r w:rsidRPr="008E38C5">
        <w:rPr>
          <w:sz w:val="28"/>
          <w:szCs w:val="28"/>
        </w:rPr>
        <w:br/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 w:rsidRPr="008E38C5">
        <w:rPr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  <w:r w:rsidRPr="008E38C5">
        <w:rPr>
          <w:sz w:val="28"/>
          <w:szCs w:val="28"/>
        </w:rPr>
        <w:br/>
        <w:t xml:space="preserve">- Регистрирует заявление в течение 20 минут в журнале регистрации писем, заявлений и жалоб граждан Администрации. </w:t>
      </w:r>
      <w:r w:rsidRPr="008E38C5">
        <w:rPr>
          <w:sz w:val="28"/>
          <w:szCs w:val="28"/>
        </w:rPr>
        <w:br/>
        <w:t>3.2.3. Специалист Администрации, ответственный за рассмотрение документов заявителя:</w:t>
      </w:r>
      <w:r w:rsidRPr="008E38C5">
        <w:rPr>
          <w:sz w:val="28"/>
          <w:szCs w:val="28"/>
        </w:rPr>
        <w:br/>
        <w:t>- Устанавливает предмет обращения заявителя.</w:t>
      </w:r>
      <w:r w:rsidRPr="008E38C5">
        <w:rPr>
          <w:sz w:val="28"/>
          <w:szCs w:val="28"/>
        </w:rPr>
        <w:br/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  <w:r w:rsidRPr="008E38C5">
        <w:rPr>
          <w:sz w:val="28"/>
          <w:szCs w:val="28"/>
        </w:rPr>
        <w:br/>
        <w:t>- Устанавливает наличие либо отсутствие в Реестре объекта, указанного заявителем.</w:t>
      </w:r>
      <w:r w:rsidRPr="008E38C5">
        <w:rPr>
          <w:sz w:val="28"/>
          <w:szCs w:val="28"/>
        </w:rPr>
        <w:br/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  <w:r w:rsidRPr="008E38C5">
        <w:rPr>
          <w:sz w:val="28"/>
          <w:szCs w:val="28"/>
        </w:rPr>
        <w:br/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 w:rsidRPr="008E38C5">
        <w:rPr>
          <w:sz w:val="28"/>
          <w:szCs w:val="28"/>
        </w:rPr>
        <w:br/>
        <w:t>- проект выписки из Реестра;</w:t>
      </w:r>
      <w:r w:rsidRPr="008E38C5">
        <w:rPr>
          <w:sz w:val="28"/>
          <w:szCs w:val="28"/>
        </w:rPr>
        <w:br/>
        <w:t>- проект уведомления об отсутствии сведений о заявленном объекте в Реестре.</w:t>
      </w:r>
      <w:r w:rsidRPr="008E38C5">
        <w:rPr>
          <w:sz w:val="28"/>
          <w:szCs w:val="28"/>
        </w:rPr>
        <w:br/>
        <w:t>3.2.4. Глава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рассматривает подготовленные соответствующие документы и подписывает их.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Срок выполнения административной процедуры составляет 2 дня.</w:t>
      </w:r>
      <w:r w:rsidRPr="008E38C5">
        <w:rPr>
          <w:sz w:val="28"/>
          <w:szCs w:val="28"/>
        </w:rPr>
        <w:br/>
        <w:t>3.2.5. Подписанные Главой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 xml:space="preserve">сельского поселения документы регистрируются специалистом Администрации в установленном порядке делопроизводства. </w:t>
      </w:r>
      <w:r w:rsidRPr="008E38C5">
        <w:rPr>
          <w:sz w:val="28"/>
          <w:szCs w:val="28"/>
        </w:rPr>
        <w:br/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  <w:r w:rsidRPr="008E38C5">
        <w:rPr>
          <w:sz w:val="28"/>
          <w:szCs w:val="28"/>
        </w:rPr>
        <w:br/>
        <w:t xml:space="preserve">3.2.6. Выдача результата предоставления муниципальной услуги производится администрацией в установленные сроки. </w:t>
      </w:r>
      <w:r w:rsidRPr="008E38C5">
        <w:rPr>
          <w:sz w:val="28"/>
          <w:szCs w:val="28"/>
        </w:rPr>
        <w:br/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  <w:r w:rsidRPr="008E38C5">
        <w:rPr>
          <w:sz w:val="28"/>
          <w:szCs w:val="28"/>
        </w:rPr>
        <w:br/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  <w:r w:rsidRPr="008E38C5">
        <w:rPr>
          <w:sz w:val="28"/>
          <w:szCs w:val="28"/>
        </w:rPr>
        <w:br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  <w:r w:rsidRPr="008E38C5">
        <w:rPr>
          <w:sz w:val="28"/>
          <w:szCs w:val="28"/>
        </w:rPr>
        <w:br/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 Сроки выполнения административных процедур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3.3.1. Муниципальная услуга предоставляется постоянно в течение календарного года.</w:t>
      </w:r>
      <w:r w:rsidRPr="008E38C5">
        <w:rPr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  <w:r w:rsidRPr="008E38C5">
        <w:rPr>
          <w:sz w:val="28"/>
          <w:szCs w:val="28"/>
        </w:rPr>
        <w:br/>
        <w:t>3.3.3 Предельный срок ожидания в очереди для получения консультации составляет 15 минут.</w:t>
      </w:r>
      <w:r w:rsidRPr="008E38C5">
        <w:rPr>
          <w:sz w:val="28"/>
          <w:szCs w:val="28"/>
        </w:rPr>
        <w:br/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  <w:r w:rsidRPr="008E38C5">
        <w:rPr>
          <w:sz w:val="28"/>
          <w:szCs w:val="28"/>
        </w:rPr>
        <w:br/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  <w:r w:rsidRPr="008E38C5">
        <w:rPr>
          <w:sz w:val="28"/>
          <w:szCs w:val="28"/>
        </w:rPr>
        <w:br/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  <w:r w:rsidRPr="008E38C5">
        <w:rPr>
          <w:sz w:val="28"/>
          <w:szCs w:val="28"/>
        </w:rPr>
        <w:br/>
        <w:t>3.3.7. Регистрация заявлений о предоставлении муниципальной услуги осуществляется в день поступления.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Заявления, поступившие:</w:t>
      </w:r>
      <w:r w:rsidRPr="008E38C5">
        <w:rPr>
          <w:sz w:val="28"/>
          <w:szCs w:val="28"/>
        </w:rPr>
        <w:br/>
        <w:t>- после 16.00 ч., регистрируются следующим рабочим днем;</w:t>
      </w:r>
      <w:r w:rsidRPr="008E38C5">
        <w:rPr>
          <w:sz w:val="28"/>
          <w:szCs w:val="28"/>
        </w:rPr>
        <w:br/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  <w:r w:rsidRPr="008E38C5">
        <w:rPr>
          <w:sz w:val="28"/>
          <w:szCs w:val="28"/>
        </w:rPr>
        <w:br/>
        <w:t>3.3.8. Срок рассмотрения запроса заявителя и документов к нему составляет 3 дня.</w:t>
      </w:r>
      <w:r w:rsidRPr="008E38C5">
        <w:rPr>
          <w:sz w:val="28"/>
          <w:szCs w:val="28"/>
        </w:rPr>
        <w:br/>
        <w:t xml:space="preserve">3.3.9. Срок рассмотрения и подписания подготовленных документов Главой </w:t>
      </w:r>
      <w:r w:rsidR="00E264BB" w:rsidRPr="008E38C5">
        <w:rPr>
          <w:sz w:val="28"/>
          <w:szCs w:val="28"/>
        </w:rPr>
        <w:t xml:space="preserve">муниципального образования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составляет 2 дня.</w:t>
      </w:r>
      <w:r w:rsidRPr="008E38C5">
        <w:rPr>
          <w:sz w:val="28"/>
          <w:szCs w:val="28"/>
        </w:rPr>
        <w:br/>
        <w:t xml:space="preserve">3.3.10. Подписанные Главой </w:t>
      </w:r>
      <w:r w:rsidR="00E264BB" w:rsidRPr="008E38C5">
        <w:rPr>
          <w:sz w:val="28"/>
          <w:szCs w:val="28"/>
        </w:rPr>
        <w:t>муниципал</w:t>
      </w:r>
      <w:r w:rsidR="009E390B">
        <w:rPr>
          <w:sz w:val="28"/>
          <w:szCs w:val="28"/>
        </w:rPr>
        <w:t>ьного образования Болтутинского</w:t>
      </w:r>
      <w:r w:rsidR="00E264BB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документы регистрируются специалистом Администрации в течение одного дня.</w:t>
      </w:r>
      <w:r w:rsidRPr="008E38C5">
        <w:rPr>
          <w:sz w:val="28"/>
          <w:szCs w:val="28"/>
        </w:rPr>
        <w:br/>
        <w:t>3.3.11. Заявитель получает результат предоставления муниципальной услуги в течение 3 дней.</w:t>
      </w:r>
      <w:r w:rsidRPr="008E38C5">
        <w:rPr>
          <w:sz w:val="28"/>
          <w:szCs w:val="28"/>
        </w:rPr>
        <w:br/>
        <w:t>3.4. Особенности выполнения административных процедур</w:t>
      </w:r>
      <w:r w:rsidRPr="008E38C5">
        <w:rPr>
          <w:sz w:val="28"/>
          <w:szCs w:val="28"/>
        </w:rPr>
        <w:br/>
        <w:t>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  <w:r w:rsidRPr="008E38C5">
        <w:rPr>
          <w:sz w:val="28"/>
          <w:szCs w:val="28"/>
        </w:rPr>
        <w:br/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4. ПОРЯДОК И ФОРМЫ КОНТРОЛЯ ЗА ПРЕДОСТАВЛЕНИЕМ</w:t>
      </w:r>
      <w:r w:rsidRPr="008E38C5">
        <w:rPr>
          <w:sz w:val="28"/>
          <w:szCs w:val="28"/>
        </w:rPr>
        <w:br/>
        <w:t>МУНИЦИПАЛЬНОЙ УСЛУГИ</w:t>
      </w:r>
    </w:p>
    <w:p w:rsidR="00E264BB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9E390B">
        <w:rPr>
          <w:sz w:val="28"/>
          <w:szCs w:val="28"/>
        </w:rPr>
        <w:t>Болтутинского</w:t>
      </w:r>
      <w:r w:rsidR="00E264BB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E264BB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  <w:r w:rsidRPr="008E38C5">
        <w:rPr>
          <w:sz w:val="28"/>
          <w:szCs w:val="28"/>
        </w:rPr>
        <w:br/>
        <w:t>4.3. Проверка полноты и качества предоставления муниципальной услуги в ходе текущего контроля осуществляется путем проведения:</w:t>
      </w:r>
      <w:r w:rsidRPr="008E38C5">
        <w:rPr>
          <w:sz w:val="28"/>
          <w:szCs w:val="28"/>
        </w:rPr>
        <w:br/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  <w:r w:rsidRPr="008E38C5">
        <w:rPr>
          <w:sz w:val="28"/>
          <w:szCs w:val="28"/>
        </w:rPr>
        <w:br/>
        <w:t xml:space="preserve"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</w:t>
      </w:r>
      <w:r w:rsidRPr="008E38C5">
        <w:rPr>
          <w:sz w:val="28"/>
          <w:szCs w:val="28"/>
        </w:rPr>
        <w:lastRenderedPageBreak/>
        <w:t>нарушения порядка предоставления муниципальной услуги.</w:t>
      </w:r>
      <w:r w:rsidRPr="008E38C5">
        <w:rPr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r w:rsidRPr="008E38C5">
        <w:rPr>
          <w:sz w:val="28"/>
          <w:szCs w:val="28"/>
        </w:rPr>
        <w:br/>
        <w:t>4.5. Плановые и внеплановые проверки проводятся на основании распоряжения Главы</w:t>
      </w:r>
      <w:r w:rsidR="009E390B">
        <w:rPr>
          <w:sz w:val="28"/>
          <w:szCs w:val="28"/>
        </w:rPr>
        <w:t xml:space="preserve"> муниципального образования Болтутинского</w:t>
      </w:r>
      <w:r w:rsidRPr="008E38C5">
        <w:rPr>
          <w:sz w:val="28"/>
          <w:szCs w:val="28"/>
        </w:rPr>
        <w:t xml:space="preserve"> сельского поселения.</w:t>
      </w:r>
      <w:r w:rsidRPr="008E38C5">
        <w:rPr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  <w:r w:rsidRPr="008E38C5">
        <w:rPr>
          <w:sz w:val="28"/>
          <w:szCs w:val="28"/>
        </w:rPr>
        <w:br/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  <w:r w:rsidRPr="008E38C5">
        <w:rPr>
          <w:sz w:val="28"/>
          <w:szCs w:val="28"/>
        </w:rPr>
        <w:br/>
        <w:t>4.8. Контроль за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5. ДОСУДЕБНЫЙ (ВНЕСУДЕБНЫЙ) ПОРЯДОК ОБЖАЛОВАНИЯ</w:t>
      </w:r>
      <w:r w:rsidRPr="008E38C5">
        <w:rPr>
          <w:sz w:val="28"/>
          <w:szCs w:val="28"/>
        </w:rPr>
        <w:br/>
        <w:t>РЕШЕНИЙ И ДЕЙСТВИЙ (БЕЗДЕЙСТВИЯ), ОСУЩЕСТВЛЕННЫХ</w:t>
      </w:r>
      <w:r w:rsidRPr="008E38C5">
        <w:rPr>
          <w:sz w:val="28"/>
          <w:szCs w:val="28"/>
        </w:rPr>
        <w:br/>
        <w:t>ИЛИ ПРИНЯТЫХ В ХОДЕ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  <w:r w:rsidRPr="008E38C5">
        <w:rPr>
          <w:sz w:val="28"/>
          <w:szCs w:val="28"/>
        </w:rPr>
        <w:br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  <w:r w:rsidRPr="008E38C5">
        <w:rPr>
          <w:sz w:val="28"/>
          <w:szCs w:val="28"/>
        </w:rPr>
        <w:br/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  <w:r w:rsidRPr="008E38C5">
        <w:rPr>
          <w:sz w:val="28"/>
          <w:szCs w:val="28"/>
        </w:rPr>
        <w:br/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своей фамилии, имени, отчества;</w:t>
      </w:r>
      <w:r w:rsidRPr="008E38C5">
        <w:rPr>
          <w:sz w:val="28"/>
          <w:szCs w:val="28"/>
        </w:rPr>
        <w:br/>
        <w:t>- полного наименования для юридического лица;</w:t>
      </w:r>
      <w:r w:rsidRPr="008E38C5">
        <w:rPr>
          <w:sz w:val="28"/>
          <w:szCs w:val="28"/>
        </w:rPr>
        <w:br/>
        <w:t>- почтового адреса, по которому должны быть направлены ответ или уведомление о переадресации письменного обращения;</w:t>
      </w:r>
      <w:r w:rsidRPr="008E38C5">
        <w:rPr>
          <w:sz w:val="28"/>
          <w:szCs w:val="28"/>
        </w:rPr>
        <w:br/>
        <w:t>- с изложением сути предложения, заявления или жалобы;</w:t>
      </w:r>
      <w:r w:rsidRPr="008E38C5">
        <w:rPr>
          <w:sz w:val="28"/>
          <w:szCs w:val="28"/>
        </w:rPr>
        <w:br/>
        <w:t>- с проставлением личной подписи и даты;</w:t>
      </w:r>
      <w:r w:rsidRPr="008E38C5">
        <w:rPr>
          <w:sz w:val="28"/>
          <w:szCs w:val="28"/>
        </w:rPr>
        <w:br/>
        <w:t>- иных сведений, которые заявитель считает необходимым сообщить.</w:t>
      </w:r>
      <w:r w:rsidRPr="008E38C5">
        <w:rPr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8E38C5">
        <w:rPr>
          <w:sz w:val="28"/>
          <w:szCs w:val="28"/>
        </w:rPr>
        <w:br/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Pr="008E38C5">
        <w:rPr>
          <w:sz w:val="28"/>
          <w:szCs w:val="28"/>
        </w:rPr>
        <w:br/>
        <w:t>Жалобы в Администрацию направляются по адресу:</w:t>
      </w:r>
      <w:r w:rsidR="009E390B">
        <w:rPr>
          <w:sz w:val="28"/>
          <w:szCs w:val="28"/>
        </w:rPr>
        <w:t xml:space="preserve"> 216301</w:t>
      </w:r>
      <w:r w:rsidR="00E264BB" w:rsidRPr="008E38C5">
        <w:rPr>
          <w:sz w:val="28"/>
          <w:szCs w:val="28"/>
        </w:rPr>
        <w:t xml:space="preserve">, Смоленская область, Глинковский район, д. </w:t>
      </w:r>
      <w:r w:rsidR="009E390B">
        <w:rPr>
          <w:sz w:val="28"/>
          <w:szCs w:val="28"/>
        </w:rPr>
        <w:t>Болтутино</w:t>
      </w:r>
      <w:r w:rsidR="00E264BB" w:rsidRPr="008E38C5">
        <w:rPr>
          <w:sz w:val="28"/>
          <w:szCs w:val="28"/>
        </w:rPr>
        <w:t>,</w:t>
      </w:r>
      <w:r w:rsidR="008E38C5">
        <w:rPr>
          <w:sz w:val="28"/>
          <w:szCs w:val="28"/>
        </w:rPr>
        <w:t xml:space="preserve"> ул. Центральная,</w:t>
      </w:r>
      <w:r w:rsidR="00E264BB" w:rsidRPr="008E38C5">
        <w:rPr>
          <w:sz w:val="28"/>
          <w:szCs w:val="28"/>
        </w:rPr>
        <w:t xml:space="preserve"> д.</w:t>
      </w:r>
      <w:r w:rsidR="008E38C5">
        <w:rPr>
          <w:sz w:val="28"/>
          <w:szCs w:val="28"/>
        </w:rPr>
        <w:t>3</w:t>
      </w:r>
      <w:r w:rsidR="009E390B">
        <w:rPr>
          <w:sz w:val="28"/>
          <w:szCs w:val="28"/>
        </w:rPr>
        <w:t>7</w:t>
      </w:r>
      <w:r w:rsidR="00E264BB" w:rsidRPr="008E38C5">
        <w:rPr>
          <w:sz w:val="28"/>
          <w:szCs w:val="28"/>
        </w:rPr>
        <w:t>.</w:t>
      </w:r>
      <w:r w:rsidR="00E264BB"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t>контактный телефон: (481</w:t>
      </w:r>
      <w:r w:rsidR="00E264BB" w:rsidRPr="008E38C5">
        <w:rPr>
          <w:sz w:val="28"/>
          <w:szCs w:val="28"/>
        </w:rPr>
        <w:t>6</w:t>
      </w:r>
      <w:r w:rsidRPr="008E38C5">
        <w:rPr>
          <w:sz w:val="28"/>
          <w:szCs w:val="28"/>
        </w:rPr>
        <w:t xml:space="preserve">5) </w:t>
      </w:r>
      <w:r w:rsidR="00E264BB" w:rsidRPr="008E38C5">
        <w:rPr>
          <w:sz w:val="28"/>
          <w:szCs w:val="28"/>
        </w:rPr>
        <w:t>2</w:t>
      </w:r>
      <w:r w:rsidRPr="008E38C5">
        <w:rPr>
          <w:sz w:val="28"/>
          <w:szCs w:val="28"/>
        </w:rPr>
        <w:t>-</w:t>
      </w:r>
      <w:r w:rsidR="009E390B">
        <w:rPr>
          <w:sz w:val="28"/>
          <w:szCs w:val="28"/>
        </w:rPr>
        <w:t>35</w:t>
      </w:r>
      <w:r w:rsidRPr="008E38C5">
        <w:rPr>
          <w:sz w:val="28"/>
          <w:szCs w:val="28"/>
        </w:rPr>
        <w:t>-</w:t>
      </w:r>
      <w:r w:rsidR="009E390B">
        <w:rPr>
          <w:sz w:val="28"/>
          <w:szCs w:val="28"/>
        </w:rPr>
        <w:t>44</w:t>
      </w:r>
      <w:r w:rsidRPr="008E38C5">
        <w:rPr>
          <w:sz w:val="28"/>
          <w:szCs w:val="28"/>
        </w:rPr>
        <w:t>.</w:t>
      </w:r>
      <w:r w:rsidRPr="008E38C5">
        <w:rPr>
          <w:sz w:val="28"/>
          <w:szCs w:val="28"/>
        </w:rPr>
        <w:br/>
        <w:t>5.7. При письменном обращении заявителя срок рассмотрения жалобы не должен превышать 30 дней с момента регистрации такого обращения.</w:t>
      </w:r>
      <w:r w:rsidRPr="008E38C5">
        <w:rPr>
          <w:sz w:val="28"/>
          <w:szCs w:val="28"/>
        </w:rPr>
        <w:br/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  <w:r w:rsidRPr="008E38C5">
        <w:rPr>
          <w:sz w:val="28"/>
          <w:szCs w:val="28"/>
        </w:rPr>
        <w:br/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  <w:r w:rsidRPr="008E38C5">
        <w:rPr>
          <w:sz w:val="28"/>
          <w:szCs w:val="28"/>
        </w:rPr>
        <w:br/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8E38C5">
        <w:rPr>
          <w:sz w:val="28"/>
          <w:szCs w:val="28"/>
        </w:rPr>
        <w:br/>
        <w:t xml:space="preserve"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264BB" w:rsidRPr="008E38C5">
        <w:rPr>
          <w:sz w:val="28"/>
          <w:szCs w:val="28"/>
        </w:rPr>
        <w:t>А</w:t>
      </w:r>
      <w:r w:rsidRPr="008E38C5">
        <w:rPr>
          <w:sz w:val="28"/>
          <w:szCs w:val="28"/>
        </w:rPr>
        <w:t>дминистраци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  <w:r w:rsidRPr="008E38C5">
        <w:rPr>
          <w:sz w:val="28"/>
          <w:szCs w:val="28"/>
        </w:rPr>
        <w:br/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  <w:r w:rsidRPr="008E38C5">
        <w:rPr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  <w:r w:rsidRPr="008E38C5">
        <w:rPr>
          <w:sz w:val="28"/>
          <w:szCs w:val="28"/>
        </w:rPr>
        <w:br/>
        <w:t>5.12.2. О принятии мер, направленных на восстановление или защиту нарушенных прав, свобод и законных интересов заявителя.</w:t>
      </w:r>
      <w:r w:rsidRPr="008E38C5">
        <w:rPr>
          <w:sz w:val="28"/>
          <w:szCs w:val="28"/>
        </w:rPr>
        <w:br/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 w:rsidRPr="008E38C5">
        <w:rPr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8E38C5">
        <w:rPr>
          <w:sz w:val="28"/>
          <w:szCs w:val="28"/>
        </w:rPr>
        <w:br/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E264BB" w:rsidRPr="008E38C5" w:rsidRDefault="00E264BB" w:rsidP="00BD59AE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Pr="008E38C5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E264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8"/>
          <w:szCs w:val="28"/>
        </w:rPr>
        <w:tab/>
      </w:r>
      <w:r w:rsidR="0022156C" w:rsidRPr="008E38C5">
        <w:rPr>
          <w:rFonts w:ascii="Times New Roman" w:hAnsi="Times New Roman" w:cs="Times New Roman"/>
        </w:rPr>
        <w:t>Приложение N 1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Болтутинского</w:t>
      </w:r>
      <w:r w:rsidR="008E38C5" w:rsidRPr="008E38C5">
        <w:rPr>
          <w:rFonts w:ascii="Times New Roman" w:hAnsi="Times New Roman" w:cs="Times New Roman"/>
          <w:bCs/>
        </w:rPr>
        <w:t xml:space="preserve">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22156C" w:rsidRPr="008E38C5" w:rsidRDefault="009E390B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Болтутинского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56C"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E38C5">
        <w:rPr>
          <w:rFonts w:ascii="Times New Roman" w:hAnsi="Times New Roman" w:cs="Times New Roman"/>
        </w:rPr>
        <w:t>указываются реквизиты заявителя,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22156C" w:rsidRPr="008E38C5" w:rsidRDefault="0022156C" w:rsidP="00221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ЗАПРОС</w:t>
      </w: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муниципальной   собственности </w:t>
      </w:r>
      <w:r w:rsidR="009E390B">
        <w:rPr>
          <w:rFonts w:ascii="Times New Roman" w:hAnsi="Times New Roman" w:cs="Times New Roman"/>
          <w:bCs/>
          <w:sz w:val="24"/>
          <w:szCs w:val="24"/>
        </w:rPr>
        <w:t>Болтутинского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Глинковского района Смоленской области на  объект недвижимого/движимого имущества: 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Выписка необходима для 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_______________________________________;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Приложение N 2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Болтутинского</w:t>
      </w:r>
      <w:r w:rsidR="008E38C5" w:rsidRPr="008E38C5">
        <w:rPr>
          <w:rFonts w:ascii="Times New Roman" w:hAnsi="Times New Roman" w:cs="Times New Roman"/>
          <w:bCs/>
        </w:rPr>
        <w:t xml:space="preserve">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Блок-схема описания последовательности административных процедур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Прием запроса заявителя и документов      ├──&gt;│Отказ в приеме документов│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Рассмотрение документов заявителя и оформление результата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Специалист Администрации, ответственный за рассмотрение документов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заявителя, определяет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Отсутствие оснований для отказа      │   │  Наличие оснований для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в предоставлении муниципальной услуги   │   │ отказа в предоставлении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Выписка     │   │     Уведомление     │   │ Отказ в предоставлении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из Реестра    │   │об отсутствии объекта│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</w:pPr>
      <w:r w:rsidRPr="008E38C5">
        <w:t>│           Рассмотрение и подписание главой сельского поселения          │</w:t>
      </w:r>
    </w:p>
    <w:p w:rsidR="0022156C" w:rsidRPr="008E38C5" w:rsidRDefault="0022156C" w:rsidP="0022156C">
      <w:pPr>
        <w:pStyle w:val="ConsPlusNonformat"/>
      </w:pPr>
      <w:r w:rsidRPr="008E38C5">
        <w:t>│                  подготовленных документов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Исходящая регистрация подписанных документов ответственным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должностным лицом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Результатом административной процедуры является выдача специалистом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результата предоставления муниципальной услуги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  <w:r w:rsidRPr="008E38C5">
        <w:t xml:space="preserve"> </w:t>
      </w:r>
    </w:p>
    <w:sectPr w:rsidR="0022156C" w:rsidRPr="008E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296B"/>
    <w:multiLevelType w:val="hybridMultilevel"/>
    <w:tmpl w:val="A358E908"/>
    <w:lvl w:ilvl="0" w:tplc="B87CE3D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6"/>
    <w:rsid w:val="000438DC"/>
    <w:rsid w:val="0022156C"/>
    <w:rsid w:val="003258DD"/>
    <w:rsid w:val="0049260A"/>
    <w:rsid w:val="00525AF2"/>
    <w:rsid w:val="008E38C5"/>
    <w:rsid w:val="00940713"/>
    <w:rsid w:val="009E390B"/>
    <w:rsid w:val="00A111FA"/>
    <w:rsid w:val="00B0496C"/>
    <w:rsid w:val="00B55486"/>
    <w:rsid w:val="00BD59AE"/>
    <w:rsid w:val="00E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6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E97D-F0FB-4297-83D8-9A626E2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6</cp:revision>
  <cp:lastPrinted>2017-10-02T12:58:00Z</cp:lastPrinted>
  <dcterms:created xsi:type="dcterms:W3CDTF">2017-09-29T15:32:00Z</dcterms:created>
  <dcterms:modified xsi:type="dcterms:W3CDTF">2017-10-02T13:00:00Z</dcterms:modified>
</cp:coreProperties>
</file>