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84" w:rsidRDefault="00B51384" w:rsidP="00B51384">
      <w:pPr>
        <w:pStyle w:val="a4"/>
        <w:tabs>
          <w:tab w:val="left" w:pos="708"/>
        </w:tabs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742950" cy="847725"/>
            <wp:effectExtent l="0" t="0" r="0" b="9525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84" w:rsidRDefault="00B51384" w:rsidP="00B51384">
      <w:pPr>
        <w:jc w:val="center"/>
        <w:rPr>
          <w:b/>
          <w:sz w:val="28"/>
          <w:szCs w:val="28"/>
        </w:rPr>
      </w:pPr>
    </w:p>
    <w:p w:rsidR="00B51384" w:rsidRDefault="00B51384" w:rsidP="00B51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51384" w:rsidRDefault="007F3485" w:rsidP="00B51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БЕЛОХОЛМСКОГО </w:t>
      </w:r>
      <w:r w:rsidR="00B51384">
        <w:rPr>
          <w:b/>
          <w:sz w:val="28"/>
          <w:szCs w:val="28"/>
        </w:rPr>
        <w:t xml:space="preserve"> СЕЛЬСКОГО  ПОСЕЛЕНИЯ</w:t>
      </w:r>
    </w:p>
    <w:p w:rsidR="00B51384" w:rsidRDefault="007F3485" w:rsidP="00B51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</w:t>
      </w:r>
      <w:r w:rsidR="00B51384">
        <w:rPr>
          <w:b/>
          <w:sz w:val="28"/>
          <w:szCs w:val="28"/>
        </w:rPr>
        <w:t>СКОГО  РАЙОНА СМОЛЕНСКОЙ ОБЛАСТИ</w:t>
      </w:r>
    </w:p>
    <w:p w:rsidR="00B51384" w:rsidRDefault="00B51384" w:rsidP="00B51384">
      <w:pPr>
        <w:pStyle w:val="3"/>
        <w:numPr>
          <w:ilvl w:val="2"/>
          <w:numId w:val="1"/>
        </w:numPr>
        <w:suppressAutoHyphens/>
        <w:jc w:val="center"/>
        <w:rPr>
          <w:b w:val="0"/>
          <w:sz w:val="28"/>
          <w:szCs w:val="28"/>
        </w:rPr>
      </w:pPr>
    </w:p>
    <w:p w:rsidR="00B51384" w:rsidRPr="00B51384" w:rsidRDefault="00B51384" w:rsidP="00B51384">
      <w:pPr>
        <w:pStyle w:val="3"/>
        <w:numPr>
          <w:ilvl w:val="2"/>
          <w:numId w:val="1"/>
        </w:numPr>
        <w:suppressAutoHyphens/>
        <w:jc w:val="center"/>
        <w:rPr>
          <w:b w:val="0"/>
          <w:sz w:val="28"/>
          <w:szCs w:val="28"/>
        </w:rPr>
      </w:pPr>
    </w:p>
    <w:p w:rsidR="00B51384" w:rsidRDefault="00B51384" w:rsidP="00B51384">
      <w:pPr>
        <w:pStyle w:val="3"/>
        <w:numPr>
          <w:ilvl w:val="2"/>
          <w:numId w:val="1"/>
        </w:numPr>
        <w:suppressAutoHyphens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51384" w:rsidRPr="001D4A05" w:rsidRDefault="00B51384" w:rsidP="00B51384">
      <w:pPr>
        <w:jc w:val="center"/>
        <w:rPr>
          <w:sz w:val="28"/>
          <w:szCs w:val="28"/>
          <w:lang/>
        </w:rPr>
      </w:pPr>
    </w:p>
    <w:p w:rsidR="00B51384" w:rsidRDefault="00B51384" w:rsidP="00B51384">
      <w:pPr>
        <w:rPr>
          <w:sz w:val="28"/>
          <w:szCs w:val="28"/>
        </w:rPr>
      </w:pPr>
    </w:p>
    <w:p w:rsidR="00B51384" w:rsidRPr="007F3485" w:rsidRDefault="007F3485" w:rsidP="00B5138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5138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сентября</w:t>
      </w:r>
      <w:r w:rsidR="00B51384">
        <w:rPr>
          <w:sz w:val="28"/>
          <w:szCs w:val="28"/>
        </w:rPr>
        <w:t xml:space="preserve"> 2017 г</w:t>
      </w:r>
      <w:r>
        <w:rPr>
          <w:sz w:val="28"/>
          <w:szCs w:val="28"/>
        </w:rPr>
        <w:t xml:space="preserve">. № </w:t>
      </w:r>
      <w:r w:rsidRPr="007F3485">
        <w:rPr>
          <w:sz w:val="28"/>
          <w:szCs w:val="28"/>
          <w:u w:val="single"/>
        </w:rPr>
        <w:t>45</w:t>
      </w:r>
    </w:p>
    <w:p w:rsidR="00B51384" w:rsidRPr="00010B35" w:rsidRDefault="007F3485" w:rsidP="00B51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51384" w:rsidRPr="00010B35">
        <w:rPr>
          <w:sz w:val="24"/>
          <w:szCs w:val="24"/>
        </w:rPr>
        <w:t>д</w:t>
      </w:r>
      <w:proofErr w:type="gramStart"/>
      <w:r w:rsidR="00B51384" w:rsidRPr="00010B35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елый Холм</w:t>
      </w:r>
    </w:p>
    <w:p w:rsidR="00187938" w:rsidRDefault="00187938"/>
    <w:p w:rsidR="00B51384" w:rsidRDefault="00B51384" w:rsidP="00B51384">
      <w:pPr>
        <w:ind w:right="5386"/>
        <w:jc w:val="both"/>
        <w:rPr>
          <w:sz w:val="28"/>
        </w:rPr>
      </w:pPr>
      <w:r>
        <w:rPr>
          <w:sz w:val="28"/>
        </w:rPr>
        <w:t xml:space="preserve">Об утверждении Порядка </w:t>
      </w:r>
      <w:r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</w:p>
    <w:p w:rsidR="00B51384" w:rsidRDefault="00B51384" w:rsidP="00B51384">
      <w:pPr>
        <w:tabs>
          <w:tab w:val="left" w:pos="0"/>
        </w:tabs>
        <w:ind w:firstLine="709"/>
        <w:jc w:val="both"/>
        <w:rPr>
          <w:sz w:val="28"/>
        </w:rPr>
      </w:pP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Гражданским кодексом Российской Федерации, решением Совета депутатов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</w:t>
      </w:r>
      <w:r w:rsidR="008E01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E011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</w:t>
      </w:r>
      <w:r>
        <w:rPr>
          <w:rFonts w:ascii="Times New Roman" w:hAnsi="Times New Roman" w:cs="Times New Roman"/>
          <w:sz w:val="28"/>
          <w:szCs w:val="28"/>
        </w:rPr>
        <w:t>ковск</w:t>
      </w:r>
      <w:r w:rsidR="008E01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01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2</w:t>
      </w:r>
      <w:r w:rsidR="007F3485">
        <w:rPr>
          <w:rFonts w:ascii="Times New Roman" w:hAnsi="Times New Roman" w:cs="Times New Roman"/>
          <w:sz w:val="28"/>
          <w:szCs w:val="28"/>
        </w:rPr>
        <w:t>2.</w:t>
      </w:r>
      <w:r w:rsidR="008E0113">
        <w:rPr>
          <w:rFonts w:ascii="Times New Roman" w:hAnsi="Times New Roman" w:cs="Times New Roman"/>
          <w:sz w:val="28"/>
          <w:szCs w:val="28"/>
        </w:rPr>
        <w:t>0</w:t>
      </w:r>
      <w:r w:rsidR="007F34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F348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E0113">
        <w:rPr>
          <w:rFonts w:ascii="Times New Roman" w:hAnsi="Times New Roman" w:cs="Times New Roman"/>
          <w:sz w:val="28"/>
          <w:szCs w:val="28"/>
        </w:rPr>
        <w:t xml:space="preserve"> 2</w:t>
      </w:r>
      <w:r w:rsidR="007F34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E0113">
        <w:rPr>
          <w:rFonts w:ascii="Times New Roman" w:hAnsi="Times New Roman" w:cs="Times New Roman"/>
          <w:bCs/>
          <w:iCs/>
          <w:sz w:val="28"/>
          <w:szCs w:val="28"/>
        </w:rPr>
        <w:t>»</w:t>
      </w:r>
      <w:bookmarkStart w:id="0" w:name="_GoBack"/>
      <w:bookmarkEnd w:id="0"/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384" w:rsidRP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384">
        <w:rPr>
          <w:rFonts w:ascii="Times New Roman" w:hAnsi="Times New Roman" w:cs="Times New Roman"/>
          <w:sz w:val="28"/>
          <w:szCs w:val="28"/>
        </w:rPr>
        <w:t>Администрация</w:t>
      </w:r>
      <w:r w:rsidR="007F3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proofErr w:type="gramStart"/>
      <w:r w:rsidRPr="00B5138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51384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1384" w:rsidRDefault="00B51384" w:rsidP="00B5138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имущества.</w:t>
      </w:r>
    </w:p>
    <w:p w:rsidR="00B51384" w:rsidRDefault="00B51384" w:rsidP="00B51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1D4A0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51384" w:rsidRDefault="00B51384" w:rsidP="00B51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1D4A05">
        <w:rPr>
          <w:sz w:val="28"/>
          <w:szCs w:val="28"/>
        </w:rPr>
        <w:t xml:space="preserve">. Настоящее постановление подлежит обнародованию и размещению на официальном сайте Администрации </w:t>
      </w:r>
      <w:proofErr w:type="spellStart"/>
      <w:r w:rsidR="007F3485">
        <w:rPr>
          <w:sz w:val="28"/>
          <w:szCs w:val="28"/>
        </w:rPr>
        <w:t>Белохолмского</w:t>
      </w:r>
      <w:proofErr w:type="spellEnd"/>
      <w:r w:rsidR="007F3485">
        <w:rPr>
          <w:sz w:val="28"/>
          <w:szCs w:val="28"/>
        </w:rPr>
        <w:t xml:space="preserve"> сельского поселения  </w:t>
      </w:r>
      <w:proofErr w:type="spellStart"/>
      <w:r w:rsidR="007F3485">
        <w:rPr>
          <w:sz w:val="28"/>
          <w:szCs w:val="28"/>
        </w:rPr>
        <w:lastRenderedPageBreak/>
        <w:t>Глинковского</w:t>
      </w:r>
      <w:proofErr w:type="spellEnd"/>
      <w:r w:rsidR="007F3485">
        <w:rPr>
          <w:sz w:val="28"/>
          <w:szCs w:val="28"/>
        </w:rPr>
        <w:t xml:space="preserve"> района Смоленской области </w:t>
      </w:r>
      <w:r w:rsidRPr="001D4A05">
        <w:rPr>
          <w:sz w:val="28"/>
          <w:szCs w:val="28"/>
        </w:rPr>
        <w:t>в информационно-телекоммуникационной сети «Интернет».</w:t>
      </w:r>
    </w:p>
    <w:p w:rsidR="00B51384" w:rsidRDefault="00B51384" w:rsidP="00B51384">
      <w:pPr>
        <w:jc w:val="both"/>
        <w:rPr>
          <w:sz w:val="28"/>
          <w:szCs w:val="28"/>
        </w:rPr>
      </w:pPr>
    </w:p>
    <w:p w:rsidR="00B51384" w:rsidRDefault="00B51384" w:rsidP="00B51384">
      <w:pPr>
        <w:jc w:val="both"/>
        <w:rPr>
          <w:sz w:val="28"/>
          <w:szCs w:val="28"/>
        </w:rPr>
      </w:pPr>
    </w:p>
    <w:p w:rsidR="00B51384" w:rsidRDefault="00B51384" w:rsidP="00B51384">
      <w:pPr>
        <w:jc w:val="both"/>
        <w:rPr>
          <w:sz w:val="28"/>
          <w:szCs w:val="28"/>
        </w:rPr>
      </w:pPr>
    </w:p>
    <w:p w:rsidR="00B51384" w:rsidRDefault="00B51384" w:rsidP="00B513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F3485" w:rsidRDefault="007F3485" w:rsidP="00B513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51384" w:rsidRPr="001D4A05" w:rsidRDefault="007F3485" w:rsidP="00B513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О.В.Терешкова</w:t>
      </w:r>
    </w:p>
    <w:p w:rsidR="00B51384" w:rsidRDefault="00B51384" w:rsidP="00B51384"/>
    <w:p w:rsidR="00B51384" w:rsidRDefault="00B51384" w:rsidP="00B51384">
      <w:pPr>
        <w:pStyle w:val="a6"/>
        <w:spacing w:before="0" w:beforeAutospacing="0" w:after="0" w:afterAutospacing="0"/>
        <w:ind w:firstLine="540"/>
        <w:jc w:val="both"/>
      </w:pPr>
    </w:p>
    <w:p w:rsidR="00B51384" w:rsidRDefault="00B51384" w:rsidP="00B51384">
      <w:pPr>
        <w:ind w:right="-1" w:firstLine="567"/>
        <w:jc w:val="both"/>
        <w:rPr>
          <w:sz w:val="28"/>
        </w:rPr>
      </w:pPr>
    </w:p>
    <w:p w:rsidR="00B51384" w:rsidRDefault="00B51384" w:rsidP="00B51384">
      <w:pPr>
        <w:tabs>
          <w:tab w:val="left" w:pos="1500"/>
        </w:tabs>
        <w:jc w:val="both"/>
        <w:rPr>
          <w:sz w:val="28"/>
        </w:rPr>
      </w:pPr>
    </w:p>
    <w:p w:rsidR="00B51384" w:rsidRDefault="00B51384" w:rsidP="00B51384">
      <w:pPr>
        <w:tabs>
          <w:tab w:val="left" w:pos="1500"/>
        </w:tabs>
        <w:jc w:val="both"/>
        <w:rPr>
          <w:sz w:val="28"/>
        </w:rPr>
      </w:pPr>
    </w:p>
    <w:p w:rsidR="00B51384" w:rsidRDefault="00B51384" w:rsidP="00B51384">
      <w:pPr>
        <w:tabs>
          <w:tab w:val="left" w:pos="1500"/>
        </w:tabs>
        <w:jc w:val="both"/>
      </w:pPr>
    </w:p>
    <w:p w:rsidR="00B51384" w:rsidRDefault="00B51384" w:rsidP="00B51384">
      <w:pPr>
        <w:tabs>
          <w:tab w:val="left" w:pos="1500"/>
        </w:tabs>
        <w:jc w:val="both"/>
      </w:pPr>
    </w:p>
    <w:p w:rsidR="00B51384" w:rsidRDefault="00B51384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F3485" w:rsidTr="007F34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3485" w:rsidRDefault="007F3485" w:rsidP="00B5138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3485" w:rsidRDefault="007F3485" w:rsidP="007F34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F348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proofErr w:type="gramEnd"/>
            <w:r w:rsidRPr="007F34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 w:rsidRPr="007F3485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Белохолмского</w:t>
            </w:r>
            <w:proofErr w:type="spellEnd"/>
            <w:r w:rsidRPr="007F34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F3485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Глинковского</w:t>
            </w:r>
            <w:proofErr w:type="spellEnd"/>
            <w:r w:rsidRPr="007F34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</w:t>
            </w:r>
          </w:p>
          <w:p w:rsidR="007F3485" w:rsidRPr="007F3485" w:rsidRDefault="007F3485" w:rsidP="007F34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348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Pr="007F348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сентября 2017г.№ 45</w:t>
            </w:r>
          </w:p>
        </w:tc>
      </w:tr>
    </w:tbl>
    <w:p w:rsidR="007F3485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384" w:rsidRDefault="007F3485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84" w:rsidRDefault="00B51384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51384" w:rsidRDefault="00B51384" w:rsidP="00B51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 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384" w:rsidRP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6" w:history="1">
        <w:r w:rsidRPr="00B513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депутатов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22.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F3485">
        <w:rPr>
          <w:rFonts w:ascii="Times New Roman" w:hAnsi="Times New Roman" w:cs="Times New Roman"/>
          <w:sz w:val="28"/>
          <w:szCs w:val="28"/>
        </w:rPr>
        <w:t>9.2006</w:t>
      </w:r>
      <w:r>
        <w:rPr>
          <w:rFonts w:ascii="Times New Roman" w:hAnsi="Times New Roman" w:cs="Times New Roman"/>
          <w:sz w:val="28"/>
          <w:szCs w:val="28"/>
        </w:rPr>
        <w:t xml:space="preserve"> г. № 2</w:t>
      </w:r>
      <w:r w:rsidR="007F34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имуществом, находящимся в муниципальной собственности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- 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), и предотвращения случаев незаконного его использования.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Изъятию из оперативного управления без согласия муниципальных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Администрацией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имущества и его сохранностью (далее - мероприятия).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B51384" w:rsidRPr="007467CA" w:rsidRDefault="00B51384" w:rsidP="007467C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фактического наличия имущества и его характеристик учетным данным реестра муниципальной  собственности</w:t>
      </w:r>
      <w:r w:rsidR="007F3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и данным бухгалтерской отчетности;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вид излишнего, неиспользуемого либо используемого не по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назначению имущества, его технические характеристики и индивидуализирующие признаки (площадь, инвентарный (реестровый) номер);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имущества.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B51384" w:rsidRPr="007467CA" w:rsidRDefault="00B51384" w:rsidP="007467C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проверок направляются Главе муниципального образования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7467CA" w:rsidRDefault="00B51384" w:rsidP="007467C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sz w:val="28"/>
          <w:szCs w:val="28"/>
        </w:rPr>
        <w:t xml:space="preserve"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467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1384" w:rsidRPr="007467CA" w:rsidRDefault="00B51384" w:rsidP="007467C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уполномоченный орган  направляет Главе муниципального образования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за которым предполагается закрепить имущество, изымаемое из оперативного управления.</w:t>
      </w:r>
    </w:p>
    <w:p w:rsidR="00B51384" w:rsidRPr="007467CA" w:rsidRDefault="00B51384" w:rsidP="007467C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подлежат согласованию с учреждением, предприятием, и структурным подразделением Администрации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в ведении которого находится такое учреждение или предприятие.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учреждения или предприятия возможно при наличии:</w:t>
      </w:r>
    </w:p>
    <w:p w:rsidR="00B51384" w:rsidRPr="007467CA" w:rsidRDefault="00B51384" w:rsidP="007467C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учреждения или предприятия об изъятии у него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оперативного управления, согласованного с Главой муниципального образования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и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B51384" w:rsidRPr="007467CA" w:rsidRDefault="00B51384" w:rsidP="007467C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предприятия или учреждения, согласованного Главой муниципального образования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о закреплении за ним изымаемого из оперативного управления имущества.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30 дней со дня получения документов, указанных в </w:t>
      </w:r>
      <w:hyperlink r:id="rId7" w:anchor="P49" w:history="1">
        <w:r w:rsidRPr="00746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9</w:t>
        </w:r>
      </w:hyperlink>
      <w:r w:rsidRPr="007467C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anchor="P53" w:history="1">
        <w:r w:rsidRPr="00746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издает правовой акт об изъятии имущества из оперативного управления.</w:t>
      </w:r>
    </w:p>
    <w:p w:rsidR="007467CA" w:rsidRDefault="00B51384" w:rsidP="007467C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Закрепление изъятого из оперативного управления имущества осуществляется в соответствии с федеральным, областным законодательством, а также правовыми актами муниципального образования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F3485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F348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467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1384" w:rsidRDefault="00B51384" w:rsidP="00B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384" w:rsidRDefault="00B51384" w:rsidP="00B51384">
      <w:pPr>
        <w:tabs>
          <w:tab w:val="left" w:pos="1500"/>
        </w:tabs>
        <w:jc w:val="both"/>
      </w:pPr>
    </w:p>
    <w:p w:rsidR="00B51384" w:rsidRDefault="00B51384" w:rsidP="00B51384"/>
    <w:sectPr w:rsidR="00B51384" w:rsidSect="00F0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51F"/>
    <w:rsid w:val="00187938"/>
    <w:rsid w:val="003056A5"/>
    <w:rsid w:val="007467CA"/>
    <w:rsid w:val="007F3485"/>
    <w:rsid w:val="008E0113"/>
    <w:rsid w:val="00B51384"/>
    <w:rsid w:val="00F017BA"/>
    <w:rsid w:val="00F0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1384"/>
    <w:pPr>
      <w:keepNext/>
      <w:jc w:val="right"/>
      <w:outlineLvl w:val="2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1384"/>
    <w:rPr>
      <w:color w:val="0000FF"/>
      <w:u w:val="single"/>
    </w:rPr>
  </w:style>
  <w:style w:type="paragraph" w:customStyle="1" w:styleId="ConsPlusNormal">
    <w:name w:val="ConsPlusNormal"/>
    <w:rsid w:val="00B51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138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4">
    <w:name w:val="footer"/>
    <w:basedOn w:val="a"/>
    <w:link w:val="a5"/>
    <w:uiPriority w:val="99"/>
    <w:semiHidden/>
    <w:unhideWhenUsed/>
    <w:rsid w:val="00B5138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51384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Normal (Web)"/>
    <w:basedOn w:val="a"/>
    <w:unhideWhenUsed/>
    <w:rsid w:val="00B5138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67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67C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F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nomShat\AppData\Local\Temp\User\Desktop\&#1087;&#1086;&#1088;&#1103;&#1076;&#1086;&#1082;%20&#1080;&#1079;&#1098;&#1103;&#1090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enomShat\AppData\Local\Temp\User\Desktop\&#1087;&#1086;&#1088;&#1103;&#1076;&#1086;&#1082;%20&#1080;&#1079;&#1098;&#1103;&#1090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D22FF424FCE3D4EB78F1894568587B5DD1131233757653E09CB00BE82FB94132CAF439KDe9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Admin</cp:lastModifiedBy>
  <cp:revision>6</cp:revision>
  <cp:lastPrinted>2017-10-20T10:35:00Z</cp:lastPrinted>
  <dcterms:created xsi:type="dcterms:W3CDTF">2017-09-15T14:24:00Z</dcterms:created>
  <dcterms:modified xsi:type="dcterms:W3CDTF">2017-10-20T10:36:00Z</dcterms:modified>
</cp:coreProperties>
</file>