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13A" w:rsidRDefault="002E313A" w:rsidP="002E313A">
      <w:pPr>
        <w:ind w:left="808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2E313A" w:rsidRDefault="002E313A" w:rsidP="002E313A">
      <w:pPr>
        <w:pStyle w:val="ConsPlusTitle"/>
        <w:widowControl/>
        <w:ind w:left="8080" w:right="-30"/>
        <w:jc w:val="both"/>
        <w:rPr>
          <w:b w:val="0"/>
          <w:bCs w:val="0"/>
          <w:sz w:val="22"/>
          <w:szCs w:val="22"/>
        </w:rPr>
      </w:pPr>
      <w:proofErr w:type="gramStart"/>
      <w:r>
        <w:rPr>
          <w:b w:val="0"/>
          <w:bCs w:val="0"/>
          <w:sz w:val="22"/>
          <w:szCs w:val="22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государственных органов Смоленской области </w:t>
      </w:r>
      <w:r>
        <w:rPr>
          <w:b w:val="0"/>
          <w:sz w:val="22"/>
          <w:szCs w:val="22"/>
        </w:rPr>
        <w:t>и предоставления этих сведений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средствам массовой информации для опубликования</w:t>
      </w:r>
      <w:r>
        <w:rPr>
          <w:b w:val="0"/>
          <w:bCs w:val="0"/>
          <w:sz w:val="22"/>
          <w:szCs w:val="22"/>
        </w:rPr>
        <w:t xml:space="preserve">                     (в редакции</w:t>
      </w:r>
      <w:proofErr w:type="gramEnd"/>
      <w:r>
        <w:rPr>
          <w:b w:val="0"/>
          <w:bCs w:val="0"/>
          <w:sz w:val="22"/>
          <w:szCs w:val="22"/>
        </w:rPr>
        <w:t xml:space="preserve"> </w:t>
      </w:r>
      <w:proofErr w:type="gramStart"/>
      <w:r>
        <w:rPr>
          <w:b w:val="0"/>
          <w:bCs w:val="0"/>
          <w:sz w:val="22"/>
          <w:szCs w:val="22"/>
        </w:rPr>
        <w:t>Указа Губернатора Смоленской области от 28.08.2013  № 75)</w:t>
      </w:r>
      <w:proofErr w:type="gramEnd"/>
    </w:p>
    <w:p w:rsidR="002E313A" w:rsidRDefault="002E313A" w:rsidP="002E313A">
      <w:pPr>
        <w:ind w:firstLine="540"/>
        <w:jc w:val="center"/>
      </w:pPr>
    </w:p>
    <w:p w:rsidR="002E313A" w:rsidRDefault="002E313A" w:rsidP="002E313A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</w:t>
      </w:r>
    </w:p>
    <w:p w:rsidR="002E313A" w:rsidRDefault="002E313A" w:rsidP="002E313A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2E313A" w:rsidRDefault="002E313A" w:rsidP="002E313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Болтутинского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Глинковского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E313A" w:rsidRDefault="002E313A" w:rsidP="002E313A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Смоленской области </w:t>
      </w:r>
      <w:proofErr w:type="spellStart"/>
      <w:r w:rsidR="00FE15EB">
        <w:rPr>
          <w:b/>
          <w:sz w:val="28"/>
          <w:szCs w:val="28"/>
        </w:rPr>
        <w:t>Борисенковой</w:t>
      </w:r>
      <w:proofErr w:type="spellEnd"/>
      <w:r w:rsidR="00FE15EB">
        <w:rPr>
          <w:b/>
          <w:sz w:val="28"/>
          <w:szCs w:val="28"/>
        </w:rPr>
        <w:t xml:space="preserve"> Татьяны Ильиничны</w:t>
      </w:r>
      <w:r>
        <w:rPr>
          <w:b/>
          <w:bCs/>
          <w:sz w:val="28"/>
          <w:szCs w:val="28"/>
        </w:rPr>
        <w:t xml:space="preserve"> и членов его семьи</w:t>
      </w:r>
    </w:p>
    <w:p w:rsidR="002E313A" w:rsidRDefault="002E313A" w:rsidP="002E313A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период с 1 января по 31 декабря 2015 года</w:t>
      </w:r>
    </w:p>
    <w:p w:rsidR="002E313A" w:rsidRDefault="002E313A" w:rsidP="002E313A">
      <w:pPr>
        <w:ind w:firstLine="540"/>
        <w:jc w:val="center"/>
        <w:rPr>
          <w:sz w:val="18"/>
          <w:szCs w:val="18"/>
        </w:rPr>
      </w:pPr>
    </w:p>
    <w:tbl>
      <w:tblPr>
        <w:tblW w:w="15351" w:type="dxa"/>
        <w:tblInd w:w="-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2"/>
        <w:gridCol w:w="1532"/>
        <w:gridCol w:w="36"/>
        <w:gridCol w:w="1418"/>
        <w:gridCol w:w="78"/>
        <w:gridCol w:w="1481"/>
        <w:gridCol w:w="51"/>
        <w:gridCol w:w="1508"/>
        <w:gridCol w:w="34"/>
        <w:gridCol w:w="1920"/>
        <w:gridCol w:w="1569"/>
        <w:gridCol w:w="1700"/>
        <w:gridCol w:w="930"/>
        <w:gridCol w:w="1542"/>
        <w:gridCol w:w="20"/>
      </w:tblGrid>
      <w:tr w:rsidR="002E313A" w:rsidTr="00FE15EB">
        <w:trPr>
          <w:gridAfter w:val="1"/>
          <w:wAfter w:w="20" w:type="dxa"/>
        </w:trPr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13A" w:rsidRDefault="002E313A" w:rsidP="008F2066">
            <w:pPr>
              <w:snapToGrid w:val="0"/>
              <w:jc w:val="center"/>
            </w:pPr>
            <w:r>
              <w:t>Лица, о доходах, расходах,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13A" w:rsidRDefault="002E313A" w:rsidP="008F2066">
            <w:pPr>
              <w:snapToGrid w:val="0"/>
              <w:jc w:val="center"/>
            </w:pPr>
            <w:r>
              <w:t xml:space="preserve">Декларированный годовой доход </w:t>
            </w:r>
          </w:p>
          <w:p w:rsidR="002E313A" w:rsidRDefault="002E313A" w:rsidP="008F2066">
            <w:pPr>
              <w:jc w:val="center"/>
            </w:pPr>
            <w:r>
              <w:t>за 2015 год (руб.)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13A" w:rsidRDefault="002E313A" w:rsidP="008F2066">
            <w:pPr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13A" w:rsidRDefault="002E313A" w:rsidP="008F2066">
            <w:pPr>
              <w:snapToGrid w:val="0"/>
              <w:jc w:val="center"/>
            </w:pPr>
            <w:r>
              <w:t>Источники получения средств, за счет которых приобретено имущество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13A" w:rsidRDefault="002E313A" w:rsidP="008F2066">
            <w:pPr>
              <w:snapToGrid w:val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  <w:tc>
          <w:tcPr>
            <w:tcW w:w="7661" w:type="dxa"/>
            <w:gridSpan w:val="5"/>
            <w:tcBorders>
              <w:left w:val="single" w:sz="4" w:space="0" w:color="000000"/>
            </w:tcBorders>
          </w:tcPr>
          <w:p w:rsidR="002E313A" w:rsidRDefault="002E313A" w:rsidP="008F2066">
            <w:pPr>
              <w:snapToGrid w:val="0"/>
            </w:pPr>
          </w:p>
        </w:tc>
      </w:tr>
      <w:tr w:rsidR="002E313A" w:rsidTr="00FE15EB"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2E313A" w:rsidRDefault="002E313A" w:rsidP="008F2066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2E313A" w:rsidRDefault="002E313A" w:rsidP="008F2066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2E313A" w:rsidRDefault="002E313A" w:rsidP="008F2066">
            <w:pPr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13A" w:rsidRDefault="002E313A" w:rsidP="008F2066">
            <w:pPr>
              <w:snapToGrid w:val="0"/>
              <w:jc w:val="center"/>
            </w:pPr>
            <w:r>
              <w:t>площадь (кв. м)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13A" w:rsidRDefault="002E313A" w:rsidP="008F2066">
            <w:pPr>
              <w:snapToGrid w:val="0"/>
              <w:jc w:val="center"/>
            </w:pPr>
            <w:r>
              <w:t>страна расположения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13A" w:rsidRDefault="002E313A" w:rsidP="008F2066">
            <w:pPr>
              <w:snapToGrid w:val="0"/>
              <w:jc w:val="center"/>
            </w:pPr>
            <w:r>
              <w:t>транспортные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13A" w:rsidRDefault="002E313A" w:rsidP="008F2066">
            <w:pPr>
              <w:snapToGrid w:val="0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13A" w:rsidRDefault="002E313A" w:rsidP="008F2066">
            <w:pPr>
              <w:snapToGrid w:val="0"/>
              <w:jc w:val="center"/>
            </w:pPr>
            <w:r>
              <w:t>вид объектов недвижимости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13A" w:rsidRDefault="002E313A" w:rsidP="008F2066">
            <w:pPr>
              <w:snapToGrid w:val="0"/>
              <w:jc w:val="center"/>
            </w:pPr>
            <w:r>
              <w:t>площадь (кв. м)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13A" w:rsidRDefault="002E313A" w:rsidP="008F2066">
            <w:pPr>
              <w:snapToGrid w:val="0"/>
              <w:jc w:val="center"/>
            </w:pPr>
            <w:r>
              <w:t>страна расположения</w:t>
            </w:r>
          </w:p>
        </w:tc>
      </w:tr>
      <w:tr w:rsidR="002E313A" w:rsidTr="00FE15EB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2E313A" w:rsidRDefault="00FE15EB" w:rsidP="008F2066">
            <w:pPr>
              <w:snapToGrid w:val="0"/>
              <w:jc w:val="center"/>
            </w:pPr>
            <w:proofErr w:type="spellStart"/>
            <w:r>
              <w:t>Борисенкова</w:t>
            </w:r>
            <w:proofErr w:type="spellEnd"/>
            <w:r>
              <w:t xml:space="preserve"> Татьяна Ильинична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2E313A" w:rsidRDefault="00FE15EB" w:rsidP="008F2066">
            <w:pPr>
              <w:snapToGrid w:val="0"/>
              <w:jc w:val="center"/>
            </w:pPr>
            <w:r>
              <w:t>426345,02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2E313A" w:rsidRDefault="00FE15EB" w:rsidP="008F2066">
            <w:pPr>
              <w:snapToGrid w:val="0"/>
              <w:jc w:val="center"/>
            </w:pPr>
            <w:r>
              <w:t>Земельный участок</w:t>
            </w:r>
          </w:p>
          <w:p w:rsidR="00FE15EB" w:rsidRDefault="00FE15EB" w:rsidP="008F2066">
            <w:pPr>
              <w:snapToGrid w:val="0"/>
              <w:jc w:val="center"/>
            </w:pPr>
            <w:r>
              <w:t>Жилой дом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13A" w:rsidRDefault="00FE15EB" w:rsidP="008F2066">
            <w:pPr>
              <w:snapToGrid w:val="0"/>
              <w:jc w:val="center"/>
            </w:pPr>
            <w:r>
              <w:t>1700,00</w:t>
            </w:r>
          </w:p>
          <w:p w:rsidR="00FE15EB" w:rsidRDefault="00FE15EB" w:rsidP="008F2066">
            <w:pPr>
              <w:snapToGrid w:val="0"/>
              <w:jc w:val="center"/>
            </w:pPr>
          </w:p>
          <w:p w:rsidR="00FE15EB" w:rsidRDefault="00FE15EB" w:rsidP="008F2066">
            <w:pPr>
              <w:snapToGrid w:val="0"/>
              <w:jc w:val="center"/>
            </w:pPr>
            <w:r>
              <w:t>65,9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13A" w:rsidRDefault="00FE15EB" w:rsidP="008F2066">
            <w:pPr>
              <w:snapToGrid w:val="0"/>
              <w:jc w:val="center"/>
            </w:pPr>
            <w:r>
              <w:t>Россия</w:t>
            </w:r>
          </w:p>
          <w:p w:rsidR="00FE15EB" w:rsidRDefault="00FE15EB" w:rsidP="008F2066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13A" w:rsidRDefault="002E313A" w:rsidP="008F2066">
            <w:pPr>
              <w:snapToGrid w:val="0"/>
              <w:jc w:val="center"/>
            </w:pPr>
            <w:r>
              <w:t>-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13A" w:rsidRDefault="002E313A" w:rsidP="008F2066">
            <w:pPr>
              <w:snapToGrid w:val="0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13A" w:rsidRDefault="002E313A" w:rsidP="008F2066">
            <w:pPr>
              <w:snapToGrid w:val="0"/>
              <w:jc w:val="center"/>
            </w:pPr>
            <w: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313A" w:rsidRDefault="002E313A" w:rsidP="008F2066">
            <w:pPr>
              <w:snapToGrid w:val="0"/>
              <w:jc w:val="center"/>
            </w:pPr>
            <w: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13A" w:rsidRDefault="002E313A" w:rsidP="008F2066">
            <w:pPr>
              <w:snapToGrid w:val="0"/>
              <w:jc w:val="center"/>
            </w:pPr>
            <w:r>
              <w:t>-</w:t>
            </w:r>
          </w:p>
        </w:tc>
      </w:tr>
    </w:tbl>
    <w:p w:rsidR="002E5682" w:rsidRDefault="002E5682"/>
    <w:sectPr w:rsidR="002E5682" w:rsidSect="002E31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13A"/>
    <w:rsid w:val="000841A3"/>
    <w:rsid w:val="000A7348"/>
    <w:rsid w:val="00282652"/>
    <w:rsid w:val="002E313A"/>
    <w:rsid w:val="002E5682"/>
    <w:rsid w:val="00675999"/>
    <w:rsid w:val="006E398E"/>
    <w:rsid w:val="007534E8"/>
    <w:rsid w:val="00756F60"/>
    <w:rsid w:val="0083512D"/>
    <w:rsid w:val="00915B39"/>
    <w:rsid w:val="009355FD"/>
    <w:rsid w:val="00992937"/>
    <w:rsid w:val="00993179"/>
    <w:rsid w:val="00A22EBD"/>
    <w:rsid w:val="00A231FE"/>
    <w:rsid w:val="00B14A2C"/>
    <w:rsid w:val="00B850BA"/>
    <w:rsid w:val="00BD5DCC"/>
    <w:rsid w:val="00BE226F"/>
    <w:rsid w:val="00CB74DD"/>
    <w:rsid w:val="00DA4935"/>
    <w:rsid w:val="00E5162B"/>
    <w:rsid w:val="00E5723A"/>
    <w:rsid w:val="00E6249F"/>
    <w:rsid w:val="00FA18B2"/>
    <w:rsid w:val="00FE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313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ConsPlusNonformat">
    <w:name w:val="ConsPlusNonformat"/>
    <w:rsid w:val="002E313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2016-08-15T08:40:00Z</dcterms:created>
  <dcterms:modified xsi:type="dcterms:W3CDTF">2016-08-15T08:40:00Z</dcterms:modified>
</cp:coreProperties>
</file>